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D32" w:rsidRDefault="00DC2D32"/>
    <w:p w:rsidR="00E56390" w:rsidRDefault="00E56390"/>
    <w:p w:rsidR="00E56390" w:rsidRDefault="00E56390" w:rsidP="00E56390">
      <w:pPr>
        <w:spacing w:after="0" w:line="240" w:lineRule="auto"/>
        <w:jc w:val="both"/>
        <w:rPr>
          <w:rFonts w:ascii="Arial" w:hAnsi="Arial" w:cs="Arial"/>
          <w:sz w:val="24"/>
        </w:rPr>
      </w:pPr>
    </w:p>
    <w:p w:rsidR="00E56390" w:rsidRPr="002A0F7A" w:rsidRDefault="00E56390" w:rsidP="00E5639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/>
          <w:sz w:val="28"/>
          <w:u w:val="single"/>
          <w:lang w:val="fr-FR"/>
        </w:rPr>
      </w:pPr>
      <w:r w:rsidRPr="002A0F7A">
        <w:rPr>
          <w:rFonts w:ascii="Arial" w:hAnsi="Arial" w:cs="Arial"/>
          <w:b/>
          <w:sz w:val="28"/>
          <w:u w:val="single"/>
          <w:lang w:val="fr-FR"/>
        </w:rPr>
        <w:t>E</w:t>
      </w:r>
      <w:r>
        <w:rPr>
          <w:rFonts w:ascii="Arial" w:hAnsi="Arial" w:cs="Arial"/>
          <w:b/>
          <w:sz w:val="28"/>
          <w:u w:val="single"/>
          <w:lang w:val="fr-FR"/>
        </w:rPr>
        <w:t>TAT FINANCIER DE SYNTHESE</w:t>
      </w:r>
    </w:p>
    <w:p w:rsidR="00E56390" w:rsidRDefault="00E56390" w:rsidP="00E56390">
      <w:pPr>
        <w:spacing w:after="0" w:line="240" w:lineRule="auto"/>
        <w:jc w:val="both"/>
        <w:rPr>
          <w:rFonts w:ascii="Arial" w:hAnsi="Arial" w:cs="Arial"/>
          <w:sz w:val="24"/>
        </w:rPr>
      </w:pPr>
    </w:p>
    <w:p w:rsidR="00E56390" w:rsidRDefault="00E56390" w:rsidP="00E56390">
      <w:pPr>
        <w:spacing w:after="0" w:line="240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noProof/>
          <w:sz w:val="24"/>
          <w:lang w:val="en-GB" w:eastAsia="en-GB"/>
        </w:rPr>
        <w:drawing>
          <wp:inline distT="0" distB="0" distL="0" distR="0">
            <wp:extent cx="6163310" cy="3432175"/>
            <wp:effectExtent l="0" t="0" r="889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3310" cy="343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6390" w:rsidRPr="002A0F7A" w:rsidRDefault="00E56390" w:rsidP="00E56390">
      <w:pPr>
        <w:spacing w:after="0" w:line="240" w:lineRule="auto"/>
        <w:jc w:val="both"/>
        <w:rPr>
          <w:rFonts w:ascii="Arial" w:hAnsi="Arial" w:cs="Arial"/>
          <w:sz w:val="24"/>
        </w:rPr>
      </w:pPr>
    </w:p>
    <w:p w:rsidR="00E56390" w:rsidRDefault="00E56390"/>
    <w:p w:rsidR="00E56390" w:rsidRDefault="00E56390"/>
    <w:tbl>
      <w:tblPr>
        <w:tblW w:w="5000" w:type="pct"/>
        <w:tblLook w:val="04A0" w:firstRow="1" w:lastRow="0" w:firstColumn="1" w:lastColumn="0" w:noHBand="0" w:noVBand="1"/>
      </w:tblPr>
      <w:tblGrid>
        <w:gridCol w:w="5753"/>
        <w:gridCol w:w="1524"/>
        <w:gridCol w:w="1965"/>
      </w:tblGrid>
      <w:tr w:rsidR="00E56390" w:rsidRPr="00E56390" w:rsidTr="00E56390">
        <w:trPr>
          <w:trHeight w:val="120"/>
        </w:trPr>
        <w:tc>
          <w:tcPr>
            <w:tcW w:w="3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390" w:rsidRPr="00E56390" w:rsidRDefault="00E56390" w:rsidP="00E56390">
            <w:pPr>
              <w:spacing w:after="0" w:line="240" w:lineRule="auto"/>
              <w:rPr>
                <w:rFonts w:cs="Calibri"/>
                <w:color w:val="000000"/>
                <w:lang w:val="en-GB" w:eastAsia="en-GB"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390" w:rsidRPr="00E56390" w:rsidRDefault="00E56390" w:rsidP="00E56390">
            <w:pPr>
              <w:spacing w:after="0" w:line="240" w:lineRule="auto"/>
              <w:rPr>
                <w:rFonts w:cs="Calibri"/>
                <w:color w:val="000000"/>
                <w:lang w:val="en-GB" w:eastAsia="en-GB"/>
              </w:rPr>
            </w:pPr>
          </w:p>
        </w:tc>
        <w:tc>
          <w:tcPr>
            <w:tcW w:w="10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390" w:rsidRPr="00E56390" w:rsidRDefault="00E56390" w:rsidP="00E56390">
            <w:pPr>
              <w:spacing w:after="0" w:line="240" w:lineRule="auto"/>
              <w:rPr>
                <w:rFonts w:cs="Calibri"/>
                <w:color w:val="000000"/>
                <w:lang w:val="en-GB" w:eastAsia="en-GB"/>
              </w:rPr>
            </w:pPr>
          </w:p>
        </w:tc>
      </w:tr>
      <w:tr w:rsidR="00E56390" w:rsidRPr="00E56390" w:rsidTr="00E56390">
        <w:trPr>
          <w:trHeight w:val="375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390" w:rsidRPr="00E56390" w:rsidRDefault="00E56390" w:rsidP="00E56390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8"/>
                <w:szCs w:val="28"/>
                <w:lang w:val="en-GB" w:eastAsia="en-GB"/>
              </w:rPr>
            </w:pPr>
            <w:r w:rsidRPr="00E56390">
              <w:rPr>
                <w:rFonts w:cs="Calibri"/>
                <w:b/>
                <w:bCs/>
                <w:color w:val="000000"/>
                <w:sz w:val="28"/>
                <w:szCs w:val="28"/>
                <w:lang w:val="en-GB" w:eastAsia="en-GB"/>
              </w:rPr>
              <w:t xml:space="preserve">ETAT FINANCIER ANNUEL DE 2010 DE </w:t>
            </w:r>
            <w:proofErr w:type="spellStart"/>
            <w:r w:rsidRPr="00E56390">
              <w:rPr>
                <w:rFonts w:cs="Calibri"/>
                <w:b/>
                <w:bCs/>
                <w:color w:val="000000"/>
                <w:sz w:val="28"/>
                <w:szCs w:val="28"/>
                <w:lang w:val="en-GB" w:eastAsia="en-GB"/>
              </w:rPr>
              <w:t>AfHEA</w:t>
            </w:r>
            <w:proofErr w:type="spellEnd"/>
            <w:r w:rsidRPr="00E56390">
              <w:rPr>
                <w:rFonts w:cs="Calibri"/>
                <w:b/>
                <w:bCs/>
                <w:color w:val="000000"/>
                <w:sz w:val="28"/>
                <w:szCs w:val="28"/>
                <w:lang w:val="en-GB" w:eastAsia="en-GB"/>
              </w:rPr>
              <w:t xml:space="preserve"> </w:t>
            </w:r>
            <w:r w:rsidR="00074DA8">
              <w:rPr>
                <w:rFonts w:cs="Calibri"/>
                <w:b/>
                <w:bCs/>
                <w:color w:val="000000"/>
                <w:sz w:val="28"/>
                <w:szCs w:val="28"/>
                <w:lang w:val="en-GB" w:eastAsia="en-GB"/>
              </w:rPr>
              <w:t>–pre-audit et provisoire</w:t>
            </w:r>
            <w:bookmarkStart w:id="0" w:name="_GoBack"/>
            <w:bookmarkEnd w:id="0"/>
          </w:p>
        </w:tc>
      </w:tr>
      <w:tr w:rsidR="00E56390" w:rsidRPr="00E56390" w:rsidTr="00E56390">
        <w:trPr>
          <w:trHeight w:val="290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390" w:rsidRPr="00E56390" w:rsidRDefault="00E56390" w:rsidP="00E56390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lang w:val="en-GB" w:eastAsia="en-GB"/>
              </w:rPr>
            </w:pPr>
            <w:r w:rsidRPr="00E56390">
              <w:rPr>
                <w:rFonts w:cs="Calibri"/>
                <w:b/>
                <w:bCs/>
                <w:color w:val="000000"/>
                <w:lang w:val="en-GB" w:eastAsia="en-GB"/>
              </w:rPr>
              <w:t>(</w:t>
            </w:r>
            <w:proofErr w:type="spellStart"/>
            <w:r w:rsidRPr="00E56390">
              <w:rPr>
                <w:rFonts w:cs="Calibri"/>
                <w:b/>
                <w:bCs/>
                <w:color w:val="000000"/>
                <w:lang w:val="en-GB" w:eastAsia="en-GB"/>
              </w:rPr>
              <w:t>période</w:t>
            </w:r>
            <w:proofErr w:type="spellEnd"/>
            <w:r w:rsidRPr="00E56390">
              <w:rPr>
                <w:rFonts w:cs="Calibri"/>
                <w:b/>
                <w:bCs/>
                <w:color w:val="000000"/>
                <w:lang w:val="en-GB" w:eastAsia="en-GB"/>
              </w:rPr>
              <w:t xml:space="preserve"> de </w:t>
            </w:r>
            <w:proofErr w:type="spellStart"/>
            <w:r w:rsidRPr="00E56390">
              <w:rPr>
                <w:rFonts w:cs="Calibri"/>
                <w:b/>
                <w:bCs/>
                <w:color w:val="000000"/>
                <w:lang w:val="en-GB" w:eastAsia="en-GB"/>
              </w:rPr>
              <w:t>janvier</w:t>
            </w:r>
            <w:proofErr w:type="spellEnd"/>
            <w:r w:rsidRPr="00E56390">
              <w:rPr>
                <w:rFonts w:cs="Calibri"/>
                <w:b/>
                <w:bCs/>
                <w:color w:val="000000"/>
                <w:lang w:val="en-GB" w:eastAsia="en-GB"/>
              </w:rPr>
              <w:t xml:space="preserve"> à </w:t>
            </w:r>
            <w:proofErr w:type="spellStart"/>
            <w:r w:rsidRPr="00E56390">
              <w:rPr>
                <w:rFonts w:cs="Calibri"/>
                <w:b/>
                <w:bCs/>
                <w:color w:val="000000"/>
                <w:lang w:val="en-GB" w:eastAsia="en-GB"/>
              </w:rPr>
              <w:t>décembre</w:t>
            </w:r>
            <w:proofErr w:type="spellEnd"/>
            <w:r w:rsidRPr="00E56390">
              <w:rPr>
                <w:rFonts w:cs="Calibri"/>
                <w:b/>
                <w:bCs/>
                <w:color w:val="000000"/>
                <w:lang w:val="en-GB" w:eastAsia="en-GB"/>
              </w:rPr>
              <w:t>)</w:t>
            </w:r>
          </w:p>
        </w:tc>
      </w:tr>
      <w:tr w:rsidR="00E56390" w:rsidRPr="00E56390" w:rsidTr="00E56390">
        <w:trPr>
          <w:trHeight w:val="300"/>
        </w:trPr>
        <w:tc>
          <w:tcPr>
            <w:tcW w:w="3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390" w:rsidRPr="00E56390" w:rsidRDefault="00E56390" w:rsidP="00E56390">
            <w:pPr>
              <w:spacing w:after="0" w:line="240" w:lineRule="auto"/>
              <w:rPr>
                <w:rFonts w:cs="Calibri"/>
                <w:color w:val="000000"/>
                <w:lang w:val="en-GB" w:eastAsia="en-GB"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390" w:rsidRPr="00E56390" w:rsidRDefault="00E56390" w:rsidP="00E56390">
            <w:pPr>
              <w:spacing w:after="0" w:line="240" w:lineRule="auto"/>
              <w:rPr>
                <w:rFonts w:cs="Calibri"/>
                <w:color w:val="000000"/>
                <w:lang w:val="en-GB" w:eastAsia="en-GB"/>
              </w:rPr>
            </w:pPr>
          </w:p>
        </w:tc>
        <w:tc>
          <w:tcPr>
            <w:tcW w:w="10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390" w:rsidRPr="00E56390" w:rsidRDefault="00E56390" w:rsidP="00E56390">
            <w:pPr>
              <w:spacing w:after="0" w:line="240" w:lineRule="auto"/>
              <w:rPr>
                <w:rFonts w:cs="Calibri"/>
                <w:color w:val="000000"/>
                <w:lang w:val="en-GB" w:eastAsia="en-GB"/>
              </w:rPr>
            </w:pPr>
          </w:p>
        </w:tc>
      </w:tr>
      <w:tr w:rsidR="00E56390" w:rsidRPr="00E56390" w:rsidTr="00E56390">
        <w:trPr>
          <w:trHeight w:val="300"/>
        </w:trPr>
        <w:tc>
          <w:tcPr>
            <w:tcW w:w="32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9900"/>
            <w:noWrap/>
            <w:vAlign w:val="bottom"/>
            <w:hideMark/>
          </w:tcPr>
          <w:p w:rsidR="00E56390" w:rsidRPr="00E56390" w:rsidRDefault="00E56390" w:rsidP="00E56390">
            <w:pPr>
              <w:spacing w:after="0" w:line="240" w:lineRule="auto"/>
              <w:rPr>
                <w:rFonts w:cs="Calibri"/>
                <w:b/>
                <w:bCs/>
                <w:lang w:val="en-GB" w:eastAsia="en-GB"/>
              </w:rPr>
            </w:pPr>
            <w:r w:rsidRPr="00E56390">
              <w:rPr>
                <w:rFonts w:cs="Calibri"/>
                <w:b/>
                <w:bCs/>
                <w:lang w:val="en-GB" w:eastAsia="en-GB"/>
              </w:rPr>
              <w:t>LIBELLE</w:t>
            </w:r>
          </w:p>
        </w:tc>
        <w:tc>
          <w:tcPr>
            <w:tcW w:w="178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9900"/>
            <w:noWrap/>
            <w:vAlign w:val="bottom"/>
            <w:hideMark/>
          </w:tcPr>
          <w:p w:rsidR="00E56390" w:rsidRPr="00E56390" w:rsidRDefault="00E56390" w:rsidP="00E56390">
            <w:pPr>
              <w:spacing w:after="0" w:line="240" w:lineRule="auto"/>
              <w:jc w:val="center"/>
              <w:rPr>
                <w:rFonts w:cs="Calibri"/>
                <w:b/>
                <w:bCs/>
                <w:lang w:val="en-GB" w:eastAsia="en-GB"/>
              </w:rPr>
            </w:pPr>
            <w:r w:rsidRPr="00E56390">
              <w:rPr>
                <w:rFonts w:cs="Calibri"/>
                <w:b/>
                <w:bCs/>
                <w:lang w:val="en-GB" w:eastAsia="en-GB"/>
              </w:rPr>
              <w:t>MONTANT EN US $</w:t>
            </w:r>
          </w:p>
        </w:tc>
      </w:tr>
      <w:tr w:rsidR="00E56390" w:rsidRPr="00E56390" w:rsidTr="00E56390">
        <w:trPr>
          <w:trHeight w:val="180"/>
        </w:trPr>
        <w:tc>
          <w:tcPr>
            <w:tcW w:w="321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390" w:rsidRPr="00E56390" w:rsidRDefault="00E56390" w:rsidP="00E56390">
            <w:pPr>
              <w:spacing w:after="0" w:line="240" w:lineRule="auto"/>
              <w:rPr>
                <w:rFonts w:cs="Calibri"/>
                <w:color w:val="000000"/>
                <w:lang w:val="en-GB" w:eastAsia="en-GB"/>
              </w:rPr>
            </w:pPr>
            <w:r w:rsidRPr="00E56390">
              <w:rPr>
                <w:rFonts w:cs="Calibri"/>
                <w:color w:val="000000"/>
                <w:lang w:val="en-GB" w:eastAsia="en-GB"/>
              </w:rPr>
              <w:t> 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390" w:rsidRPr="00E56390" w:rsidRDefault="00E56390" w:rsidP="00E56390">
            <w:pPr>
              <w:spacing w:after="0" w:line="240" w:lineRule="auto"/>
              <w:rPr>
                <w:rFonts w:cs="Calibri"/>
                <w:color w:val="000000"/>
                <w:lang w:val="en-GB" w:eastAsia="en-GB"/>
              </w:rPr>
            </w:pPr>
            <w:r w:rsidRPr="00E56390">
              <w:rPr>
                <w:rFonts w:cs="Calibri"/>
                <w:color w:val="000000"/>
                <w:lang w:val="en-GB" w:eastAsia="en-GB"/>
              </w:rPr>
              <w:t> </w:t>
            </w:r>
          </w:p>
        </w:tc>
        <w:tc>
          <w:tcPr>
            <w:tcW w:w="10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6390" w:rsidRPr="00E56390" w:rsidRDefault="00E56390" w:rsidP="00E56390">
            <w:pPr>
              <w:spacing w:after="0" w:line="240" w:lineRule="auto"/>
              <w:rPr>
                <w:rFonts w:cs="Calibri"/>
                <w:color w:val="000000"/>
                <w:lang w:val="en-GB" w:eastAsia="en-GB"/>
              </w:rPr>
            </w:pPr>
            <w:r w:rsidRPr="00E56390">
              <w:rPr>
                <w:rFonts w:cs="Calibri"/>
                <w:color w:val="000000"/>
                <w:lang w:val="en-GB" w:eastAsia="en-GB"/>
              </w:rPr>
              <w:t> </w:t>
            </w:r>
          </w:p>
        </w:tc>
      </w:tr>
      <w:tr w:rsidR="00E56390" w:rsidRPr="00E56390" w:rsidTr="00E56390">
        <w:trPr>
          <w:trHeight w:val="290"/>
        </w:trPr>
        <w:tc>
          <w:tcPr>
            <w:tcW w:w="321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390" w:rsidRPr="00E56390" w:rsidRDefault="00E56390" w:rsidP="00E56390">
            <w:pPr>
              <w:spacing w:after="0" w:line="240" w:lineRule="auto"/>
              <w:rPr>
                <w:rFonts w:cs="Calibri"/>
                <w:b/>
                <w:bCs/>
                <w:color w:val="0000FF"/>
                <w:lang w:val="en-GB" w:eastAsia="en-GB"/>
              </w:rPr>
            </w:pPr>
            <w:proofErr w:type="spellStart"/>
            <w:r w:rsidRPr="00E56390">
              <w:rPr>
                <w:rFonts w:cs="Calibri"/>
                <w:b/>
                <w:bCs/>
                <w:color w:val="0000FF"/>
                <w:lang w:val="en-GB" w:eastAsia="en-GB"/>
              </w:rPr>
              <w:t>Solde</w:t>
            </w:r>
            <w:proofErr w:type="spellEnd"/>
            <w:r w:rsidRPr="00E56390">
              <w:rPr>
                <w:rFonts w:cs="Calibri"/>
                <w:b/>
                <w:bCs/>
                <w:color w:val="0000FF"/>
                <w:lang w:val="en-GB" w:eastAsia="en-GB"/>
              </w:rPr>
              <w:t xml:space="preserve"> de </w:t>
            </w:r>
            <w:proofErr w:type="spellStart"/>
            <w:r w:rsidRPr="00E56390">
              <w:rPr>
                <w:rFonts w:cs="Calibri"/>
                <w:b/>
                <w:bCs/>
                <w:color w:val="0000FF"/>
                <w:lang w:val="en-GB" w:eastAsia="en-GB"/>
              </w:rPr>
              <w:t>trésorerie</w:t>
            </w:r>
            <w:proofErr w:type="spellEnd"/>
            <w:r w:rsidRPr="00E56390">
              <w:rPr>
                <w:rFonts w:cs="Calibri"/>
                <w:b/>
                <w:bCs/>
                <w:color w:val="0000FF"/>
                <w:lang w:val="en-GB" w:eastAsia="en-GB"/>
              </w:rPr>
              <w:t xml:space="preserve"> </w:t>
            </w:r>
            <w:proofErr w:type="spellStart"/>
            <w:r w:rsidRPr="00E56390">
              <w:rPr>
                <w:rFonts w:cs="Calibri"/>
                <w:b/>
                <w:bCs/>
                <w:color w:val="0000FF"/>
                <w:lang w:val="en-GB" w:eastAsia="en-GB"/>
              </w:rPr>
              <w:t>disponible</w:t>
            </w:r>
            <w:proofErr w:type="spellEnd"/>
            <w:r w:rsidRPr="00E56390">
              <w:rPr>
                <w:rFonts w:cs="Calibri"/>
                <w:b/>
                <w:bCs/>
                <w:color w:val="0000FF"/>
                <w:lang w:val="en-GB" w:eastAsia="en-GB"/>
              </w:rPr>
              <w:t xml:space="preserve"> au début de </w:t>
            </w:r>
            <w:proofErr w:type="spellStart"/>
            <w:r w:rsidRPr="00E56390">
              <w:rPr>
                <w:rFonts w:cs="Calibri"/>
                <w:b/>
                <w:bCs/>
                <w:color w:val="0000FF"/>
                <w:lang w:val="en-GB" w:eastAsia="en-GB"/>
              </w:rPr>
              <w:t>l'exercice</w:t>
            </w:r>
            <w:proofErr w:type="spellEnd"/>
            <w:r w:rsidRPr="00E56390">
              <w:rPr>
                <w:rFonts w:cs="Calibri"/>
                <w:b/>
                <w:bCs/>
                <w:color w:val="0000FF"/>
                <w:lang w:val="en-GB" w:eastAsia="en-GB"/>
              </w:rPr>
              <w:t xml:space="preserve">                            (A)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390" w:rsidRPr="00E56390" w:rsidRDefault="00E56390" w:rsidP="00E56390">
            <w:pPr>
              <w:spacing w:after="0" w:line="240" w:lineRule="auto"/>
              <w:rPr>
                <w:rFonts w:cs="Calibri"/>
                <w:color w:val="0000FF"/>
                <w:lang w:val="en-GB" w:eastAsia="en-GB"/>
              </w:rPr>
            </w:pPr>
            <w:r w:rsidRPr="00E56390">
              <w:rPr>
                <w:rFonts w:cs="Calibri"/>
                <w:color w:val="0000FF"/>
                <w:lang w:val="en-GB" w:eastAsia="en-GB"/>
              </w:rPr>
              <w:t> </w:t>
            </w:r>
          </w:p>
        </w:tc>
        <w:tc>
          <w:tcPr>
            <w:tcW w:w="10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6390" w:rsidRPr="00E56390" w:rsidRDefault="00E56390" w:rsidP="00E56390">
            <w:pPr>
              <w:spacing w:after="0" w:line="240" w:lineRule="auto"/>
              <w:rPr>
                <w:rFonts w:cs="Calibri"/>
                <w:b/>
                <w:bCs/>
                <w:color w:val="0000FF"/>
                <w:lang w:val="en-GB" w:eastAsia="en-GB"/>
              </w:rPr>
            </w:pPr>
            <w:r w:rsidRPr="00E56390">
              <w:rPr>
                <w:rFonts w:cs="Calibri"/>
                <w:b/>
                <w:bCs/>
                <w:color w:val="0000FF"/>
                <w:lang w:val="en-GB" w:eastAsia="en-GB"/>
              </w:rPr>
              <w:t xml:space="preserve">                       189,510.33   </w:t>
            </w:r>
          </w:p>
        </w:tc>
      </w:tr>
      <w:tr w:rsidR="00E56390" w:rsidRPr="00E56390" w:rsidTr="00E56390">
        <w:trPr>
          <w:trHeight w:val="135"/>
        </w:trPr>
        <w:tc>
          <w:tcPr>
            <w:tcW w:w="321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390" w:rsidRPr="00E56390" w:rsidRDefault="00E56390" w:rsidP="00E56390">
            <w:pPr>
              <w:spacing w:after="0" w:line="240" w:lineRule="auto"/>
              <w:rPr>
                <w:rFonts w:cs="Calibri"/>
                <w:b/>
                <w:bCs/>
                <w:color w:val="000000"/>
                <w:lang w:val="en-GB" w:eastAsia="en-GB"/>
              </w:rPr>
            </w:pPr>
            <w:r w:rsidRPr="00E56390">
              <w:rPr>
                <w:rFonts w:cs="Calibri"/>
                <w:b/>
                <w:bCs/>
                <w:color w:val="000000"/>
                <w:lang w:val="en-GB" w:eastAsia="en-GB"/>
              </w:rPr>
              <w:t> 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390" w:rsidRPr="00E56390" w:rsidRDefault="00E56390" w:rsidP="00E56390">
            <w:pPr>
              <w:spacing w:after="0" w:line="240" w:lineRule="auto"/>
              <w:rPr>
                <w:rFonts w:cs="Calibri"/>
                <w:color w:val="000000"/>
                <w:lang w:val="en-GB" w:eastAsia="en-GB"/>
              </w:rPr>
            </w:pPr>
            <w:r w:rsidRPr="00E56390">
              <w:rPr>
                <w:rFonts w:cs="Calibri"/>
                <w:color w:val="000000"/>
                <w:lang w:val="en-GB" w:eastAsia="en-GB"/>
              </w:rPr>
              <w:t> </w:t>
            </w:r>
          </w:p>
        </w:tc>
        <w:tc>
          <w:tcPr>
            <w:tcW w:w="10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6390" w:rsidRPr="00E56390" w:rsidRDefault="00E56390" w:rsidP="00E56390">
            <w:pPr>
              <w:spacing w:after="0" w:line="240" w:lineRule="auto"/>
              <w:rPr>
                <w:rFonts w:cs="Calibri"/>
                <w:b/>
                <w:bCs/>
                <w:color w:val="000000"/>
                <w:lang w:val="en-GB" w:eastAsia="en-GB"/>
              </w:rPr>
            </w:pPr>
            <w:r w:rsidRPr="00E56390">
              <w:rPr>
                <w:rFonts w:cs="Calibri"/>
                <w:b/>
                <w:bCs/>
                <w:color w:val="000000"/>
                <w:lang w:val="en-GB" w:eastAsia="en-GB"/>
              </w:rPr>
              <w:t> </w:t>
            </w:r>
          </w:p>
        </w:tc>
      </w:tr>
      <w:tr w:rsidR="00E56390" w:rsidRPr="00E56390" w:rsidTr="00E56390">
        <w:trPr>
          <w:trHeight w:val="290"/>
        </w:trPr>
        <w:tc>
          <w:tcPr>
            <w:tcW w:w="321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390" w:rsidRPr="00E56390" w:rsidRDefault="00E56390" w:rsidP="00E56390">
            <w:pPr>
              <w:spacing w:after="0" w:line="240" w:lineRule="auto"/>
              <w:rPr>
                <w:rFonts w:cs="Calibri"/>
                <w:b/>
                <w:bCs/>
                <w:color w:val="008000"/>
                <w:lang w:val="en-GB" w:eastAsia="en-GB"/>
              </w:rPr>
            </w:pPr>
            <w:proofErr w:type="spellStart"/>
            <w:r w:rsidRPr="00E56390">
              <w:rPr>
                <w:rFonts w:cs="Calibri"/>
                <w:b/>
                <w:bCs/>
                <w:color w:val="008000"/>
                <w:lang w:val="en-GB" w:eastAsia="en-GB"/>
              </w:rPr>
              <w:t>Revenus</w:t>
            </w:r>
            <w:proofErr w:type="spellEnd"/>
            <w:r w:rsidRPr="00E56390">
              <w:rPr>
                <w:rFonts w:cs="Calibri"/>
                <w:b/>
                <w:bCs/>
                <w:color w:val="008000"/>
                <w:lang w:val="en-GB" w:eastAsia="en-GB"/>
              </w:rPr>
              <w:t xml:space="preserve"> de 2010                                                                                                       (B)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390" w:rsidRPr="00E56390" w:rsidRDefault="00E56390" w:rsidP="00E56390">
            <w:pPr>
              <w:spacing w:after="0" w:line="240" w:lineRule="auto"/>
              <w:rPr>
                <w:rFonts w:cs="Calibri"/>
                <w:color w:val="008000"/>
                <w:lang w:val="en-GB" w:eastAsia="en-GB"/>
              </w:rPr>
            </w:pPr>
            <w:r w:rsidRPr="00E56390">
              <w:rPr>
                <w:rFonts w:cs="Calibri"/>
                <w:color w:val="008000"/>
                <w:lang w:val="en-GB" w:eastAsia="en-GB"/>
              </w:rPr>
              <w:t> </w:t>
            </w:r>
          </w:p>
        </w:tc>
        <w:tc>
          <w:tcPr>
            <w:tcW w:w="10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6390" w:rsidRPr="00E56390" w:rsidRDefault="00E56390" w:rsidP="00E56390">
            <w:pPr>
              <w:spacing w:after="0" w:line="240" w:lineRule="auto"/>
              <w:rPr>
                <w:rFonts w:cs="Calibri"/>
                <w:b/>
                <w:bCs/>
                <w:color w:val="008000"/>
                <w:lang w:val="en-GB" w:eastAsia="en-GB"/>
              </w:rPr>
            </w:pPr>
            <w:r w:rsidRPr="00E56390">
              <w:rPr>
                <w:rFonts w:cs="Calibri"/>
                <w:b/>
                <w:bCs/>
                <w:color w:val="008000"/>
                <w:lang w:val="en-GB" w:eastAsia="en-GB"/>
              </w:rPr>
              <w:t xml:space="preserve">                          69,899.82   </w:t>
            </w:r>
          </w:p>
        </w:tc>
      </w:tr>
      <w:tr w:rsidR="00E56390" w:rsidRPr="00E56390" w:rsidTr="00E56390">
        <w:trPr>
          <w:trHeight w:val="135"/>
        </w:trPr>
        <w:tc>
          <w:tcPr>
            <w:tcW w:w="321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390" w:rsidRPr="00E56390" w:rsidRDefault="00E56390" w:rsidP="00E56390">
            <w:pPr>
              <w:spacing w:after="0" w:line="240" w:lineRule="auto"/>
              <w:rPr>
                <w:rFonts w:cs="Calibri"/>
                <w:color w:val="000000"/>
                <w:lang w:val="en-GB" w:eastAsia="en-GB"/>
              </w:rPr>
            </w:pPr>
            <w:r w:rsidRPr="00E56390">
              <w:rPr>
                <w:rFonts w:cs="Calibri"/>
                <w:color w:val="000000"/>
                <w:lang w:val="en-GB" w:eastAsia="en-GB"/>
              </w:rPr>
              <w:t> 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390" w:rsidRPr="00E56390" w:rsidRDefault="00E56390" w:rsidP="00E56390">
            <w:pPr>
              <w:spacing w:after="0" w:line="240" w:lineRule="auto"/>
              <w:rPr>
                <w:rFonts w:cs="Calibri"/>
                <w:color w:val="000000"/>
                <w:lang w:val="en-GB" w:eastAsia="en-GB"/>
              </w:rPr>
            </w:pPr>
            <w:r w:rsidRPr="00E56390">
              <w:rPr>
                <w:rFonts w:cs="Calibri"/>
                <w:color w:val="000000"/>
                <w:lang w:val="en-GB" w:eastAsia="en-GB"/>
              </w:rPr>
              <w:t> </w:t>
            </w:r>
          </w:p>
        </w:tc>
        <w:tc>
          <w:tcPr>
            <w:tcW w:w="10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6390" w:rsidRPr="00E56390" w:rsidRDefault="00E56390" w:rsidP="00E56390">
            <w:pPr>
              <w:spacing w:after="0" w:line="240" w:lineRule="auto"/>
              <w:rPr>
                <w:rFonts w:cs="Calibri"/>
                <w:color w:val="000000"/>
                <w:lang w:val="en-GB" w:eastAsia="en-GB"/>
              </w:rPr>
            </w:pPr>
            <w:r w:rsidRPr="00E56390">
              <w:rPr>
                <w:rFonts w:cs="Calibri"/>
                <w:color w:val="000000"/>
                <w:lang w:val="en-GB" w:eastAsia="en-GB"/>
              </w:rPr>
              <w:t> </w:t>
            </w:r>
          </w:p>
        </w:tc>
      </w:tr>
      <w:tr w:rsidR="00E56390" w:rsidRPr="00E56390" w:rsidTr="00E56390">
        <w:trPr>
          <w:trHeight w:val="290"/>
        </w:trPr>
        <w:tc>
          <w:tcPr>
            <w:tcW w:w="321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390" w:rsidRPr="00E56390" w:rsidRDefault="00E56390" w:rsidP="00E56390">
            <w:pPr>
              <w:spacing w:after="0" w:line="240" w:lineRule="auto"/>
              <w:rPr>
                <w:rFonts w:cs="Calibri"/>
                <w:color w:val="000000"/>
                <w:lang w:val="en-GB" w:eastAsia="en-GB"/>
              </w:rPr>
            </w:pPr>
            <w:r w:rsidRPr="00E56390">
              <w:rPr>
                <w:rFonts w:cs="Calibri"/>
                <w:color w:val="000000"/>
                <w:lang w:val="en-GB" w:eastAsia="en-GB"/>
              </w:rPr>
              <w:t xml:space="preserve">Subvention de la </w:t>
            </w:r>
            <w:proofErr w:type="spellStart"/>
            <w:r w:rsidRPr="00E56390">
              <w:rPr>
                <w:rFonts w:cs="Calibri"/>
                <w:color w:val="000000"/>
                <w:lang w:val="en-GB" w:eastAsia="en-GB"/>
              </w:rPr>
              <w:t>Fondation</w:t>
            </w:r>
            <w:proofErr w:type="spellEnd"/>
            <w:r w:rsidRPr="00E56390">
              <w:rPr>
                <w:rFonts w:cs="Calibri"/>
                <w:color w:val="000000"/>
                <w:lang w:val="en-GB" w:eastAsia="en-GB"/>
              </w:rPr>
              <w:t xml:space="preserve"> </w:t>
            </w:r>
            <w:proofErr w:type="spellStart"/>
            <w:r w:rsidRPr="00E56390">
              <w:rPr>
                <w:rFonts w:cs="Calibri"/>
                <w:color w:val="000000"/>
                <w:lang w:val="en-GB" w:eastAsia="en-GB"/>
              </w:rPr>
              <w:t>RoCKEFELLER</w:t>
            </w:r>
            <w:proofErr w:type="spellEnd"/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390" w:rsidRPr="00E56390" w:rsidRDefault="00E56390" w:rsidP="00E56390">
            <w:pPr>
              <w:spacing w:after="0" w:line="240" w:lineRule="auto"/>
              <w:rPr>
                <w:rFonts w:cs="Calibri"/>
                <w:color w:val="000000"/>
                <w:lang w:val="en-GB" w:eastAsia="en-GB"/>
              </w:rPr>
            </w:pPr>
            <w:r w:rsidRPr="00E56390">
              <w:rPr>
                <w:rFonts w:cs="Calibri"/>
                <w:color w:val="000000"/>
                <w:lang w:val="en-GB" w:eastAsia="en-GB"/>
              </w:rPr>
              <w:t xml:space="preserve">               69,500.00   </w:t>
            </w:r>
          </w:p>
        </w:tc>
        <w:tc>
          <w:tcPr>
            <w:tcW w:w="10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6390" w:rsidRPr="00E56390" w:rsidRDefault="00E56390" w:rsidP="00E56390">
            <w:pPr>
              <w:spacing w:after="0" w:line="240" w:lineRule="auto"/>
              <w:rPr>
                <w:rFonts w:cs="Calibri"/>
                <w:color w:val="000000"/>
                <w:lang w:val="en-GB" w:eastAsia="en-GB"/>
              </w:rPr>
            </w:pPr>
            <w:r w:rsidRPr="00E56390">
              <w:rPr>
                <w:rFonts w:cs="Calibri"/>
                <w:color w:val="000000"/>
                <w:lang w:val="en-GB" w:eastAsia="en-GB"/>
              </w:rPr>
              <w:t> </w:t>
            </w:r>
          </w:p>
        </w:tc>
      </w:tr>
      <w:tr w:rsidR="00E56390" w:rsidRPr="00E56390" w:rsidTr="00E56390">
        <w:trPr>
          <w:trHeight w:val="290"/>
        </w:trPr>
        <w:tc>
          <w:tcPr>
            <w:tcW w:w="321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390" w:rsidRPr="00E56390" w:rsidRDefault="00E56390" w:rsidP="00E56390">
            <w:pPr>
              <w:spacing w:after="0" w:line="240" w:lineRule="auto"/>
              <w:rPr>
                <w:rFonts w:cs="Calibri"/>
                <w:color w:val="000000"/>
                <w:lang w:val="en-GB" w:eastAsia="en-GB"/>
              </w:rPr>
            </w:pPr>
            <w:proofErr w:type="spellStart"/>
            <w:r w:rsidRPr="00E56390">
              <w:rPr>
                <w:rFonts w:cs="Calibri"/>
                <w:color w:val="000000"/>
                <w:lang w:val="en-GB" w:eastAsia="en-GB"/>
              </w:rPr>
              <w:t>Cotisations</w:t>
            </w:r>
            <w:proofErr w:type="spellEnd"/>
            <w:r w:rsidRPr="00E56390">
              <w:rPr>
                <w:rFonts w:cs="Calibri"/>
                <w:color w:val="000000"/>
                <w:lang w:val="en-GB" w:eastAsia="en-GB"/>
              </w:rPr>
              <w:t xml:space="preserve"> des </w:t>
            </w:r>
            <w:proofErr w:type="spellStart"/>
            <w:r w:rsidRPr="00E56390">
              <w:rPr>
                <w:rFonts w:cs="Calibri"/>
                <w:color w:val="000000"/>
                <w:lang w:val="en-GB" w:eastAsia="en-GB"/>
              </w:rPr>
              <w:t>membres</w:t>
            </w:r>
            <w:proofErr w:type="spellEnd"/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390" w:rsidRPr="00E56390" w:rsidRDefault="00E56390" w:rsidP="00E56390">
            <w:pPr>
              <w:spacing w:after="0" w:line="240" w:lineRule="auto"/>
              <w:rPr>
                <w:rFonts w:cs="Calibri"/>
                <w:color w:val="000000"/>
                <w:lang w:val="en-GB" w:eastAsia="en-GB"/>
              </w:rPr>
            </w:pPr>
            <w:r w:rsidRPr="00E56390">
              <w:rPr>
                <w:rFonts w:cs="Calibri"/>
                <w:color w:val="000000"/>
                <w:lang w:val="en-GB" w:eastAsia="en-GB"/>
              </w:rPr>
              <w:t xml:space="preserve">                    399.82   </w:t>
            </w:r>
          </w:p>
        </w:tc>
        <w:tc>
          <w:tcPr>
            <w:tcW w:w="10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6390" w:rsidRPr="00E56390" w:rsidRDefault="00E56390" w:rsidP="00E56390">
            <w:pPr>
              <w:spacing w:after="0" w:line="240" w:lineRule="auto"/>
              <w:rPr>
                <w:rFonts w:cs="Calibri"/>
                <w:color w:val="000000"/>
                <w:lang w:val="en-GB" w:eastAsia="en-GB"/>
              </w:rPr>
            </w:pPr>
            <w:r w:rsidRPr="00E56390">
              <w:rPr>
                <w:rFonts w:cs="Calibri"/>
                <w:color w:val="000000"/>
                <w:lang w:val="en-GB" w:eastAsia="en-GB"/>
              </w:rPr>
              <w:t> </w:t>
            </w:r>
          </w:p>
        </w:tc>
      </w:tr>
      <w:tr w:rsidR="00E56390" w:rsidRPr="00E56390" w:rsidTr="00E56390">
        <w:trPr>
          <w:trHeight w:val="150"/>
        </w:trPr>
        <w:tc>
          <w:tcPr>
            <w:tcW w:w="321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390" w:rsidRPr="00E56390" w:rsidRDefault="00E56390" w:rsidP="00E56390">
            <w:pPr>
              <w:spacing w:after="0" w:line="240" w:lineRule="auto"/>
              <w:rPr>
                <w:rFonts w:cs="Calibri"/>
                <w:color w:val="000000"/>
                <w:lang w:val="en-GB" w:eastAsia="en-GB"/>
              </w:rPr>
            </w:pPr>
            <w:r w:rsidRPr="00E56390">
              <w:rPr>
                <w:rFonts w:cs="Calibri"/>
                <w:color w:val="000000"/>
                <w:lang w:val="en-GB" w:eastAsia="en-GB"/>
              </w:rPr>
              <w:t> 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390" w:rsidRPr="00E56390" w:rsidRDefault="00E56390" w:rsidP="00E56390">
            <w:pPr>
              <w:spacing w:after="0" w:line="240" w:lineRule="auto"/>
              <w:rPr>
                <w:rFonts w:cs="Calibri"/>
                <w:color w:val="000000"/>
                <w:lang w:val="en-GB" w:eastAsia="en-GB"/>
              </w:rPr>
            </w:pPr>
            <w:r w:rsidRPr="00E56390">
              <w:rPr>
                <w:rFonts w:cs="Calibri"/>
                <w:color w:val="000000"/>
                <w:lang w:val="en-GB" w:eastAsia="en-GB"/>
              </w:rPr>
              <w:t> </w:t>
            </w:r>
          </w:p>
        </w:tc>
        <w:tc>
          <w:tcPr>
            <w:tcW w:w="10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6390" w:rsidRPr="00E56390" w:rsidRDefault="00E56390" w:rsidP="00E56390">
            <w:pPr>
              <w:spacing w:after="0" w:line="240" w:lineRule="auto"/>
              <w:rPr>
                <w:rFonts w:cs="Calibri"/>
                <w:color w:val="000000"/>
                <w:lang w:val="en-GB" w:eastAsia="en-GB"/>
              </w:rPr>
            </w:pPr>
            <w:r w:rsidRPr="00E56390">
              <w:rPr>
                <w:rFonts w:cs="Calibri"/>
                <w:color w:val="000000"/>
                <w:lang w:val="en-GB" w:eastAsia="en-GB"/>
              </w:rPr>
              <w:t> </w:t>
            </w:r>
          </w:p>
        </w:tc>
      </w:tr>
      <w:tr w:rsidR="00E56390" w:rsidRPr="00E56390" w:rsidTr="00E56390">
        <w:trPr>
          <w:trHeight w:val="290"/>
        </w:trPr>
        <w:tc>
          <w:tcPr>
            <w:tcW w:w="321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E56390" w:rsidRPr="00E56390" w:rsidRDefault="00E56390" w:rsidP="00E56390">
            <w:pPr>
              <w:spacing w:after="0" w:line="240" w:lineRule="auto"/>
              <w:rPr>
                <w:rFonts w:cs="Calibri"/>
                <w:b/>
                <w:bCs/>
                <w:color w:val="008000"/>
                <w:lang w:val="en-GB" w:eastAsia="en-GB"/>
              </w:rPr>
            </w:pPr>
            <w:proofErr w:type="spellStart"/>
            <w:r w:rsidRPr="00E56390">
              <w:rPr>
                <w:rFonts w:cs="Calibri"/>
                <w:b/>
                <w:bCs/>
                <w:color w:val="008000"/>
                <w:lang w:val="en-GB" w:eastAsia="en-GB"/>
              </w:rPr>
              <w:t>Ressources</w:t>
            </w:r>
            <w:proofErr w:type="spellEnd"/>
            <w:r w:rsidRPr="00E56390">
              <w:rPr>
                <w:rFonts w:cs="Calibri"/>
                <w:b/>
                <w:bCs/>
                <w:color w:val="008000"/>
                <w:lang w:val="en-GB" w:eastAsia="en-GB"/>
              </w:rPr>
              <w:t xml:space="preserve"> </w:t>
            </w:r>
            <w:proofErr w:type="spellStart"/>
            <w:r w:rsidRPr="00E56390">
              <w:rPr>
                <w:rFonts w:cs="Calibri"/>
                <w:b/>
                <w:bCs/>
                <w:color w:val="008000"/>
                <w:lang w:val="en-GB" w:eastAsia="en-GB"/>
              </w:rPr>
              <w:t>totales</w:t>
            </w:r>
            <w:proofErr w:type="spellEnd"/>
            <w:r w:rsidRPr="00E56390">
              <w:rPr>
                <w:rFonts w:cs="Calibri"/>
                <w:b/>
                <w:bCs/>
                <w:color w:val="008000"/>
                <w:lang w:val="en-GB" w:eastAsia="en-GB"/>
              </w:rPr>
              <w:t xml:space="preserve"> de </w:t>
            </w:r>
            <w:proofErr w:type="spellStart"/>
            <w:r w:rsidRPr="00E56390">
              <w:rPr>
                <w:rFonts w:cs="Calibri"/>
                <w:b/>
                <w:bCs/>
                <w:color w:val="008000"/>
                <w:lang w:val="en-GB" w:eastAsia="en-GB"/>
              </w:rPr>
              <w:t>l'exercice</w:t>
            </w:r>
            <w:proofErr w:type="spellEnd"/>
            <w:r w:rsidRPr="00E56390">
              <w:rPr>
                <w:rFonts w:cs="Calibri"/>
                <w:b/>
                <w:bCs/>
                <w:color w:val="008000"/>
                <w:lang w:val="en-GB" w:eastAsia="en-GB"/>
              </w:rPr>
              <w:t xml:space="preserve"> 2010                                                        (A + B)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56390" w:rsidRPr="00E56390" w:rsidRDefault="00E56390" w:rsidP="00E56390">
            <w:pPr>
              <w:spacing w:after="0" w:line="240" w:lineRule="auto"/>
              <w:rPr>
                <w:rFonts w:cs="Calibri"/>
                <w:color w:val="008000"/>
                <w:lang w:val="en-GB" w:eastAsia="en-GB"/>
              </w:rPr>
            </w:pPr>
            <w:r w:rsidRPr="00E56390">
              <w:rPr>
                <w:rFonts w:cs="Calibri"/>
                <w:color w:val="008000"/>
                <w:lang w:val="en-GB" w:eastAsia="en-GB"/>
              </w:rPr>
              <w:t> </w:t>
            </w:r>
          </w:p>
        </w:tc>
        <w:tc>
          <w:tcPr>
            <w:tcW w:w="10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E56390" w:rsidRPr="00E56390" w:rsidRDefault="00E56390" w:rsidP="00E56390">
            <w:pPr>
              <w:spacing w:after="0" w:line="240" w:lineRule="auto"/>
              <w:rPr>
                <w:rFonts w:cs="Calibri"/>
                <w:b/>
                <w:bCs/>
                <w:color w:val="008000"/>
                <w:lang w:val="en-GB" w:eastAsia="en-GB"/>
              </w:rPr>
            </w:pPr>
            <w:r w:rsidRPr="00E56390">
              <w:rPr>
                <w:rFonts w:cs="Calibri"/>
                <w:b/>
                <w:bCs/>
                <w:color w:val="008000"/>
                <w:lang w:val="en-GB" w:eastAsia="en-GB"/>
              </w:rPr>
              <w:t xml:space="preserve">                       259,410.15   </w:t>
            </w:r>
          </w:p>
        </w:tc>
      </w:tr>
      <w:tr w:rsidR="00E56390" w:rsidRPr="00E56390" w:rsidTr="00E56390">
        <w:trPr>
          <w:trHeight w:val="300"/>
        </w:trPr>
        <w:tc>
          <w:tcPr>
            <w:tcW w:w="321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390" w:rsidRPr="00E56390" w:rsidRDefault="00E56390" w:rsidP="00E56390">
            <w:pPr>
              <w:spacing w:after="0" w:line="240" w:lineRule="auto"/>
              <w:rPr>
                <w:rFonts w:cs="Calibri"/>
                <w:color w:val="000000"/>
                <w:lang w:val="en-GB" w:eastAsia="en-GB"/>
              </w:rPr>
            </w:pPr>
            <w:r w:rsidRPr="00E56390">
              <w:rPr>
                <w:rFonts w:cs="Calibri"/>
                <w:color w:val="000000"/>
                <w:lang w:val="en-GB" w:eastAsia="en-GB"/>
              </w:rPr>
              <w:lastRenderedPageBreak/>
              <w:t> 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390" w:rsidRPr="00E56390" w:rsidRDefault="00E56390" w:rsidP="00E56390">
            <w:pPr>
              <w:spacing w:after="0" w:line="240" w:lineRule="auto"/>
              <w:rPr>
                <w:rFonts w:cs="Calibri"/>
                <w:color w:val="000000"/>
                <w:lang w:val="en-GB" w:eastAsia="en-GB"/>
              </w:rPr>
            </w:pPr>
            <w:r w:rsidRPr="00E56390">
              <w:rPr>
                <w:rFonts w:cs="Calibri"/>
                <w:color w:val="000000"/>
                <w:lang w:val="en-GB" w:eastAsia="en-GB"/>
              </w:rPr>
              <w:t> </w:t>
            </w:r>
          </w:p>
        </w:tc>
        <w:tc>
          <w:tcPr>
            <w:tcW w:w="10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6390" w:rsidRPr="00E56390" w:rsidRDefault="00E56390" w:rsidP="00E56390">
            <w:pPr>
              <w:spacing w:after="0" w:line="240" w:lineRule="auto"/>
              <w:rPr>
                <w:rFonts w:cs="Calibri"/>
                <w:color w:val="000000"/>
                <w:lang w:val="en-GB" w:eastAsia="en-GB"/>
              </w:rPr>
            </w:pPr>
            <w:r w:rsidRPr="00E56390">
              <w:rPr>
                <w:rFonts w:cs="Calibri"/>
                <w:color w:val="000000"/>
                <w:lang w:val="en-GB" w:eastAsia="en-GB"/>
              </w:rPr>
              <w:t> </w:t>
            </w:r>
          </w:p>
        </w:tc>
      </w:tr>
      <w:tr w:rsidR="00E56390" w:rsidRPr="00E56390" w:rsidTr="00E56390">
        <w:trPr>
          <w:trHeight w:val="290"/>
        </w:trPr>
        <w:tc>
          <w:tcPr>
            <w:tcW w:w="321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390" w:rsidRPr="00E56390" w:rsidRDefault="00E56390" w:rsidP="00E56390">
            <w:pPr>
              <w:spacing w:after="0" w:line="240" w:lineRule="auto"/>
              <w:rPr>
                <w:rFonts w:cs="Calibri"/>
                <w:b/>
                <w:bCs/>
                <w:color w:val="993366"/>
                <w:lang w:val="en-GB" w:eastAsia="en-GB"/>
              </w:rPr>
            </w:pPr>
            <w:proofErr w:type="spellStart"/>
            <w:r w:rsidRPr="00E56390">
              <w:rPr>
                <w:rFonts w:cs="Calibri"/>
                <w:b/>
                <w:bCs/>
                <w:color w:val="993366"/>
                <w:lang w:val="en-GB" w:eastAsia="en-GB"/>
              </w:rPr>
              <w:t>Dépenses</w:t>
            </w:r>
            <w:proofErr w:type="spellEnd"/>
            <w:r w:rsidRPr="00E56390">
              <w:rPr>
                <w:rFonts w:cs="Calibri"/>
                <w:b/>
                <w:bCs/>
                <w:color w:val="993366"/>
                <w:lang w:val="en-GB" w:eastAsia="en-GB"/>
              </w:rPr>
              <w:t xml:space="preserve"> 2010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390" w:rsidRPr="00E56390" w:rsidRDefault="00E56390" w:rsidP="00E56390">
            <w:pPr>
              <w:spacing w:after="0" w:line="240" w:lineRule="auto"/>
              <w:rPr>
                <w:rFonts w:cs="Calibri"/>
                <w:color w:val="000000"/>
                <w:lang w:val="en-GB" w:eastAsia="en-GB"/>
              </w:rPr>
            </w:pPr>
            <w:r w:rsidRPr="00E56390">
              <w:rPr>
                <w:rFonts w:cs="Calibri"/>
                <w:color w:val="000000"/>
                <w:lang w:val="en-GB" w:eastAsia="en-GB"/>
              </w:rPr>
              <w:t> </w:t>
            </w:r>
          </w:p>
        </w:tc>
        <w:tc>
          <w:tcPr>
            <w:tcW w:w="10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6390" w:rsidRPr="00E56390" w:rsidRDefault="00E56390" w:rsidP="00E56390">
            <w:pPr>
              <w:spacing w:after="0" w:line="240" w:lineRule="auto"/>
              <w:rPr>
                <w:rFonts w:cs="Calibri"/>
                <w:color w:val="000000"/>
                <w:lang w:val="en-GB" w:eastAsia="en-GB"/>
              </w:rPr>
            </w:pPr>
            <w:r w:rsidRPr="00E56390">
              <w:rPr>
                <w:rFonts w:cs="Calibri"/>
                <w:color w:val="000000"/>
                <w:lang w:val="en-GB" w:eastAsia="en-GB"/>
              </w:rPr>
              <w:t> </w:t>
            </w:r>
          </w:p>
        </w:tc>
      </w:tr>
      <w:tr w:rsidR="00E56390" w:rsidRPr="00E56390" w:rsidTr="00E56390">
        <w:trPr>
          <w:trHeight w:val="180"/>
        </w:trPr>
        <w:tc>
          <w:tcPr>
            <w:tcW w:w="321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390" w:rsidRPr="00E56390" w:rsidRDefault="00E56390" w:rsidP="00E56390">
            <w:pPr>
              <w:spacing w:after="0" w:line="240" w:lineRule="auto"/>
              <w:rPr>
                <w:rFonts w:cs="Calibri"/>
                <w:color w:val="000000"/>
                <w:lang w:val="en-GB" w:eastAsia="en-GB"/>
              </w:rPr>
            </w:pPr>
            <w:r w:rsidRPr="00E56390">
              <w:rPr>
                <w:rFonts w:cs="Calibri"/>
                <w:color w:val="000000"/>
                <w:lang w:val="en-GB" w:eastAsia="en-GB"/>
              </w:rPr>
              <w:t> 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390" w:rsidRPr="00E56390" w:rsidRDefault="00E56390" w:rsidP="00E56390">
            <w:pPr>
              <w:spacing w:after="0" w:line="240" w:lineRule="auto"/>
              <w:rPr>
                <w:rFonts w:cs="Calibri"/>
                <w:color w:val="000000"/>
                <w:lang w:val="en-GB" w:eastAsia="en-GB"/>
              </w:rPr>
            </w:pPr>
            <w:r w:rsidRPr="00E56390">
              <w:rPr>
                <w:rFonts w:cs="Calibri"/>
                <w:color w:val="000000"/>
                <w:lang w:val="en-GB" w:eastAsia="en-GB"/>
              </w:rPr>
              <w:t> </w:t>
            </w:r>
          </w:p>
        </w:tc>
        <w:tc>
          <w:tcPr>
            <w:tcW w:w="10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6390" w:rsidRPr="00E56390" w:rsidRDefault="00E56390" w:rsidP="00E56390">
            <w:pPr>
              <w:spacing w:after="0" w:line="240" w:lineRule="auto"/>
              <w:rPr>
                <w:rFonts w:cs="Calibri"/>
                <w:color w:val="000000"/>
                <w:lang w:val="en-GB" w:eastAsia="en-GB"/>
              </w:rPr>
            </w:pPr>
            <w:r w:rsidRPr="00E56390">
              <w:rPr>
                <w:rFonts w:cs="Calibri"/>
                <w:color w:val="000000"/>
                <w:lang w:val="en-GB" w:eastAsia="en-GB"/>
              </w:rPr>
              <w:t> </w:t>
            </w:r>
          </w:p>
        </w:tc>
      </w:tr>
      <w:tr w:rsidR="00E56390" w:rsidRPr="00E56390" w:rsidTr="00E56390">
        <w:trPr>
          <w:trHeight w:val="290"/>
        </w:trPr>
        <w:tc>
          <w:tcPr>
            <w:tcW w:w="321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390" w:rsidRPr="00E56390" w:rsidRDefault="00E56390" w:rsidP="00E56390">
            <w:pPr>
              <w:spacing w:after="0" w:line="240" w:lineRule="auto"/>
              <w:rPr>
                <w:rFonts w:cs="Calibri"/>
                <w:color w:val="000000"/>
                <w:lang w:val="en-GB" w:eastAsia="en-GB"/>
              </w:rPr>
            </w:pPr>
            <w:proofErr w:type="spellStart"/>
            <w:r w:rsidRPr="00E56390">
              <w:rPr>
                <w:rFonts w:cs="Calibri"/>
                <w:color w:val="000000"/>
                <w:lang w:val="en-GB" w:eastAsia="en-GB"/>
              </w:rPr>
              <w:t>Frais</w:t>
            </w:r>
            <w:proofErr w:type="spellEnd"/>
            <w:r w:rsidRPr="00E56390">
              <w:rPr>
                <w:rFonts w:cs="Calibri"/>
                <w:color w:val="000000"/>
                <w:lang w:val="en-GB" w:eastAsia="en-GB"/>
              </w:rPr>
              <w:t xml:space="preserve"> </w:t>
            </w:r>
            <w:proofErr w:type="spellStart"/>
            <w:r w:rsidRPr="00E56390">
              <w:rPr>
                <w:rFonts w:cs="Calibri"/>
                <w:color w:val="000000"/>
                <w:lang w:val="en-GB" w:eastAsia="en-GB"/>
              </w:rPr>
              <w:t>bancaires</w:t>
            </w:r>
            <w:proofErr w:type="spellEnd"/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390" w:rsidRPr="00E56390" w:rsidRDefault="00E56390" w:rsidP="00E56390">
            <w:pPr>
              <w:spacing w:after="0" w:line="240" w:lineRule="auto"/>
              <w:rPr>
                <w:rFonts w:cs="Calibri"/>
                <w:color w:val="000000"/>
                <w:lang w:val="en-GB" w:eastAsia="en-GB"/>
              </w:rPr>
            </w:pPr>
            <w:r w:rsidRPr="00E56390">
              <w:rPr>
                <w:rFonts w:cs="Calibri"/>
                <w:color w:val="000000"/>
                <w:lang w:val="en-GB" w:eastAsia="en-GB"/>
              </w:rPr>
              <w:t xml:space="preserve">                    693.75   </w:t>
            </w:r>
          </w:p>
        </w:tc>
        <w:tc>
          <w:tcPr>
            <w:tcW w:w="10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6390" w:rsidRPr="00E56390" w:rsidRDefault="00E56390" w:rsidP="00E56390">
            <w:pPr>
              <w:spacing w:after="0" w:line="240" w:lineRule="auto"/>
              <w:rPr>
                <w:rFonts w:cs="Calibri"/>
                <w:color w:val="000000"/>
                <w:lang w:val="en-GB" w:eastAsia="en-GB"/>
              </w:rPr>
            </w:pPr>
            <w:r w:rsidRPr="00E56390">
              <w:rPr>
                <w:rFonts w:cs="Calibri"/>
                <w:color w:val="000000"/>
                <w:lang w:val="en-GB" w:eastAsia="en-GB"/>
              </w:rPr>
              <w:t> </w:t>
            </w:r>
          </w:p>
        </w:tc>
      </w:tr>
      <w:tr w:rsidR="00E56390" w:rsidRPr="00E56390" w:rsidTr="00E56390">
        <w:trPr>
          <w:trHeight w:val="290"/>
        </w:trPr>
        <w:tc>
          <w:tcPr>
            <w:tcW w:w="321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390" w:rsidRPr="00E56390" w:rsidRDefault="00E56390" w:rsidP="00E56390">
            <w:pPr>
              <w:spacing w:after="0" w:line="240" w:lineRule="auto"/>
              <w:rPr>
                <w:rFonts w:cs="Calibri"/>
                <w:color w:val="000000"/>
                <w:lang w:val="en-GB" w:eastAsia="en-GB"/>
              </w:rPr>
            </w:pPr>
            <w:proofErr w:type="spellStart"/>
            <w:r w:rsidRPr="00E56390">
              <w:rPr>
                <w:rFonts w:cs="Calibri"/>
                <w:color w:val="000000"/>
                <w:lang w:val="en-GB" w:eastAsia="en-GB"/>
              </w:rPr>
              <w:t>Paiements</w:t>
            </w:r>
            <w:proofErr w:type="spellEnd"/>
            <w:r w:rsidRPr="00E56390">
              <w:rPr>
                <w:rFonts w:cs="Calibri"/>
                <w:color w:val="000000"/>
                <w:lang w:val="en-GB" w:eastAsia="en-GB"/>
              </w:rPr>
              <w:t xml:space="preserve"> lies au business plan </w:t>
            </w:r>
            <w:proofErr w:type="spellStart"/>
            <w:r w:rsidRPr="00E56390">
              <w:rPr>
                <w:rFonts w:cs="Calibri"/>
                <w:color w:val="000000"/>
                <w:lang w:val="en-GB" w:eastAsia="en-GB"/>
              </w:rPr>
              <w:t>d'AfHEA</w:t>
            </w:r>
            <w:proofErr w:type="spellEnd"/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390" w:rsidRPr="00E56390" w:rsidRDefault="00E56390" w:rsidP="00E56390">
            <w:pPr>
              <w:spacing w:after="0" w:line="240" w:lineRule="auto"/>
              <w:rPr>
                <w:rFonts w:cs="Calibri"/>
                <w:color w:val="000000"/>
                <w:lang w:val="en-GB" w:eastAsia="en-GB"/>
              </w:rPr>
            </w:pPr>
            <w:r w:rsidRPr="00E56390">
              <w:rPr>
                <w:rFonts w:cs="Calibri"/>
                <w:color w:val="000000"/>
                <w:lang w:val="en-GB" w:eastAsia="en-GB"/>
              </w:rPr>
              <w:t xml:space="preserve">               70,616.04   </w:t>
            </w:r>
          </w:p>
        </w:tc>
        <w:tc>
          <w:tcPr>
            <w:tcW w:w="10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6390" w:rsidRPr="00E56390" w:rsidRDefault="00E56390" w:rsidP="00E56390">
            <w:pPr>
              <w:spacing w:after="0" w:line="240" w:lineRule="auto"/>
              <w:rPr>
                <w:rFonts w:cs="Calibri"/>
                <w:color w:val="000000"/>
                <w:lang w:val="en-GB" w:eastAsia="en-GB"/>
              </w:rPr>
            </w:pPr>
            <w:r w:rsidRPr="00E56390">
              <w:rPr>
                <w:rFonts w:cs="Calibri"/>
                <w:color w:val="000000"/>
                <w:lang w:val="en-GB" w:eastAsia="en-GB"/>
              </w:rPr>
              <w:t> </w:t>
            </w:r>
          </w:p>
        </w:tc>
      </w:tr>
      <w:tr w:rsidR="00E56390" w:rsidRPr="00E56390" w:rsidTr="00E56390">
        <w:trPr>
          <w:trHeight w:val="290"/>
        </w:trPr>
        <w:tc>
          <w:tcPr>
            <w:tcW w:w="321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390" w:rsidRPr="00E56390" w:rsidRDefault="00E56390" w:rsidP="00E56390">
            <w:pPr>
              <w:spacing w:after="0" w:line="240" w:lineRule="auto"/>
              <w:rPr>
                <w:rFonts w:cs="Calibri"/>
                <w:color w:val="000000"/>
                <w:lang w:val="en-GB" w:eastAsia="en-GB"/>
              </w:rPr>
            </w:pPr>
            <w:proofErr w:type="spellStart"/>
            <w:r w:rsidRPr="00E56390">
              <w:rPr>
                <w:rFonts w:cs="Calibri"/>
                <w:color w:val="000000"/>
                <w:lang w:val="en-GB" w:eastAsia="en-GB"/>
              </w:rPr>
              <w:t>Frais</w:t>
            </w:r>
            <w:proofErr w:type="spellEnd"/>
            <w:r w:rsidRPr="00E56390">
              <w:rPr>
                <w:rFonts w:cs="Calibri"/>
                <w:color w:val="000000"/>
                <w:lang w:val="en-GB" w:eastAsia="en-GB"/>
              </w:rPr>
              <w:t xml:space="preserve"> de communication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390" w:rsidRPr="00E56390" w:rsidRDefault="00E56390" w:rsidP="00E56390">
            <w:pPr>
              <w:spacing w:after="0" w:line="240" w:lineRule="auto"/>
              <w:rPr>
                <w:rFonts w:cs="Calibri"/>
                <w:color w:val="000000"/>
                <w:lang w:val="en-GB" w:eastAsia="en-GB"/>
              </w:rPr>
            </w:pPr>
            <w:r w:rsidRPr="00E56390">
              <w:rPr>
                <w:rFonts w:cs="Calibri"/>
                <w:color w:val="000000"/>
                <w:lang w:val="en-GB" w:eastAsia="en-GB"/>
              </w:rPr>
              <w:t xml:space="preserve">                    640.23   </w:t>
            </w:r>
          </w:p>
        </w:tc>
        <w:tc>
          <w:tcPr>
            <w:tcW w:w="10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6390" w:rsidRPr="00E56390" w:rsidRDefault="00E56390" w:rsidP="00E56390">
            <w:pPr>
              <w:spacing w:after="0" w:line="240" w:lineRule="auto"/>
              <w:rPr>
                <w:rFonts w:cs="Calibri"/>
                <w:color w:val="000000"/>
                <w:lang w:val="en-GB" w:eastAsia="en-GB"/>
              </w:rPr>
            </w:pPr>
            <w:r w:rsidRPr="00E56390">
              <w:rPr>
                <w:rFonts w:cs="Calibri"/>
                <w:color w:val="000000"/>
                <w:lang w:val="en-GB" w:eastAsia="en-GB"/>
              </w:rPr>
              <w:t> </w:t>
            </w:r>
          </w:p>
        </w:tc>
      </w:tr>
      <w:tr w:rsidR="00E56390" w:rsidRPr="00E56390" w:rsidTr="00E56390">
        <w:trPr>
          <w:trHeight w:val="290"/>
        </w:trPr>
        <w:tc>
          <w:tcPr>
            <w:tcW w:w="321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390" w:rsidRPr="00E56390" w:rsidRDefault="00E56390" w:rsidP="00E56390">
            <w:pPr>
              <w:spacing w:after="0" w:line="240" w:lineRule="auto"/>
              <w:rPr>
                <w:rFonts w:cs="Calibri"/>
                <w:color w:val="000000"/>
                <w:lang w:val="en-GB" w:eastAsia="en-GB"/>
              </w:rPr>
            </w:pPr>
            <w:proofErr w:type="spellStart"/>
            <w:r w:rsidRPr="00E56390">
              <w:rPr>
                <w:rFonts w:cs="Calibri"/>
                <w:color w:val="000000"/>
                <w:lang w:val="en-GB" w:eastAsia="en-GB"/>
              </w:rPr>
              <w:t>Conférences</w:t>
            </w:r>
            <w:proofErr w:type="spellEnd"/>
            <w:r w:rsidRPr="00E56390">
              <w:rPr>
                <w:rFonts w:cs="Calibri"/>
                <w:color w:val="000000"/>
                <w:lang w:val="en-GB" w:eastAsia="en-GB"/>
              </w:rPr>
              <w:t xml:space="preserve"> et </w:t>
            </w:r>
            <w:proofErr w:type="spellStart"/>
            <w:r w:rsidRPr="00E56390">
              <w:rPr>
                <w:rFonts w:cs="Calibri"/>
                <w:color w:val="000000"/>
                <w:lang w:val="en-GB" w:eastAsia="en-GB"/>
              </w:rPr>
              <w:t>autres</w:t>
            </w:r>
            <w:proofErr w:type="spellEnd"/>
            <w:r w:rsidRPr="00E56390">
              <w:rPr>
                <w:rFonts w:cs="Calibri"/>
                <w:color w:val="000000"/>
                <w:lang w:val="en-GB" w:eastAsia="en-GB"/>
              </w:rPr>
              <w:t xml:space="preserve"> </w:t>
            </w:r>
            <w:proofErr w:type="spellStart"/>
            <w:r w:rsidRPr="00E56390">
              <w:rPr>
                <w:rFonts w:cs="Calibri"/>
                <w:color w:val="000000"/>
                <w:lang w:val="en-GB" w:eastAsia="en-GB"/>
              </w:rPr>
              <w:t>évènements</w:t>
            </w:r>
            <w:proofErr w:type="spellEnd"/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390" w:rsidRPr="00E56390" w:rsidRDefault="00E56390" w:rsidP="00E56390">
            <w:pPr>
              <w:spacing w:after="0" w:line="240" w:lineRule="auto"/>
              <w:rPr>
                <w:rFonts w:cs="Calibri"/>
                <w:color w:val="000000"/>
                <w:lang w:val="en-GB" w:eastAsia="en-GB"/>
              </w:rPr>
            </w:pPr>
            <w:r w:rsidRPr="00E56390">
              <w:rPr>
                <w:rFonts w:cs="Calibri"/>
                <w:color w:val="000000"/>
                <w:lang w:val="en-GB" w:eastAsia="en-GB"/>
              </w:rPr>
              <w:t xml:space="preserve">                 1,488.00   </w:t>
            </w:r>
          </w:p>
        </w:tc>
        <w:tc>
          <w:tcPr>
            <w:tcW w:w="10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6390" w:rsidRPr="00E56390" w:rsidRDefault="00E56390" w:rsidP="00E56390">
            <w:pPr>
              <w:spacing w:after="0" w:line="240" w:lineRule="auto"/>
              <w:rPr>
                <w:rFonts w:cs="Calibri"/>
                <w:color w:val="000000"/>
                <w:lang w:val="en-GB" w:eastAsia="en-GB"/>
              </w:rPr>
            </w:pPr>
            <w:r w:rsidRPr="00E56390">
              <w:rPr>
                <w:rFonts w:cs="Calibri"/>
                <w:color w:val="000000"/>
                <w:lang w:val="en-GB" w:eastAsia="en-GB"/>
              </w:rPr>
              <w:t> </w:t>
            </w:r>
          </w:p>
        </w:tc>
      </w:tr>
      <w:tr w:rsidR="00E56390" w:rsidRPr="00E56390" w:rsidTr="00E56390">
        <w:trPr>
          <w:trHeight w:val="290"/>
        </w:trPr>
        <w:tc>
          <w:tcPr>
            <w:tcW w:w="321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390" w:rsidRPr="00E56390" w:rsidRDefault="00E56390" w:rsidP="00E56390">
            <w:pPr>
              <w:spacing w:after="0" w:line="240" w:lineRule="auto"/>
              <w:rPr>
                <w:rFonts w:cs="Calibri"/>
                <w:color w:val="000000"/>
                <w:lang w:val="en-GB" w:eastAsia="en-GB"/>
              </w:rPr>
            </w:pPr>
            <w:proofErr w:type="spellStart"/>
            <w:r w:rsidRPr="00E56390">
              <w:rPr>
                <w:rFonts w:cs="Calibri"/>
                <w:color w:val="000000"/>
                <w:lang w:val="en-GB" w:eastAsia="en-GB"/>
              </w:rPr>
              <w:t>Salaires</w:t>
            </w:r>
            <w:proofErr w:type="spellEnd"/>
            <w:r w:rsidRPr="00E56390">
              <w:rPr>
                <w:rFonts w:cs="Calibri"/>
                <w:color w:val="000000"/>
                <w:lang w:val="en-GB" w:eastAsia="en-GB"/>
              </w:rPr>
              <w:t xml:space="preserve"> et </w:t>
            </w:r>
            <w:proofErr w:type="spellStart"/>
            <w:r w:rsidRPr="00E56390">
              <w:rPr>
                <w:rFonts w:cs="Calibri"/>
                <w:color w:val="000000"/>
                <w:lang w:val="en-GB" w:eastAsia="en-GB"/>
              </w:rPr>
              <w:t>autres</w:t>
            </w:r>
            <w:proofErr w:type="spellEnd"/>
            <w:r w:rsidRPr="00E56390">
              <w:rPr>
                <w:rFonts w:cs="Calibri"/>
                <w:color w:val="000000"/>
                <w:lang w:val="en-GB" w:eastAsia="en-GB"/>
              </w:rPr>
              <w:t xml:space="preserve"> </w:t>
            </w:r>
            <w:proofErr w:type="spellStart"/>
            <w:r w:rsidRPr="00E56390">
              <w:rPr>
                <w:rFonts w:cs="Calibri"/>
                <w:color w:val="000000"/>
                <w:lang w:val="en-GB" w:eastAsia="en-GB"/>
              </w:rPr>
              <w:t>rémunérations</w:t>
            </w:r>
            <w:proofErr w:type="spellEnd"/>
            <w:r w:rsidRPr="00E56390">
              <w:rPr>
                <w:rFonts w:cs="Calibri"/>
                <w:color w:val="000000"/>
                <w:lang w:val="en-GB" w:eastAsia="en-GB"/>
              </w:rPr>
              <w:t xml:space="preserve"> </w:t>
            </w:r>
            <w:proofErr w:type="spellStart"/>
            <w:r w:rsidRPr="00E56390">
              <w:rPr>
                <w:rFonts w:cs="Calibri"/>
                <w:color w:val="000000"/>
                <w:lang w:val="en-GB" w:eastAsia="en-GB"/>
              </w:rPr>
              <w:t>versés</w:t>
            </w:r>
            <w:proofErr w:type="spellEnd"/>
            <w:r w:rsidRPr="00E56390">
              <w:rPr>
                <w:rFonts w:cs="Calibri"/>
                <w:color w:val="000000"/>
                <w:lang w:val="en-GB" w:eastAsia="en-GB"/>
              </w:rPr>
              <w:t xml:space="preserve"> - </w:t>
            </w:r>
            <w:proofErr w:type="spellStart"/>
            <w:r w:rsidRPr="00E56390">
              <w:rPr>
                <w:rFonts w:cs="Calibri"/>
                <w:color w:val="000000"/>
                <w:lang w:val="en-GB" w:eastAsia="en-GB"/>
              </w:rPr>
              <w:t>personnels</w:t>
            </w:r>
            <w:proofErr w:type="spellEnd"/>
            <w:r w:rsidRPr="00E56390">
              <w:rPr>
                <w:rFonts w:cs="Calibri"/>
                <w:color w:val="000000"/>
                <w:lang w:val="en-GB" w:eastAsia="en-GB"/>
              </w:rPr>
              <w:t xml:space="preserve"> </w:t>
            </w:r>
            <w:proofErr w:type="spellStart"/>
            <w:r w:rsidRPr="00E56390">
              <w:rPr>
                <w:rFonts w:cs="Calibri"/>
                <w:color w:val="000000"/>
                <w:lang w:val="en-GB" w:eastAsia="en-GB"/>
              </w:rPr>
              <w:t>administratifs</w:t>
            </w:r>
            <w:proofErr w:type="spellEnd"/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390" w:rsidRPr="00E56390" w:rsidRDefault="00E56390" w:rsidP="00E56390">
            <w:pPr>
              <w:spacing w:after="0" w:line="240" w:lineRule="auto"/>
              <w:rPr>
                <w:rFonts w:cs="Calibri"/>
                <w:color w:val="000000"/>
                <w:lang w:val="en-GB" w:eastAsia="en-GB"/>
              </w:rPr>
            </w:pPr>
            <w:r w:rsidRPr="00E56390">
              <w:rPr>
                <w:rFonts w:cs="Calibri"/>
                <w:color w:val="000000"/>
                <w:lang w:val="en-GB" w:eastAsia="en-GB"/>
              </w:rPr>
              <w:t xml:space="preserve">               19,921.40   </w:t>
            </w:r>
          </w:p>
        </w:tc>
        <w:tc>
          <w:tcPr>
            <w:tcW w:w="10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6390" w:rsidRPr="00E56390" w:rsidRDefault="00E56390" w:rsidP="00E56390">
            <w:pPr>
              <w:spacing w:after="0" w:line="240" w:lineRule="auto"/>
              <w:rPr>
                <w:rFonts w:cs="Calibri"/>
                <w:color w:val="000000"/>
                <w:lang w:val="en-GB" w:eastAsia="en-GB"/>
              </w:rPr>
            </w:pPr>
            <w:r w:rsidRPr="00E56390">
              <w:rPr>
                <w:rFonts w:cs="Calibri"/>
                <w:color w:val="000000"/>
                <w:lang w:val="en-GB" w:eastAsia="en-GB"/>
              </w:rPr>
              <w:t> </w:t>
            </w:r>
          </w:p>
        </w:tc>
      </w:tr>
      <w:tr w:rsidR="00E56390" w:rsidRPr="00E56390" w:rsidTr="00E56390">
        <w:trPr>
          <w:trHeight w:val="290"/>
        </w:trPr>
        <w:tc>
          <w:tcPr>
            <w:tcW w:w="321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390" w:rsidRPr="00E56390" w:rsidRDefault="00E56390" w:rsidP="00E56390">
            <w:pPr>
              <w:spacing w:after="0" w:line="240" w:lineRule="auto"/>
              <w:rPr>
                <w:rFonts w:cs="Calibri"/>
                <w:color w:val="000000"/>
                <w:lang w:val="en-GB" w:eastAsia="en-GB"/>
              </w:rPr>
            </w:pPr>
            <w:proofErr w:type="spellStart"/>
            <w:r w:rsidRPr="00E56390">
              <w:rPr>
                <w:rFonts w:cs="Calibri"/>
                <w:color w:val="000000"/>
                <w:lang w:val="en-GB" w:eastAsia="en-GB"/>
              </w:rPr>
              <w:t>Frais</w:t>
            </w:r>
            <w:proofErr w:type="spellEnd"/>
            <w:r w:rsidRPr="00E56390">
              <w:rPr>
                <w:rFonts w:cs="Calibri"/>
                <w:color w:val="000000"/>
                <w:lang w:val="en-GB" w:eastAsia="en-GB"/>
              </w:rPr>
              <w:t xml:space="preserve"> de </w:t>
            </w:r>
            <w:proofErr w:type="spellStart"/>
            <w:r w:rsidRPr="00E56390">
              <w:rPr>
                <w:rFonts w:cs="Calibri"/>
                <w:color w:val="000000"/>
                <w:lang w:val="en-GB" w:eastAsia="en-GB"/>
              </w:rPr>
              <w:t>traduction</w:t>
            </w:r>
            <w:proofErr w:type="spellEnd"/>
            <w:r w:rsidRPr="00E56390">
              <w:rPr>
                <w:rFonts w:cs="Calibri"/>
                <w:color w:val="000000"/>
                <w:lang w:val="en-GB" w:eastAsia="en-GB"/>
              </w:rPr>
              <w:t xml:space="preserve"> de documents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390" w:rsidRPr="00E56390" w:rsidRDefault="00E56390" w:rsidP="00E56390">
            <w:pPr>
              <w:spacing w:after="0" w:line="240" w:lineRule="auto"/>
              <w:rPr>
                <w:rFonts w:cs="Calibri"/>
                <w:color w:val="000000"/>
                <w:lang w:val="en-GB" w:eastAsia="en-GB"/>
              </w:rPr>
            </w:pPr>
            <w:r w:rsidRPr="00E56390">
              <w:rPr>
                <w:rFonts w:cs="Calibri"/>
                <w:color w:val="000000"/>
                <w:lang w:val="en-GB" w:eastAsia="en-GB"/>
              </w:rPr>
              <w:t xml:space="preserve">                    674.78   </w:t>
            </w:r>
          </w:p>
        </w:tc>
        <w:tc>
          <w:tcPr>
            <w:tcW w:w="10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6390" w:rsidRPr="00E56390" w:rsidRDefault="00E56390" w:rsidP="00E56390">
            <w:pPr>
              <w:spacing w:after="0" w:line="240" w:lineRule="auto"/>
              <w:rPr>
                <w:rFonts w:cs="Calibri"/>
                <w:color w:val="000000"/>
                <w:lang w:val="en-GB" w:eastAsia="en-GB"/>
              </w:rPr>
            </w:pPr>
            <w:r w:rsidRPr="00E56390">
              <w:rPr>
                <w:rFonts w:cs="Calibri"/>
                <w:color w:val="000000"/>
                <w:lang w:val="en-GB" w:eastAsia="en-GB"/>
              </w:rPr>
              <w:t> </w:t>
            </w:r>
          </w:p>
        </w:tc>
      </w:tr>
      <w:tr w:rsidR="00E56390" w:rsidRPr="00E56390" w:rsidTr="00E56390">
        <w:trPr>
          <w:trHeight w:val="290"/>
        </w:trPr>
        <w:tc>
          <w:tcPr>
            <w:tcW w:w="321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390" w:rsidRPr="00E56390" w:rsidRDefault="00E56390" w:rsidP="00E56390">
            <w:pPr>
              <w:spacing w:after="0" w:line="240" w:lineRule="auto"/>
              <w:rPr>
                <w:rFonts w:cs="Calibri"/>
                <w:color w:val="000000"/>
                <w:lang w:val="en-GB" w:eastAsia="en-GB"/>
              </w:rPr>
            </w:pPr>
            <w:proofErr w:type="spellStart"/>
            <w:r w:rsidRPr="00E56390">
              <w:rPr>
                <w:rFonts w:cs="Calibri"/>
                <w:color w:val="000000"/>
                <w:lang w:val="en-GB" w:eastAsia="en-GB"/>
              </w:rPr>
              <w:t>Frais</w:t>
            </w:r>
            <w:proofErr w:type="spellEnd"/>
            <w:r w:rsidRPr="00E56390">
              <w:rPr>
                <w:rFonts w:cs="Calibri"/>
                <w:color w:val="000000"/>
                <w:lang w:val="en-GB" w:eastAsia="en-GB"/>
              </w:rPr>
              <w:t xml:space="preserve"> de mission et de voyages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390" w:rsidRPr="00E56390" w:rsidRDefault="00E56390" w:rsidP="00E56390">
            <w:pPr>
              <w:spacing w:after="0" w:line="240" w:lineRule="auto"/>
              <w:rPr>
                <w:rFonts w:cs="Calibri"/>
                <w:color w:val="000000"/>
                <w:lang w:val="en-GB" w:eastAsia="en-GB"/>
              </w:rPr>
            </w:pPr>
            <w:r w:rsidRPr="00E56390">
              <w:rPr>
                <w:rFonts w:cs="Calibri"/>
                <w:color w:val="000000"/>
                <w:lang w:val="en-GB" w:eastAsia="en-GB"/>
              </w:rPr>
              <w:t xml:space="preserve">                 1,920.18   </w:t>
            </w:r>
          </w:p>
        </w:tc>
        <w:tc>
          <w:tcPr>
            <w:tcW w:w="10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6390" w:rsidRPr="00E56390" w:rsidRDefault="00E56390" w:rsidP="00E56390">
            <w:pPr>
              <w:spacing w:after="0" w:line="240" w:lineRule="auto"/>
              <w:rPr>
                <w:rFonts w:cs="Calibri"/>
                <w:color w:val="000000"/>
                <w:lang w:val="en-GB" w:eastAsia="en-GB"/>
              </w:rPr>
            </w:pPr>
            <w:r w:rsidRPr="00E56390">
              <w:rPr>
                <w:rFonts w:cs="Calibri"/>
                <w:color w:val="000000"/>
                <w:lang w:val="en-GB" w:eastAsia="en-GB"/>
              </w:rPr>
              <w:t> </w:t>
            </w:r>
          </w:p>
        </w:tc>
      </w:tr>
      <w:tr w:rsidR="00E56390" w:rsidRPr="00E56390" w:rsidTr="00E56390">
        <w:trPr>
          <w:trHeight w:val="150"/>
        </w:trPr>
        <w:tc>
          <w:tcPr>
            <w:tcW w:w="321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390" w:rsidRPr="00E56390" w:rsidRDefault="00E56390" w:rsidP="00E56390">
            <w:pPr>
              <w:spacing w:after="0" w:line="240" w:lineRule="auto"/>
              <w:rPr>
                <w:rFonts w:cs="Calibri"/>
                <w:color w:val="000000"/>
                <w:lang w:val="en-GB" w:eastAsia="en-GB"/>
              </w:rPr>
            </w:pPr>
            <w:r w:rsidRPr="00E56390">
              <w:rPr>
                <w:rFonts w:cs="Calibri"/>
                <w:color w:val="000000"/>
                <w:lang w:val="en-GB" w:eastAsia="en-GB"/>
              </w:rPr>
              <w:t> 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390" w:rsidRPr="00E56390" w:rsidRDefault="00E56390" w:rsidP="00E56390">
            <w:pPr>
              <w:spacing w:after="0" w:line="240" w:lineRule="auto"/>
              <w:rPr>
                <w:rFonts w:cs="Calibri"/>
                <w:color w:val="000000"/>
                <w:lang w:val="en-GB" w:eastAsia="en-GB"/>
              </w:rPr>
            </w:pPr>
            <w:r w:rsidRPr="00E56390">
              <w:rPr>
                <w:rFonts w:cs="Calibri"/>
                <w:color w:val="000000"/>
                <w:lang w:val="en-GB" w:eastAsia="en-GB"/>
              </w:rPr>
              <w:t> </w:t>
            </w:r>
          </w:p>
        </w:tc>
        <w:tc>
          <w:tcPr>
            <w:tcW w:w="10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6390" w:rsidRPr="00E56390" w:rsidRDefault="00E56390" w:rsidP="00E56390">
            <w:pPr>
              <w:spacing w:after="0" w:line="240" w:lineRule="auto"/>
              <w:rPr>
                <w:rFonts w:cs="Calibri"/>
                <w:color w:val="000000"/>
                <w:lang w:val="en-GB" w:eastAsia="en-GB"/>
              </w:rPr>
            </w:pPr>
            <w:r w:rsidRPr="00E56390">
              <w:rPr>
                <w:rFonts w:cs="Calibri"/>
                <w:color w:val="000000"/>
                <w:lang w:val="en-GB" w:eastAsia="en-GB"/>
              </w:rPr>
              <w:t> </w:t>
            </w:r>
          </w:p>
        </w:tc>
      </w:tr>
      <w:tr w:rsidR="00E56390" w:rsidRPr="00E56390" w:rsidTr="00E56390">
        <w:trPr>
          <w:trHeight w:val="290"/>
        </w:trPr>
        <w:tc>
          <w:tcPr>
            <w:tcW w:w="321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E56390" w:rsidRPr="00E56390" w:rsidRDefault="00E56390" w:rsidP="00E56390">
            <w:pPr>
              <w:spacing w:after="0" w:line="240" w:lineRule="auto"/>
              <w:rPr>
                <w:rFonts w:cs="Calibri"/>
                <w:b/>
                <w:bCs/>
                <w:color w:val="008000"/>
                <w:lang w:val="en-GB" w:eastAsia="en-GB"/>
              </w:rPr>
            </w:pPr>
            <w:proofErr w:type="spellStart"/>
            <w:r w:rsidRPr="00E56390">
              <w:rPr>
                <w:rFonts w:cs="Calibri"/>
                <w:b/>
                <w:bCs/>
                <w:color w:val="008000"/>
                <w:lang w:val="en-GB" w:eastAsia="en-GB"/>
              </w:rPr>
              <w:t>Dépenses</w:t>
            </w:r>
            <w:proofErr w:type="spellEnd"/>
            <w:r w:rsidRPr="00E56390">
              <w:rPr>
                <w:rFonts w:cs="Calibri"/>
                <w:b/>
                <w:bCs/>
                <w:color w:val="008000"/>
                <w:lang w:val="en-GB" w:eastAsia="en-GB"/>
              </w:rPr>
              <w:t xml:space="preserve"> </w:t>
            </w:r>
            <w:proofErr w:type="spellStart"/>
            <w:r w:rsidRPr="00E56390">
              <w:rPr>
                <w:rFonts w:cs="Calibri"/>
                <w:b/>
                <w:bCs/>
                <w:color w:val="008000"/>
                <w:lang w:val="en-GB" w:eastAsia="en-GB"/>
              </w:rPr>
              <w:t>totales</w:t>
            </w:r>
            <w:proofErr w:type="spellEnd"/>
            <w:r w:rsidRPr="00E56390">
              <w:rPr>
                <w:rFonts w:cs="Calibri"/>
                <w:b/>
                <w:bCs/>
                <w:color w:val="008000"/>
                <w:lang w:val="en-GB" w:eastAsia="en-GB"/>
              </w:rPr>
              <w:t xml:space="preserve"> de </w:t>
            </w:r>
            <w:proofErr w:type="spellStart"/>
            <w:r w:rsidRPr="00E56390">
              <w:rPr>
                <w:rFonts w:cs="Calibri"/>
                <w:b/>
                <w:bCs/>
                <w:color w:val="008000"/>
                <w:lang w:val="en-GB" w:eastAsia="en-GB"/>
              </w:rPr>
              <w:t>l'exercice</w:t>
            </w:r>
            <w:proofErr w:type="spellEnd"/>
            <w:r w:rsidRPr="00E56390">
              <w:rPr>
                <w:rFonts w:cs="Calibri"/>
                <w:b/>
                <w:bCs/>
                <w:color w:val="008000"/>
                <w:lang w:val="en-GB" w:eastAsia="en-GB"/>
              </w:rPr>
              <w:t xml:space="preserve"> 2010                                                            (C)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56390" w:rsidRPr="00E56390" w:rsidRDefault="00E56390" w:rsidP="00E56390">
            <w:pPr>
              <w:spacing w:after="0" w:line="240" w:lineRule="auto"/>
              <w:rPr>
                <w:rFonts w:cs="Calibri"/>
                <w:b/>
                <w:bCs/>
                <w:color w:val="008000"/>
                <w:lang w:val="en-GB" w:eastAsia="en-GB"/>
              </w:rPr>
            </w:pPr>
            <w:r w:rsidRPr="00E56390">
              <w:rPr>
                <w:rFonts w:cs="Calibri"/>
                <w:b/>
                <w:bCs/>
                <w:color w:val="008000"/>
                <w:lang w:val="en-GB" w:eastAsia="en-GB"/>
              </w:rPr>
              <w:t> </w:t>
            </w:r>
          </w:p>
        </w:tc>
        <w:tc>
          <w:tcPr>
            <w:tcW w:w="10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E56390" w:rsidRPr="00E56390" w:rsidRDefault="00E56390" w:rsidP="00E56390">
            <w:pPr>
              <w:spacing w:after="0" w:line="240" w:lineRule="auto"/>
              <w:rPr>
                <w:rFonts w:cs="Calibri"/>
                <w:b/>
                <w:bCs/>
                <w:color w:val="008000"/>
                <w:lang w:val="en-GB" w:eastAsia="en-GB"/>
              </w:rPr>
            </w:pPr>
            <w:r w:rsidRPr="00E56390">
              <w:rPr>
                <w:rFonts w:cs="Calibri"/>
                <w:b/>
                <w:bCs/>
                <w:color w:val="008000"/>
                <w:lang w:val="en-GB" w:eastAsia="en-GB"/>
              </w:rPr>
              <w:t xml:space="preserve">                          95,954.38   </w:t>
            </w:r>
          </w:p>
        </w:tc>
      </w:tr>
      <w:tr w:rsidR="00E56390" w:rsidRPr="00E56390" w:rsidTr="00E56390">
        <w:trPr>
          <w:trHeight w:val="195"/>
        </w:trPr>
        <w:tc>
          <w:tcPr>
            <w:tcW w:w="321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390" w:rsidRPr="00E56390" w:rsidRDefault="00E56390" w:rsidP="00E56390">
            <w:pPr>
              <w:spacing w:after="0" w:line="240" w:lineRule="auto"/>
              <w:rPr>
                <w:rFonts w:cs="Calibri"/>
                <w:b/>
                <w:bCs/>
                <w:color w:val="000000"/>
                <w:lang w:val="en-GB" w:eastAsia="en-GB"/>
              </w:rPr>
            </w:pPr>
            <w:r w:rsidRPr="00E56390">
              <w:rPr>
                <w:rFonts w:cs="Calibri"/>
                <w:b/>
                <w:bCs/>
                <w:color w:val="000000"/>
                <w:lang w:val="en-GB" w:eastAsia="en-GB"/>
              </w:rPr>
              <w:t> 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390" w:rsidRPr="00E56390" w:rsidRDefault="00E56390" w:rsidP="00E56390">
            <w:pPr>
              <w:spacing w:after="0" w:line="240" w:lineRule="auto"/>
              <w:rPr>
                <w:rFonts w:cs="Calibri"/>
                <w:b/>
                <w:bCs/>
                <w:color w:val="000000"/>
                <w:lang w:val="en-GB" w:eastAsia="en-GB"/>
              </w:rPr>
            </w:pPr>
            <w:r w:rsidRPr="00E56390">
              <w:rPr>
                <w:rFonts w:cs="Calibri"/>
                <w:b/>
                <w:bCs/>
                <w:color w:val="000000"/>
                <w:lang w:val="en-GB" w:eastAsia="en-GB"/>
              </w:rPr>
              <w:t> </w:t>
            </w:r>
          </w:p>
        </w:tc>
        <w:tc>
          <w:tcPr>
            <w:tcW w:w="10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6390" w:rsidRPr="00E56390" w:rsidRDefault="00E56390" w:rsidP="00E56390">
            <w:pPr>
              <w:spacing w:after="0" w:line="240" w:lineRule="auto"/>
              <w:rPr>
                <w:rFonts w:cs="Calibri"/>
                <w:b/>
                <w:bCs/>
                <w:color w:val="000000"/>
                <w:lang w:val="en-GB" w:eastAsia="en-GB"/>
              </w:rPr>
            </w:pPr>
            <w:r w:rsidRPr="00E56390">
              <w:rPr>
                <w:rFonts w:cs="Calibri"/>
                <w:b/>
                <w:bCs/>
                <w:color w:val="000000"/>
                <w:lang w:val="en-GB" w:eastAsia="en-GB"/>
              </w:rPr>
              <w:t> </w:t>
            </w:r>
          </w:p>
        </w:tc>
      </w:tr>
      <w:tr w:rsidR="00E56390" w:rsidRPr="00E56390" w:rsidTr="00E56390">
        <w:trPr>
          <w:trHeight w:val="290"/>
        </w:trPr>
        <w:tc>
          <w:tcPr>
            <w:tcW w:w="321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390" w:rsidRPr="00E56390" w:rsidRDefault="00E56390" w:rsidP="00E56390">
            <w:pPr>
              <w:spacing w:after="0" w:line="240" w:lineRule="auto"/>
              <w:rPr>
                <w:rFonts w:cs="Calibri"/>
                <w:color w:val="000000"/>
                <w:lang w:val="en-GB" w:eastAsia="en-GB"/>
              </w:rPr>
            </w:pPr>
            <w:r w:rsidRPr="00E56390">
              <w:rPr>
                <w:rFonts w:cs="Calibri"/>
                <w:color w:val="000000"/>
                <w:lang w:val="en-GB" w:eastAsia="en-GB"/>
              </w:rPr>
              <w:t> 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390" w:rsidRPr="00E56390" w:rsidRDefault="00E56390" w:rsidP="00E56390">
            <w:pPr>
              <w:spacing w:after="0" w:line="240" w:lineRule="auto"/>
              <w:rPr>
                <w:rFonts w:cs="Calibri"/>
                <w:color w:val="000000"/>
                <w:lang w:val="en-GB" w:eastAsia="en-GB"/>
              </w:rPr>
            </w:pPr>
            <w:r w:rsidRPr="00E56390">
              <w:rPr>
                <w:rFonts w:cs="Calibri"/>
                <w:color w:val="000000"/>
                <w:lang w:val="en-GB" w:eastAsia="en-GB"/>
              </w:rPr>
              <w:t> </w:t>
            </w:r>
          </w:p>
        </w:tc>
        <w:tc>
          <w:tcPr>
            <w:tcW w:w="10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6390" w:rsidRPr="00E56390" w:rsidRDefault="00E56390" w:rsidP="00E56390">
            <w:pPr>
              <w:spacing w:after="0" w:line="240" w:lineRule="auto"/>
              <w:rPr>
                <w:rFonts w:cs="Calibri"/>
                <w:color w:val="000000"/>
                <w:lang w:val="en-GB" w:eastAsia="en-GB"/>
              </w:rPr>
            </w:pPr>
            <w:r w:rsidRPr="00E56390">
              <w:rPr>
                <w:rFonts w:cs="Calibri"/>
                <w:color w:val="000000"/>
                <w:lang w:val="en-GB" w:eastAsia="en-GB"/>
              </w:rPr>
              <w:t> </w:t>
            </w:r>
          </w:p>
        </w:tc>
      </w:tr>
      <w:tr w:rsidR="00E56390" w:rsidRPr="00E56390" w:rsidTr="00E56390">
        <w:trPr>
          <w:trHeight w:val="290"/>
        </w:trPr>
        <w:tc>
          <w:tcPr>
            <w:tcW w:w="321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E56390" w:rsidRPr="00E56390" w:rsidRDefault="00E56390" w:rsidP="00E56390">
            <w:pPr>
              <w:spacing w:after="0" w:line="240" w:lineRule="auto"/>
              <w:rPr>
                <w:rFonts w:cs="Calibri"/>
                <w:b/>
                <w:bCs/>
                <w:color w:val="000000"/>
                <w:lang w:val="en-GB" w:eastAsia="en-GB"/>
              </w:rPr>
            </w:pPr>
            <w:proofErr w:type="spellStart"/>
            <w:r w:rsidRPr="00E56390">
              <w:rPr>
                <w:rFonts w:cs="Calibri"/>
                <w:b/>
                <w:bCs/>
                <w:color w:val="000000"/>
                <w:lang w:val="en-GB" w:eastAsia="en-GB"/>
              </w:rPr>
              <w:t>Excédent</w:t>
            </w:r>
            <w:proofErr w:type="spellEnd"/>
            <w:r w:rsidRPr="00E56390">
              <w:rPr>
                <w:rFonts w:cs="Calibri"/>
                <w:b/>
                <w:bCs/>
                <w:color w:val="000000"/>
                <w:lang w:val="en-GB" w:eastAsia="en-GB"/>
              </w:rPr>
              <w:t xml:space="preserve"> de </w:t>
            </w:r>
            <w:proofErr w:type="spellStart"/>
            <w:r w:rsidRPr="00E56390">
              <w:rPr>
                <w:rFonts w:cs="Calibri"/>
                <w:b/>
                <w:bCs/>
                <w:color w:val="000000"/>
                <w:lang w:val="en-GB" w:eastAsia="en-GB"/>
              </w:rPr>
              <w:t>trésorerie</w:t>
            </w:r>
            <w:proofErr w:type="spellEnd"/>
            <w:r w:rsidRPr="00E56390">
              <w:rPr>
                <w:rFonts w:cs="Calibri"/>
                <w:b/>
                <w:bCs/>
                <w:color w:val="000000"/>
                <w:lang w:val="en-GB" w:eastAsia="en-GB"/>
              </w:rPr>
              <w:t xml:space="preserve"> à la </w:t>
            </w:r>
            <w:proofErr w:type="spellStart"/>
            <w:r w:rsidRPr="00E56390">
              <w:rPr>
                <w:rFonts w:cs="Calibri"/>
                <w:b/>
                <w:bCs/>
                <w:color w:val="000000"/>
                <w:lang w:val="en-GB" w:eastAsia="en-GB"/>
              </w:rPr>
              <w:t>clôture</w:t>
            </w:r>
            <w:proofErr w:type="spellEnd"/>
            <w:r w:rsidRPr="00E56390">
              <w:rPr>
                <w:rFonts w:cs="Calibri"/>
                <w:b/>
                <w:bCs/>
                <w:color w:val="000000"/>
                <w:lang w:val="en-GB" w:eastAsia="en-GB"/>
              </w:rPr>
              <w:t xml:space="preserve"> de </w:t>
            </w:r>
            <w:proofErr w:type="spellStart"/>
            <w:r w:rsidRPr="00E56390">
              <w:rPr>
                <w:rFonts w:cs="Calibri"/>
                <w:b/>
                <w:bCs/>
                <w:color w:val="000000"/>
                <w:lang w:val="en-GB" w:eastAsia="en-GB"/>
              </w:rPr>
              <w:t>l'exercice</w:t>
            </w:r>
            <w:proofErr w:type="spellEnd"/>
            <w:r w:rsidRPr="00E56390">
              <w:rPr>
                <w:rFonts w:cs="Calibri"/>
                <w:b/>
                <w:bCs/>
                <w:color w:val="000000"/>
                <w:lang w:val="en-GB" w:eastAsia="en-GB"/>
              </w:rPr>
              <w:t xml:space="preserve"> 2010                  (A + B - C)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56390" w:rsidRPr="00E56390" w:rsidRDefault="00E56390" w:rsidP="00E56390">
            <w:pPr>
              <w:spacing w:after="0" w:line="240" w:lineRule="auto"/>
              <w:rPr>
                <w:rFonts w:cs="Calibri"/>
                <w:b/>
                <w:bCs/>
                <w:color w:val="000000"/>
                <w:lang w:val="en-GB" w:eastAsia="en-GB"/>
              </w:rPr>
            </w:pPr>
            <w:r w:rsidRPr="00E56390">
              <w:rPr>
                <w:rFonts w:cs="Calibri"/>
                <w:b/>
                <w:bCs/>
                <w:color w:val="000000"/>
                <w:lang w:val="en-GB" w:eastAsia="en-GB"/>
              </w:rPr>
              <w:t> </w:t>
            </w:r>
          </w:p>
        </w:tc>
        <w:tc>
          <w:tcPr>
            <w:tcW w:w="10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E56390" w:rsidRPr="00E56390" w:rsidRDefault="00E56390" w:rsidP="00E56390">
            <w:pPr>
              <w:spacing w:after="0" w:line="240" w:lineRule="auto"/>
              <w:rPr>
                <w:rFonts w:cs="Calibri"/>
                <w:b/>
                <w:bCs/>
                <w:color w:val="000000"/>
                <w:lang w:val="en-GB" w:eastAsia="en-GB"/>
              </w:rPr>
            </w:pPr>
            <w:r w:rsidRPr="00E56390">
              <w:rPr>
                <w:rFonts w:cs="Calibri"/>
                <w:b/>
                <w:bCs/>
                <w:color w:val="000000"/>
                <w:lang w:val="en-GB" w:eastAsia="en-GB"/>
              </w:rPr>
              <w:t xml:space="preserve">                       163,455.76   </w:t>
            </w:r>
          </w:p>
        </w:tc>
      </w:tr>
      <w:tr w:rsidR="00E56390" w:rsidRPr="00E56390" w:rsidTr="00E56390">
        <w:trPr>
          <w:trHeight w:val="300"/>
        </w:trPr>
        <w:tc>
          <w:tcPr>
            <w:tcW w:w="321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390" w:rsidRPr="00E56390" w:rsidRDefault="00E56390" w:rsidP="00E56390">
            <w:pPr>
              <w:spacing w:after="0" w:line="240" w:lineRule="auto"/>
              <w:rPr>
                <w:rFonts w:cs="Calibri"/>
                <w:color w:val="000000"/>
                <w:lang w:val="en-GB" w:eastAsia="en-GB"/>
              </w:rPr>
            </w:pPr>
            <w:r w:rsidRPr="00E56390">
              <w:rPr>
                <w:rFonts w:cs="Calibri"/>
                <w:color w:val="000000"/>
                <w:lang w:val="en-GB" w:eastAsia="en-GB"/>
              </w:rPr>
              <w:t> 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390" w:rsidRPr="00E56390" w:rsidRDefault="00E56390" w:rsidP="00E56390">
            <w:pPr>
              <w:spacing w:after="0" w:line="240" w:lineRule="auto"/>
              <w:rPr>
                <w:rFonts w:cs="Calibri"/>
                <w:color w:val="000000"/>
                <w:lang w:val="en-GB" w:eastAsia="en-GB"/>
              </w:rPr>
            </w:pPr>
            <w:r w:rsidRPr="00E56390">
              <w:rPr>
                <w:rFonts w:cs="Calibri"/>
                <w:color w:val="000000"/>
                <w:lang w:val="en-GB" w:eastAsia="en-GB"/>
              </w:rPr>
              <w:t> </w:t>
            </w:r>
          </w:p>
        </w:tc>
        <w:tc>
          <w:tcPr>
            <w:tcW w:w="10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6390" w:rsidRPr="00E56390" w:rsidRDefault="00E56390" w:rsidP="00E56390">
            <w:pPr>
              <w:spacing w:after="0" w:line="240" w:lineRule="auto"/>
              <w:rPr>
                <w:rFonts w:cs="Calibri"/>
                <w:color w:val="000000"/>
                <w:lang w:val="en-GB" w:eastAsia="en-GB"/>
              </w:rPr>
            </w:pPr>
            <w:r w:rsidRPr="00E56390">
              <w:rPr>
                <w:rFonts w:cs="Calibri"/>
                <w:color w:val="000000"/>
                <w:lang w:val="en-GB" w:eastAsia="en-GB"/>
              </w:rPr>
              <w:t> </w:t>
            </w:r>
          </w:p>
        </w:tc>
      </w:tr>
    </w:tbl>
    <w:p w:rsidR="00E56390" w:rsidRDefault="00E56390"/>
    <w:sectPr w:rsidR="00E5639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225047"/>
    <w:multiLevelType w:val="multilevel"/>
    <w:tmpl w:val="BE3C79C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390"/>
    <w:rsid w:val="00074DA8"/>
    <w:rsid w:val="00DC2D32"/>
    <w:rsid w:val="00E56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6390"/>
    <w:rPr>
      <w:rFonts w:ascii="Calibri" w:eastAsia="Times New Roman" w:hAnsi="Calibri" w:cs="Times New Roman"/>
      <w:lang w:val="fr-F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5639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56390"/>
    <w:pPr>
      <w:ind w:left="720"/>
      <w:contextualSpacing/>
    </w:pPr>
    <w:rPr>
      <w:lang w:val="en-US"/>
    </w:rPr>
  </w:style>
  <w:style w:type="paragraph" w:customStyle="1" w:styleId="Char">
    <w:name w:val=" Char"/>
    <w:basedOn w:val="Heading2"/>
    <w:rsid w:val="00E56390"/>
    <w:pPr>
      <w:keepLines w:val="0"/>
      <w:pageBreakBefore/>
      <w:tabs>
        <w:tab w:val="left" w:pos="850"/>
        <w:tab w:val="left" w:pos="1191"/>
        <w:tab w:val="left" w:pos="1531"/>
      </w:tabs>
      <w:spacing w:before="120" w:after="120" w:line="240" w:lineRule="auto"/>
      <w:jc w:val="center"/>
    </w:pPr>
    <w:rPr>
      <w:rFonts w:ascii="Tahoma" w:eastAsia="Times New Roman" w:hAnsi="Tahoma" w:cs="Tahoma"/>
      <w:bCs w:val="0"/>
      <w:color w:val="FFFFFF"/>
      <w:spacing w:val="20"/>
      <w:sz w:val="22"/>
      <w:szCs w:val="22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563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63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6390"/>
    <w:rPr>
      <w:rFonts w:ascii="Tahoma" w:eastAsia="Times New Roman" w:hAnsi="Tahoma" w:cs="Tahoma"/>
      <w:sz w:val="16"/>
      <w:szCs w:val="16"/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6390"/>
    <w:rPr>
      <w:rFonts w:ascii="Calibri" w:eastAsia="Times New Roman" w:hAnsi="Calibri" w:cs="Times New Roman"/>
      <w:lang w:val="fr-F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5639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56390"/>
    <w:pPr>
      <w:ind w:left="720"/>
      <w:contextualSpacing/>
    </w:pPr>
    <w:rPr>
      <w:lang w:val="en-US"/>
    </w:rPr>
  </w:style>
  <w:style w:type="paragraph" w:customStyle="1" w:styleId="Char">
    <w:name w:val=" Char"/>
    <w:basedOn w:val="Heading2"/>
    <w:rsid w:val="00E56390"/>
    <w:pPr>
      <w:keepLines w:val="0"/>
      <w:pageBreakBefore/>
      <w:tabs>
        <w:tab w:val="left" w:pos="850"/>
        <w:tab w:val="left" w:pos="1191"/>
        <w:tab w:val="left" w:pos="1531"/>
      </w:tabs>
      <w:spacing w:before="120" w:after="120" w:line="240" w:lineRule="auto"/>
      <w:jc w:val="center"/>
    </w:pPr>
    <w:rPr>
      <w:rFonts w:ascii="Tahoma" w:eastAsia="Times New Roman" w:hAnsi="Tahoma" w:cs="Tahoma"/>
      <w:bCs w:val="0"/>
      <w:color w:val="FFFFFF"/>
      <w:spacing w:val="20"/>
      <w:sz w:val="22"/>
      <w:szCs w:val="22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563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63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6390"/>
    <w:rPr>
      <w:rFonts w:ascii="Tahoma" w:eastAsia="Times New Roman" w:hAnsi="Tahoma" w:cs="Tahoma"/>
      <w:sz w:val="16"/>
      <w:szCs w:val="16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19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231</Words>
  <Characters>1317</Characters>
  <Application>Microsoft Office Word</Application>
  <DocSecurity>0</DocSecurity>
  <Lines>10</Lines>
  <Paragraphs>3</Paragraphs>
  <ScaleCrop>false</ScaleCrop>
  <Company/>
  <LinksUpToDate>false</LinksUpToDate>
  <CharactersWithSpaces>1545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 Chris Atim</dc:creator>
  <cp:lastModifiedBy>Dr Chris Atim</cp:lastModifiedBy>
  <cp:revision>2</cp:revision>
  <dcterms:created xsi:type="dcterms:W3CDTF">2011-03-16T16:46:00Z</dcterms:created>
  <dcterms:modified xsi:type="dcterms:W3CDTF">2011-03-16T16:50:00Z</dcterms:modified>
</cp:coreProperties>
</file>