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86F" w:rsidRPr="0027486F" w:rsidRDefault="0027486F" w:rsidP="0027486F">
      <w:pPr>
        <w:spacing w:after="0"/>
        <w:jc w:val="center"/>
        <w:rPr>
          <w:rFonts w:ascii="Times New Roman" w:hAnsi="Times New Roman" w:cs="Times New Roman"/>
          <w:b/>
          <w:color w:val="002060"/>
          <w:sz w:val="28"/>
          <w:szCs w:val="28"/>
          <w:lang w:val="en-US"/>
        </w:rPr>
      </w:pPr>
      <w:r w:rsidRPr="0027486F">
        <w:rPr>
          <w:rFonts w:ascii="Times New Roman" w:hAnsi="Times New Roman" w:cs="Times New Roman"/>
          <w:b/>
          <w:color w:val="002060"/>
          <w:sz w:val="28"/>
          <w:szCs w:val="28"/>
          <w:lang w:val="en-US"/>
        </w:rPr>
        <w:t xml:space="preserve">4th </w:t>
      </w:r>
      <w:proofErr w:type="spellStart"/>
      <w:r w:rsidRPr="0027486F">
        <w:rPr>
          <w:rFonts w:ascii="Times New Roman" w:hAnsi="Times New Roman" w:cs="Times New Roman"/>
          <w:b/>
          <w:color w:val="002060"/>
          <w:sz w:val="28"/>
          <w:szCs w:val="28"/>
          <w:lang w:val="en-US"/>
        </w:rPr>
        <w:t>AfHEA</w:t>
      </w:r>
      <w:proofErr w:type="spellEnd"/>
      <w:r w:rsidRPr="0027486F">
        <w:rPr>
          <w:rFonts w:ascii="Times New Roman" w:hAnsi="Times New Roman" w:cs="Times New Roman"/>
          <w:b/>
          <w:color w:val="002060"/>
          <w:sz w:val="28"/>
          <w:szCs w:val="28"/>
          <w:lang w:val="en-US"/>
        </w:rPr>
        <w:t xml:space="preserve"> Scientific Conference</w:t>
      </w:r>
    </w:p>
    <w:p w:rsidR="0027486F" w:rsidRPr="0027486F" w:rsidRDefault="0027486F" w:rsidP="0027486F">
      <w:pPr>
        <w:spacing w:after="0"/>
        <w:jc w:val="center"/>
        <w:rPr>
          <w:rFonts w:ascii="Times New Roman" w:hAnsi="Times New Roman" w:cs="Times New Roman"/>
          <w:b/>
          <w:color w:val="002060"/>
          <w:sz w:val="28"/>
          <w:szCs w:val="28"/>
          <w:lang w:val="en-US"/>
        </w:rPr>
      </w:pPr>
      <w:r w:rsidRPr="0027486F">
        <w:rPr>
          <w:rFonts w:ascii="Times New Roman" w:hAnsi="Times New Roman" w:cs="Times New Roman"/>
          <w:b/>
          <w:color w:val="002060"/>
          <w:sz w:val="28"/>
          <w:szCs w:val="28"/>
          <w:lang w:val="en-US"/>
        </w:rPr>
        <w:t>RABAT-MOROCC0, 26</w:t>
      </w:r>
      <w:r w:rsidRPr="0027486F">
        <w:rPr>
          <w:rFonts w:ascii="Times New Roman" w:hAnsi="Times New Roman" w:cs="Times New Roman"/>
          <w:b/>
          <w:color w:val="002060"/>
          <w:sz w:val="28"/>
          <w:szCs w:val="28"/>
          <w:vertAlign w:val="superscript"/>
          <w:lang w:val="en-US"/>
        </w:rPr>
        <w:t>th</w:t>
      </w:r>
      <w:r w:rsidRPr="0027486F">
        <w:rPr>
          <w:rFonts w:ascii="Times New Roman" w:hAnsi="Times New Roman" w:cs="Times New Roman"/>
          <w:b/>
          <w:color w:val="002060"/>
          <w:sz w:val="28"/>
          <w:szCs w:val="28"/>
          <w:lang w:val="en-US"/>
        </w:rPr>
        <w:t xml:space="preserve"> -29</w:t>
      </w:r>
      <w:r w:rsidRPr="0027486F">
        <w:rPr>
          <w:rFonts w:ascii="Times New Roman" w:hAnsi="Times New Roman" w:cs="Times New Roman"/>
          <w:b/>
          <w:color w:val="002060"/>
          <w:sz w:val="28"/>
          <w:szCs w:val="28"/>
          <w:vertAlign w:val="superscript"/>
          <w:lang w:val="en-US"/>
        </w:rPr>
        <w:t>th</w:t>
      </w:r>
      <w:r w:rsidRPr="0027486F">
        <w:rPr>
          <w:rFonts w:ascii="Times New Roman" w:hAnsi="Times New Roman" w:cs="Times New Roman"/>
          <w:b/>
          <w:color w:val="002060"/>
          <w:sz w:val="28"/>
          <w:szCs w:val="28"/>
          <w:lang w:val="en-US"/>
        </w:rPr>
        <w:t xml:space="preserve"> September 2016</w:t>
      </w:r>
    </w:p>
    <w:p w:rsidR="0027486F" w:rsidRPr="0027486F" w:rsidRDefault="0027486F" w:rsidP="0027486F">
      <w:pPr>
        <w:spacing w:after="0"/>
        <w:jc w:val="center"/>
        <w:rPr>
          <w:rFonts w:ascii="Times New Roman" w:hAnsi="Times New Roman" w:cs="Times New Roman"/>
          <w:b/>
          <w:color w:val="1F497D" w:themeColor="text2"/>
          <w:sz w:val="28"/>
          <w:szCs w:val="28"/>
          <w:lang w:val="en-US"/>
        </w:rPr>
      </w:pPr>
    </w:p>
    <w:p w:rsidR="0027486F" w:rsidRPr="00E12846" w:rsidRDefault="0027486F" w:rsidP="0027486F">
      <w:pPr>
        <w:spacing w:after="0"/>
        <w:jc w:val="center"/>
        <w:rPr>
          <w:rFonts w:ascii="Times New Roman" w:hAnsi="Times New Roman" w:cs="Times New Roman"/>
          <w:b/>
          <w:color w:val="1F497D" w:themeColor="text2"/>
          <w:sz w:val="26"/>
          <w:szCs w:val="26"/>
          <w:lang w:val="en-US"/>
        </w:rPr>
      </w:pPr>
    </w:p>
    <w:p w:rsidR="0027486F" w:rsidRPr="0027486F" w:rsidRDefault="0027486F" w:rsidP="0027486F">
      <w:pPr>
        <w:spacing w:after="0" w:line="300" w:lineRule="auto"/>
        <w:jc w:val="center"/>
        <w:rPr>
          <w:rFonts w:ascii="Times New Roman" w:hAnsi="Times New Roman" w:cs="Times New Roman"/>
          <w:b/>
          <w:color w:val="1F497D" w:themeColor="text2"/>
          <w:sz w:val="28"/>
          <w:szCs w:val="28"/>
        </w:rPr>
      </w:pPr>
      <w:r w:rsidRPr="0027486F">
        <w:rPr>
          <w:rFonts w:ascii="Times New Roman" w:hAnsi="Times New Roman" w:cs="Times New Roman"/>
          <w:b/>
          <w:color w:val="1F497D" w:themeColor="text2"/>
          <w:sz w:val="28"/>
          <w:szCs w:val="28"/>
        </w:rPr>
        <w:t>A</w:t>
      </w:r>
      <w:bookmarkStart w:id="0" w:name="_GoBack"/>
      <w:bookmarkEnd w:id="0"/>
      <w:r w:rsidRPr="0027486F">
        <w:rPr>
          <w:rFonts w:ascii="Times New Roman" w:hAnsi="Times New Roman" w:cs="Times New Roman"/>
          <w:b/>
          <w:color w:val="1F497D" w:themeColor="text2"/>
          <w:sz w:val="28"/>
          <w:szCs w:val="28"/>
        </w:rPr>
        <w:t xml:space="preserve">nalyse coût-efficacité de la lutte contre le paludisme </w:t>
      </w:r>
      <w:r w:rsidR="00F401DB">
        <w:rPr>
          <w:rFonts w:ascii="Times New Roman" w:hAnsi="Times New Roman" w:cs="Times New Roman"/>
          <w:b/>
          <w:color w:val="1F497D" w:themeColor="text2"/>
          <w:sz w:val="28"/>
          <w:szCs w:val="28"/>
        </w:rPr>
        <w:t>à</w:t>
      </w:r>
    </w:p>
    <w:p w:rsidR="0027486F" w:rsidRPr="0027486F" w:rsidRDefault="0027486F" w:rsidP="0027486F">
      <w:pPr>
        <w:spacing w:after="0" w:line="300" w:lineRule="auto"/>
        <w:jc w:val="center"/>
        <w:rPr>
          <w:rFonts w:ascii="Times New Roman" w:hAnsi="Times New Roman" w:cs="Times New Roman"/>
          <w:color w:val="1F497D" w:themeColor="text2"/>
          <w:sz w:val="26"/>
          <w:szCs w:val="26"/>
        </w:rPr>
      </w:pPr>
      <w:r w:rsidRPr="0027486F">
        <w:rPr>
          <w:rFonts w:ascii="Times New Roman" w:hAnsi="Times New Roman" w:cs="Times New Roman"/>
          <w:b/>
          <w:color w:val="1F497D" w:themeColor="text2"/>
          <w:sz w:val="28"/>
          <w:szCs w:val="28"/>
        </w:rPr>
        <w:t xml:space="preserve">Madagascar </w:t>
      </w:r>
    </w:p>
    <w:p w:rsidR="0027486F" w:rsidRPr="0027486F" w:rsidRDefault="0027486F" w:rsidP="0027486F">
      <w:pPr>
        <w:spacing w:after="0" w:line="300" w:lineRule="auto"/>
        <w:jc w:val="center"/>
        <w:rPr>
          <w:rFonts w:ascii="Times New Roman" w:hAnsi="Times New Roman" w:cs="Times New Roman"/>
          <w:color w:val="1F497D" w:themeColor="text2"/>
          <w:sz w:val="26"/>
          <w:szCs w:val="26"/>
        </w:rPr>
      </w:pPr>
      <w:proofErr w:type="spellStart"/>
      <w:r w:rsidRPr="0027486F">
        <w:rPr>
          <w:rFonts w:ascii="Times New Roman" w:hAnsi="Times New Roman" w:cs="Times New Roman"/>
          <w:color w:val="1F497D" w:themeColor="text2"/>
          <w:sz w:val="26"/>
          <w:szCs w:val="26"/>
        </w:rPr>
        <w:t>Voahirana</w:t>
      </w:r>
      <w:proofErr w:type="spellEnd"/>
      <w:r w:rsidRPr="0027486F">
        <w:rPr>
          <w:rFonts w:ascii="Times New Roman" w:hAnsi="Times New Roman" w:cs="Times New Roman"/>
          <w:color w:val="1F497D" w:themeColor="text2"/>
          <w:sz w:val="26"/>
          <w:szCs w:val="26"/>
        </w:rPr>
        <w:t xml:space="preserve"> </w:t>
      </w:r>
      <w:proofErr w:type="spellStart"/>
      <w:r w:rsidRPr="0027486F">
        <w:rPr>
          <w:rFonts w:ascii="Times New Roman" w:hAnsi="Times New Roman" w:cs="Times New Roman"/>
          <w:color w:val="1F497D" w:themeColor="text2"/>
          <w:sz w:val="26"/>
          <w:szCs w:val="26"/>
        </w:rPr>
        <w:t>Tantely</w:t>
      </w:r>
      <w:proofErr w:type="spellEnd"/>
      <w:r w:rsidRPr="0027486F">
        <w:rPr>
          <w:rFonts w:ascii="Times New Roman" w:hAnsi="Times New Roman" w:cs="Times New Roman"/>
          <w:color w:val="1F497D" w:themeColor="text2"/>
          <w:sz w:val="26"/>
          <w:szCs w:val="26"/>
        </w:rPr>
        <w:t xml:space="preserve"> </w:t>
      </w:r>
      <w:proofErr w:type="spellStart"/>
      <w:r w:rsidRPr="0027486F">
        <w:rPr>
          <w:rFonts w:ascii="Times New Roman" w:hAnsi="Times New Roman" w:cs="Times New Roman"/>
          <w:color w:val="1F497D" w:themeColor="text2"/>
          <w:sz w:val="26"/>
          <w:szCs w:val="26"/>
        </w:rPr>
        <w:t>A</w:t>
      </w:r>
      <w:r w:rsidRPr="0027486F">
        <w:rPr>
          <w:rFonts w:ascii="Times New Roman" w:hAnsi="Times New Roman" w:cs="Times New Roman"/>
          <w:smallCaps/>
          <w:color w:val="1F497D" w:themeColor="text2"/>
          <w:sz w:val="26"/>
          <w:szCs w:val="26"/>
        </w:rPr>
        <w:t>ndrianantoandro</w:t>
      </w:r>
      <w:proofErr w:type="spellEnd"/>
      <w:r w:rsidRPr="0027486F">
        <w:rPr>
          <w:rFonts w:ascii="Times New Roman" w:hAnsi="Times New Roman" w:cs="Times New Roman"/>
          <w:color w:val="1F497D" w:themeColor="text2"/>
          <w:sz w:val="26"/>
          <w:szCs w:val="26"/>
        </w:rPr>
        <w:t>, Université Catholique de Madagascar,</w:t>
      </w:r>
      <w:r w:rsidR="00D557D1" w:rsidRPr="00D557D1">
        <w:t xml:space="preserve"> </w:t>
      </w:r>
      <w:r w:rsidR="00D557D1" w:rsidRPr="00D557D1">
        <w:rPr>
          <w:rFonts w:ascii="Times New Roman" w:hAnsi="Times New Roman" w:cs="Times New Roman"/>
          <w:color w:val="1F497D" w:themeColor="text2"/>
          <w:sz w:val="26"/>
          <w:szCs w:val="26"/>
        </w:rPr>
        <w:t>anntantely@yahoo.fr</w:t>
      </w:r>
    </w:p>
    <w:p w:rsidR="0027486F" w:rsidRDefault="0027486F" w:rsidP="0027486F">
      <w:pPr>
        <w:spacing w:after="0" w:line="300" w:lineRule="auto"/>
        <w:jc w:val="center"/>
        <w:rPr>
          <w:rFonts w:ascii="Times New Roman" w:hAnsi="Times New Roman" w:cs="Times New Roman"/>
          <w:color w:val="1F497D" w:themeColor="text2"/>
          <w:sz w:val="26"/>
          <w:szCs w:val="26"/>
        </w:rPr>
      </w:pPr>
      <w:r w:rsidRPr="0027486F">
        <w:rPr>
          <w:rFonts w:ascii="Times New Roman" w:hAnsi="Times New Roman" w:cs="Times New Roman"/>
          <w:color w:val="1F497D" w:themeColor="text2"/>
          <w:sz w:val="26"/>
          <w:szCs w:val="26"/>
        </w:rPr>
        <w:t>Martine A</w:t>
      </w:r>
      <w:r w:rsidRPr="0027486F">
        <w:rPr>
          <w:rFonts w:ascii="Times New Roman" w:hAnsi="Times New Roman" w:cs="Times New Roman"/>
          <w:smallCaps/>
          <w:color w:val="1F497D" w:themeColor="text2"/>
          <w:sz w:val="26"/>
          <w:szCs w:val="26"/>
        </w:rPr>
        <w:t>udibert</w:t>
      </w:r>
      <w:r w:rsidRPr="0027486F">
        <w:rPr>
          <w:rFonts w:ascii="Times New Roman" w:hAnsi="Times New Roman" w:cs="Times New Roman"/>
          <w:color w:val="1F497D" w:themeColor="text2"/>
          <w:sz w:val="26"/>
          <w:szCs w:val="26"/>
        </w:rPr>
        <w:t>, CERDI, CNRS, Université d’Auver</w:t>
      </w:r>
      <w:r w:rsidRPr="00D557D1">
        <w:rPr>
          <w:rFonts w:ascii="Times New Roman" w:hAnsi="Times New Roman" w:cs="Times New Roman"/>
          <w:color w:val="1F497D" w:themeColor="text2"/>
          <w:sz w:val="26"/>
          <w:szCs w:val="26"/>
        </w:rPr>
        <w:t>gne</w:t>
      </w:r>
      <w:r w:rsidR="00D557D1">
        <w:rPr>
          <w:rFonts w:ascii="Times New Roman" w:hAnsi="Times New Roman" w:cs="Times New Roman"/>
          <w:color w:val="1F497D" w:themeColor="text2"/>
          <w:sz w:val="26"/>
          <w:szCs w:val="26"/>
        </w:rPr>
        <w:t xml:space="preserve">, </w:t>
      </w:r>
      <w:r w:rsidR="00D557D1" w:rsidRPr="00D557D1">
        <w:rPr>
          <w:rFonts w:ascii="Times New Roman" w:hAnsi="Times New Roman" w:cs="Times New Roman"/>
          <w:color w:val="1F497D" w:themeColor="text2"/>
          <w:sz w:val="26"/>
          <w:szCs w:val="26"/>
        </w:rPr>
        <w:t>martine.audibert@udamail.fr</w:t>
      </w:r>
    </w:p>
    <w:p w:rsidR="00D557D1" w:rsidRDefault="00D557D1" w:rsidP="0027486F">
      <w:pPr>
        <w:spacing w:after="0" w:line="300" w:lineRule="auto"/>
        <w:jc w:val="center"/>
        <w:rPr>
          <w:rFonts w:ascii="Times New Roman" w:hAnsi="Times New Roman" w:cs="Times New Roman"/>
          <w:color w:val="1F497D" w:themeColor="text2"/>
          <w:sz w:val="24"/>
          <w:szCs w:val="24"/>
        </w:rPr>
      </w:pPr>
      <w:r w:rsidRPr="00D557D1">
        <w:rPr>
          <w:rFonts w:ascii="Times New Roman" w:hAnsi="Times New Roman" w:cs="Times New Roman"/>
          <w:color w:val="1F497D" w:themeColor="text2"/>
          <w:sz w:val="24"/>
          <w:szCs w:val="24"/>
        </w:rPr>
        <w:t xml:space="preserve">  </w:t>
      </w:r>
    </w:p>
    <w:p w:rsidR="00D557D1" w:rsidRDefault="00D557D1" w:rsidP="0027486F">
      <w:pPr>
        <w:spacing w:after="0" w:line="300" w:lineRule="auto"/>
        <w:jc w:val="center"/>
        <w:rPr>
          <w:rFonts w:ascii="Times New Roman" w:hAnsi="Times New Roman" w:cs="Times New Roman"/>
          <w:color w:val="1F497D" w:themeColor="text2"/>
          <w:sz w:val="24"/>
          <w:szCs w:val="24"/>
        </w:rPr>
      </w:pPr>
    </w:p>
    <w:p w:rsidR="00D557D1" w:rsidRDefault="00FD3777" w:rsidP="0027486F">
      <w:pPr>
        <w:spacing w:after="0" w:line="300" w:lineRule="auto"/>
        <w:jc w:val="cente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w:t>
      </w:r>
    </w:p>
    <w:p w:rsidR="00FD3777" w:rsidRDefault="00FD3777" w:rsidP="00D557D1">
      <w:pPr>
        <w:spacing w:after="0" w:line="300" w:lineRule="auto"/>
        <w:jc w:val="both"/>
        <w:rPr>
          <w:rFonts w:ascii="Times New Roman" w:hAnsi="Times New Roman" w:cs="Times New Roman"/>
          <w:color w:val="000000" w:themeColor="text1"/>
          <w:sz w:val="24"/>
          <w:szCs w:val="24"/>
        </w:rPr>
      </w:pPr>
    </w:p>
    <w:p w:rsidR="00D557D1" w:rsidRPr="00943AF8" w:rsidRDefault="00D557D1" w:rsidP="00D557D1">
      <w:pPr>
        <w:spacing w:after="0" w:line="300" w:lineRule="auto"/>
        <w:jc w:val="both"/>
        <w:rPr>
          <w:rFonts w:ascii="Times New Roman" w:hAnsi="Times New Roman" w:cs="Times New Roman"/>
          <w:b/>
          <w:color w:val="000000" w:themeColor="text1"/>
          <w:sz w:val="24"/>
          <w:szCs w:val="24"/>
        </w:rPr>
      </w:pPr>
      <w:r w:rsidRPr="00943AF8">
        <w:rPr>
          <w:rFonts w:ascii="Times New Roman" w:hAnsi="Times New Roman" w:cs="Times New Roman"/>
          <w:b/>
          <w:color w:val="000000" w:themeColor="text1"/>
          <w:sz w:val="24"/>
          <w:szCs w:val="24"/>
        </w:rPr>
        <w:t>Résumé :</w:t>
      </w:r>
    </w:p>
    <w:p w:rsidR="00943AF8" w:rsidRPr="00943AF8" w:rsidRDefault="00943AF8" w:rsidP="00D557D1">
      <w:pPr>
        <w:spacing w:after="0" w:line="300" w:lineRule="auto"/>
        <w:jc w:val="both"/>
        <w:rPr>
          <w:rFonts w:ascii="Times New Roman" w:hAnsi="Times New Roman" w:cs="Times New Roman"/>
          <w:i/>
          <w:color w:val="000000" w:themeColor="text1"/>
          <w:sz w:val="24"/>
          <w:szCs w:val="24"/>
        </w:rPr>
      </w:pPr>
      <w:r w:rsidRPr="00943AF8">
        <w:rPr>
          <w:rFonts w:ascii="Times New Roman" w:hAnsi="Times New Roman" w:cs="Times New Roman"/>
          <w:i/>
          <w:color w:val="000000" w:themeColor="text1"/>
          <w:sz w:val="24"/>
          <w:szCs w:val="24"/>
        </w:rPr>
        <w:t>Contexte</w:t>
      </w:r>
    </w:p>
    <w:p w:rsidR="00232362" w:rsidRDefault="00943AF8" w:rsidP="00D557D1">
      <w:pPr>
        <w:spacing w:after="0" w:line="30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La </w:t>
      </w:r>
      <w:r w:rsidR="00757803">
        <w:rPr>
          <w:rFonts w:ascii="Times New Roman" w:hAnsi="Times New Roman" w:cs="Times New Roman"/>
          <w:color w:val="000000" w:themeColor="text1"/>
          <w:sz w:val="24"/>
          <w:szCs w:val="24"/>
        </w:rPr>
        <w:t xml:space="preserve">lutte contre le paludisme à </w:t>
      </w:r>
      <w:r w:rsidR="00FC215F">
        <w:rPr>
          <w:rFonts w:ascii="Times New Roman" w:hAnsi="Times New Roman" w:cs="Times New Roman"/>
          <w:color w:val="000000" w:themeColor="text1"/>
          <w:sz w:val="24"/>
          <w:szCs w:val="24"/>
        </w:rPr>
        <w:t xml:space="preserve">Madagascar </w:t>
      </w:r>
      <w:r w:rsidR="00757803">
        <w:rPr>
          <w:rFonts w:ascii="Times New Roman" w:hAnsi="Times New Roman" w:cs="Times New Roman"/>
          <w:color w:val="000000" w:themeColor="text1"/>
          <w:sz w:val="24"/>
          <w:szCs w:val="24"/>
        </w:rPr>
        <w:t xml:space="preserve">a connu de gros progrès depuis les années 2000, le nombre de cas et de décès </w:t>
      </w:r>
      <w:r w:rsidR="00A201DE">
        <w:rPr>
          <w:rFonts w:ascii="Times New Roman" w:hAnsi="Times New Roman" w:cs="Times New Roman"/>
          <w:color w:val="000000" w:themeColor="text1"/>
          <w:sz w:val="24"/>
          <w:szCs w:val="24"/>
        </w:rPr>
        <w:t>a</w:t>
      </w:r>
      <w:r w:rsidR="00757803">
        <w:rPr>
          <w:rFonts w:ascii="Times New Roman" w:hAnsi="Times New Roman" w:cs="Times New Roman"/>
          <w:color w:val="000000" w:themeColor="text1"/>
          <w:sz w:val="24"/>
          <w:szCs w:val="24"/>
        </w:rPr>
        <w:t xml:space="preserve"> régulièrement diminué sur la période 2000 – 2011 et en 2013, le profil épidémiologique du paludisme indiqu</w:t>
      </w:r>
      <w:r w:rsidR="00A201DE">
        <w:rPr>
          <w:rFonts w:ascii="Times New Roman" w:hAnsi="Times New Roman" w:cs="Times New Roman"/>
          <w:color w:val="000000" w:themeColor="text1"/>
          <w:sz w:val="24"/>
          <w:szCs w:val="24"/>
        </w:rPr>
        <w:t>ait</w:t>
      </w:r>
      <w:r w:rsidR="00757803">
        <w:rPr>
          <w:rFonts w:ascii="Times New Roman" w:hAnsi="Times New Roman" w:cs="Times New Roman"/>
          <w:color w:val="000000" w:themeColor="text1"/>
          <w:sz w:val="24"/>
          <w:szCs w:val="24"/>
        </w:rPr>
        <w:t xml:space="preserve"> que </w:t>
      </w:r>
      <w:r w:rsidR="00232362">
        <w:rPr>
          <w:rFonts w:ascii="Times New Roman" w:hAnsi="Times New Roman" w:cs="Times New Roman"/>
          <w:color w:val="000000" w:themeColor="text1"/>
          <w:sz w:val="24"/>
          <w:szCs w:val="24"/>
        </w:rPr>
        <w:t xml:space="preserve">plus de </w:t>
      </w:r>
      <w:r w:rsidR="00757803">
        <w:rPr>
          <w:rFonts w:ascii="Times New Roman" w:hAnsi="Times New Roman" w:cs="Times New Roman"/>
          <w:color w:val="000000" w:themeColor="text1"/>
          <w:sz w:val="24"/>
          <w:szCs w:val="24"/>
        </w:rPr>
        <w:t xml:space="preserve">70% de la population </w:t>
      </w:r>
      <w:r w:rsidR="00A201DE">
        <w:rPr>
          <w:rFonts w:ascii="Times New Roman" w:hAnsi="Times New Roman" w:cs="Times New Roman"/>
          <w:color w:val="000000" w:themeColor="text1"/>
          <w:sz w:val="24"/>
          <w:szCs w:val="24"/>
        </w:rPr>
        <w:t>était</w:t>
      </w:r>
      <w:r w:rsidR="00757803">
        <w:rPr>
          <w:rFonts w:ascii="Times New Roman" w:hAnsi="Times New Roman" w:cs="Times New Roman"/>
          <w:color w:val="000000" w:themeColor="text1"/>
          <w:sz w:val="24"/>
          <w:szCs w:val="24"/>
        </w:rPr>
        <w:t xml:space="preserve"> soumise à un risque de faible transmission (0-1 cas pour 1000 habitants)</w:t>
      </w:r>
      <w:r w:rsidR="0004557C">
        <w:rPr>
          <w:rFonts w:ascii="Times New Roman" w:hAnsi="Times New Roman" w:cs="Times New Roman"/>
          <w:color w:val="000000" w:themeColor="text1"/>
          <w:sz w:val="24"/>
          <w:szCs w:val="24"/>
        </w:rPr>
        <w:t xml:space="preserve"> </w:t>
      </w:r>
      <w:r w:rsidR="00A201DE">
        <w:rPr>
          <w:rFonts w:ascii="Times New Roman" w:hAnsi="Times New Roman" w:cs="Times New Roman"/>
          <w:color w:val="000000" w:themeColor="text1"/>
          <w:sz w:val="24"/>
          <w:szCs w:val="24"/>
        </w:rPr>
        <w:t>contre</w:t>
      </w:r>
      <w:r w:rsidR="0004557C">
        <w:rPr>
          <w:rFonts w:ascii="Times New Roman" w:hAnsi="Times New Roman" w:cs="Times New Roman"/>
          <w:color w:val="000000" w:themeColor="text1"/>
          <w:sz w:val="24"/>
          <w:szCs w:val="24"/>
        </w:rPr>
        <w:t xml:space="preserve"> </w:t>
      </w:r>
      <w:r w:rsidR="00232362">
        <w:rPr>
          <w:rFonts w:ascii="Times New Roman" w:hAnsi="Times New Roman" w:cs="Times New Roman"/>
          <w:color w:val="000000" w:themeColor="text1"/>
          <w:sz w:val="24"/>
          <w:szCs w:val="24"/>
        </w:rPr>
        <w:t xml:space="preserve">moins de </w:t>
      </w:r>
      <w:r w:rsidR="0004557C">
        <w:rPr>
          <w:rFonts w:ascii="Times New Roman" w:hAnsi="Times New Roman" w:cs="Times New Roman"/>
          <w:color w:val="000000" w:themeColor="text1"/>
          <w:sz w:val="24"/>
          <w:szCs w:val="24"/>
        </w:rPr>
        <w:t>30% à un profil de forte transmission (&gt;1 cas pour 1000 habitants)</w:t>
      </w:r>
      <w:r w:rsidR="003F286D">
        <w:rPr>
          <w:rFonts w:ascii="Times New Roman" w:hAnsi="Times New Roman" w:cs="Times New Roman"/>
          <w:color w:val="000000" w:themeColor="text1"/>
          <w:sz w:val="24"/>
          <w:szCs w:val="24"/>
        </w:rPr>
        <w:t xml:space="preserve">. </w:t>
      </w:r>
      <w:r w:rsidR="00A201DE">
        <w:rPr>
          <w:rFonts w:ascii="Times New Roman" w:hAnsi="Times New Roman" w:cs="Times New Roman"/>
          <w:color w:val="000000" w:themeColor="text1"/>
          <w:sz w:val="24"/>
          <w:szCs w:val="24"/>
        </w:rPr>
        <w:t xml:space="preserve">Cependant, </w:t>
      </w:r>
      <w:r w:rsidR="00534C20">
        <w:rPr>
          <w:rFonts w:ascii="Times New Roman" w:hAnsi="Times New Roman" w:cs="Times New Roman"/>
          <w:color w:val="000000" w:themeColor="text1"/>
          <w:sz w:val="24"/>
          <w:szCs w:val="24"/>
        </w:rPr>
        <w:t>cette</w:t>
      </w:r>
      <w:r w:rsidR="002F4E25">
        <w:rPr>
          <w:rFonts w:ascii="Times New Roman" w:hAnsi="Times New Roman" w:cs="Times New Roman"/>
          <w:color w:val="000000" w:themeColor="text1"/>
          <w:sz w:val="24"/>
          <w:szCs w:val="24"/>
        </w:rPr>
        <w:t xml:space="preserve"> tendance à la baisse s’est inversée à partir de 2011 et </w:t>
      </w:r>
      <w:r w:rsidR="00534C20">
        <w:rPr>
          <w:rFonts w:ascii="Times New Roman" w:hAnsi="Times New Roman" w:cs="Times New Roman"/>
          <w:color w:val="000000" w:themeColor="text1"/>
          <w:sz w:val="24"/>
          <w:szCs w:val="24"/>
        </w:rPr>
        <w:t xml:space="preserve">s’est poursuivie </w:t>
      </w:r>
      <w:r w:rsidR="002F4E25">
        <w:rPr>
          <w:rFonts w:ascii="Times New Roman" w:hAnsi="Times New Roman" w:cs="Times New Roman"/>
          <w:color w:val="000000" w:themeColor="text1"/>
          <w:sz w:val="24"/>
          <w:szCs w:val="24"/>
        </w:rPr>
        <w:t xml:space="preserve">jusqu’en </w:t>
      </w:r>
      <w:r w:rsidR="00F5252B">
        <w:rPr>
          <w:rFonts w:ascii="Times New Roman" w:hAnsi="Times New Roman" w:cs="Times New Roman"/>
          <w:color w:val="000000" w:themeColor="text1"/>
          <w:sz w:val="24"/>
          <w:szCs w:val="24"/>
        </w:rPr>
        <w:t>201</w:t>
      </w:r>
      <w:r w:rsidR="00232362">
        <w:rPr>
          <w:rFonts w:ascii="Times New Roman" w:hAnsi="Times New Roman" w:cs="Times New Roman"/>
          <w:color w:val="000000" w:themeColor="text1"/>
          <w:sz w:val="24"/>
          <w:szCs w:val="24"/>
        </w:rPr>
        <w:t>3</w:t>
      </w:r>
      <w:r w:rsidR="00534C20">
        <w:rPr>
          <w:rStyle w:val="Appelnotedebasdep"/>
          <w:rFonts w:ascii="Times New Roman" w:hAnsi="Times New Roman" w:cs="Times New Roman"/>
          <w:color w:val="000000" w:themeColor="text1"/>
          <w:sz w:val="24"/>
          <w:szCs w:val="24"/>
        </w:rPr>
        <w:footnoteReference w:id="1"/>
      </w:r>
      <w:r w:rsidR="0015739F">
        <w:rPr>
          <w:rFonts w:ascii="Times New Roman" w:hAnsi="Times New Roman" w:cs="Times New Roman"/>
          <w:color w:val="000000" w:themeColor="text1"/>
          <w:sz w:val="24"/>
          <w:szCs w:val="24"/>
        </w:rPr>
        <w:t>, conduisant l’OMS à appeler à maintenir la vigilance et les financements dans la lutte contre le paludisme jusqu’à son élimination définitive</w:t>
      </w:r>
      <w:r w:rsidR="00534C20">
        <w:rPr>
          <w:rFonts w:ascii="Times New Roman" w:hAnsi="Times New Roman" w:cs="Times New Roman"/>
          <w:color w:val="000000" w:themeColor="text1"/>
          <w:sz w:val="24"/>
          <w:szCs w:val="24"/>
        </w:rPr>
        <w:t>.</w:t>
      </w:r>
    </w:p>
    <w:p w:rsidR="00943AF8" w:rsidRDefault="0015739F" w:rsidP="00D557D1">
      <w:pPr>
        <w:spacing w:after="0" w:line="30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sidR="00943AF8">
        <w:rPr>
          <w:rFonts w:ascii="Times New Roman" w:hAnsi="Times New Roman" w:cs="Times New Roman"/>
          <w:color w:val="000000" w:themeColor="text1"/>
          <w:sz w:val="24"/>
          <w:szCs w:val="24"/>
        </w:rPr>
        <w:t>objet</w:t>
      </w:r>
      <w:r>
        <w:rPr>
          <w:rFonts w:ascii="Times New Roman" w:hAnsi="Times New Roman" w:cs="Times New Roman"/>
          <w:color w:val="000000" w:themeColor="text1"/>
          <w:sz w:val="24"/>
          <w:szCs w:val="24"/>
        </w:rPr>
        <w:t xml:space="preserve"> </w:t>
      </w:r>
      <w:r w:rsidR="00F6455F">
        <w:rPr>
          <w:rFonts w:ascii="Times New Roman" w:hAnsi="Times New Roman" w:cs="Times New Roman"/>
          <w:color w:val="000000" w:themeColor="text1"/>
          <w:sz w:val="24"/>
          <w:szCs w:val="24"/>
        </w:rPr>
        <w:t xml:space="preserve">de cet article est d’estimer l’efficience (coût-efficacité) de la lutte contre le paludisme à Madagascar sur la période 2009-2013. </w:t>
      </w:r>
    </w:p>
    <w:p w:rsidR="00943AF8" w:rsidRPr="00943AF8" w:rsidRDefault="00943AF8" w:rsidP="00D557D1">
      <w:pPr>
        <w:spacing w:after="0" w:line="300" w:lineRule="auto"/>
        <w:jc w:val="both"/>
        <w:rPr>
          <w:rFonts w:ascii="Times New Roman" w:hAnsi="Times New Roman" w:cs="Times New Roman"/>
          <w:i/>
          <w:color w:val="000000" w:themeColor="text1"/>
          <w:sz w:val="24"/>
          <w:szCs w:val="24"/>
        </w:rPr>
      </w:pPr>
      <w:r w:rsidRPr="00943AF8">
        <w:rPr>
          <w:rFonts w:ascii="Times New Roman" w:hAnsi="Times New Roman" w:cs="Times New Roman"/>
          <w:i/>
          <w:color w:val="000000" w:themeColor="text1"/>
          <w:sz w:val="24"/>
          <w:szCs w:val="24"/>
        </w:rPr>
        <w:t xml:space="preserve">Méthode </w:t>
      </w:r>
    </w:p>
    <w:p w:rsidR="009A2E66" w:rsidRDefault="00F6455F" w:rsidP="00D557D1">
      <w:pPr>
        <w:spacing w:after="0" w:line="30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Les données </w:t>
      </w:r>
      <w:r w:rsidR="00943AF8">
        <w:rPr>
          <w:rFonts w:ascii="Times New Roman" w:hAnsi="Times New Roman" w:cs="Times New Roman"/>
          <w:color w:val="000000" w:themeColor="text1"/>
          <w:sz w:val="24"/>
          <w:szCs w:val="24"/>
        </w:rPr>
        <w:t xml:space="preserve">de coût ont été recueillies </w:t>
      </w:r>
      <w:r w:rsidR="009A2E66">
        <w:rPr>
          <w:rFonts w:ascii="Times New Roman" w:hAnsi="Times New Roman" w:cs="Times New Roman"/>
          <w:color w:val="000000" w:themeColor="text1"/>
          <w:sz w:val="24"/>
          <w:szCs w:val="24"/>
        </w:rPr>
        <w:t xml:space="preserve">sur la période 2009-2013 (correspondant à la mise en œuvre de deux plans stratégiques) </w:t>
      </w:r>
      <w:r w:rsidR="00943AF8" w:rsidRPr="00943AF8">
        <w:rPr>
          <w:rFonts w:ascii="Times New Roman" w:hAnsi="Times New Roman" w:cs="Times New Roman"/>
          <w:color w:val="000000" w:themeColor="text1"/>
          <w:sz w:val="24"/>
          <w:szCs w:val="24"/>
        </w:rPr>
        <w:t xml:space="preserve">auprès </w:t>
      </w:r>
      <w:r w:rsidR="00943AF8">
        <w:rPr>
          <w:rFonts w:ascii="Times New Roman" w:hAnsi="Times New Roman" w:cs="Times New Roman"/>
          <w:color w:val="000000" w:themeColor="text1"/>
          <w:sz w:val="24"/>
          <w:szCs w:val="24"/>
        </w:rPr>
        <w:t>des agents et institutions impliqués dans la lutte contre le paludisme à Madagascar</w:t>
      </w:r>
      <w:r w:rsidR="00802123">
        <w:rPr>
          <w:rFonts w:ascii="Times New Roman" w:hAnsi="Times New Roman" w:cs="Times New Roman"/>
          <w:color w:val="000000" w:themeColor="text1"/>
          <w:sz w:val="24"/>
          <w:szCs w:val="24"/>
        </w:rPr>
        <w:t xml:space="preserve">, soit le </w:t>
      </w:r>
      <w:r w:rsidR="00943AF8" w:rsidRPr="00943AF8">
        <w:rPr>
          <w:rFonts w:ascii="Times New Roman" w:hAnsi="Times New Roman" w:cs="Times New Roman"/>
          <w:color w:val="000000" w:themeColor="text1"/>
          <w:sz w:val="24"/>
          <w:szCs w:val="24"/>
        </w:rPr>
        <w:t>P</w:t>
      </w:r>
      <w:r w:rsidR="00802123">
        <w:rPr>
          <w:rFonts w:ascii="Times New Roman" w:hAnsi="Times New Roman" w:cs="Times New Roman"/>
          <w:color w:val="000000" w:themeColor="text1"/>
          <w:sz w:val="24"/>
          <w:szCs w:val="24"/>
        </w:rPr>
        <w:t xml:space="preserve">rogramme </w:t>
      </w:r>
      <w:r w:rsidR="00943AF8" w:rsidRPr="00943AF8">
        <w:rPr>
          <w:rFonts w:ascii="Times New Roman" w:hAnsi="Times New Roman" w:cs="Times New Roman"/>
          <w:color w:val="000000" w:themeColor="text1"/>
          <w:sz w:val="24"/>
          <w:szCs w:val="24"/>
        </w:rPr>
        <w:t>N</w:t>
      </w:r>
      <w:r w:rsidR="00802123">
        <w:rPr>
          <w:rFonts w:ascii="Times New Roman" w:hAnsi="Times New Roman" w:cs="Times New Roman"/>
          <w:color w:val="000000" w:themeColor="text1"/>
          <w:sz w:val="24"/>
          <w:szCs w:val="24"/>
        </w:rPr>
        <w:t xml:space="preserve">ational de </w:t>
      </w:r>
      <w:r w:rsidR="00943AF8" w:rsidRPr="00943AF8">
        <w:rPr>
          <w:rFonts w:ascii="Times New Roman" w:hAnsi="Times New Roman" w:cs="Times New Roman"/>
          <w:color w:val="000000" w:themeColor="text1"/>
          <w:sz w:val="24"/>
          <w:szCs w:val="24"/>
        </w:rPr>
        <w:t>L</w:t>
      </w:r>
      <w:r w:rsidR="00802123">
        <w:rPr>
          <w:rFonts w:ascii="Times New Roman" w:hAnsi="Times New Roman" w:cs="Times New Roman"/>
          <w:color w:val="000000" w:themeColor="text1"/>
          <w:sz w:val="24"/>
          <w:szCs w:val="24"/>
        </w:rPr>
        <w:t xml:space="preserve">utte contre le </w:t>
      </w:r>
      <w:r w:rsidR="00943AF8" w:rsidRPr="00943AF8">
        <w:rPr>
          <w:rFonts w:ascii="Times New Roman" w:hAnsi="Times New Roman" w:cs="Times New Roman"/>
          <w:color w:val="000000" w:themeColor="text1"/>
          <w:sz w:val="24"/>
          <w:szCs w:val="24"/>
        </w:rPr>
        <w:t>P</w:t>
      </w:r>
      <w:r w:rsidR="00802123">
        <w:rPr>
          <w:rFonts w:ascii="Times New Roman" w:hAnsi="Times New Roman" w:cs="Times New Roman"/>
          <w:color w:val="000000" w:themeColor="text1"/>
          <w:sz w:val="24"/>
          <w:szCs w:val="24"/>
        </w:rPr>
        <w:t>aludisme</w:t>
      </w:r>
      <w:r w:rsidR="00943AF8" w:rsidRPr="00943AF8">
        <w:rPr>
          <w:rFonts w:ascii="Times New Roman" w:hAnsi="Times New Roman" w:cs="Times New Roman"/>
          <w:color w:val="000000" w:themeColor="text1"/>
          <w:sz w:val="24"/>
          <w:szCs w:val="24"/>
        </w:rPr>
        <w:t>, le F</w:t>
      </w:r>
      <w:r w:rsidR="00802123">
        <w:rPr>
          <w:rFonts w:ascii="Times New Roman" w:hAnsi="Times New Roman" w:cs="Times New Roman"/>
          <w:color w:val="000000" w:themeColor="text1"/>
          <w:sz w:val="24"/>
          <w:szCs w:val="24"/>
        </w:rPr>
        <w:t>onds monétaire</w:t>
      </w:r>
      <w:r w:rsidR="00943AF8" w:rsidRPr="00943AF8">
        <w:rPr>
          <w:rFonts w:ascii="Times New Roman" w:hAnsi="Times New Roman" w:cs="Times New Roman"/>
          <w:color w:val="000000" w:themeColor="text1"/>
          <w:sz w:val="24"/>
          <w:szCs w:val="24"/>
        </w:rPr>
        <w:t xml:space="preserve">, </w:t>
      </w:r>
      <w:r w:rsidR="00802123">
        <w:rPr>
          <w:rFonts w:ascii="Times New Roman" w:hAnsi="Times New Roman" w:cs="Times New Roman"/>
          <w:color w:val="000000" w:themeColor="text1"/>
          <w:sz w:val="24"/>
          <w:szCs w:val="24"/>
        </w:rPr>
        <w:t xml:space="preserve">le </w:t>
      </w:r>
      <w:proofErr w:type="spellStart"/>
      <w:r w:rsidR="00943AF8" w:rsidRPr="00802123">
        <w:rPr>
          <w:rFonts w:ascii="Times New Roman" w:hAnsi="Times New Roman" w:cs="Times New Roman"/>
          <w:i/>
          <w:color w:val="000000" w:themeColor="text1"/>
          <w:sz w:val="24"/>
          <w:szCs w:val="24"/>
        </w:rPr>
        <w:t>P</w:t>
      </w:r>
      <w:r w:rsidR="00802123" w:rsidRPr="00802123">
        <w:rPr>
          <w:rFonts w:ascii="Times New Roman" w:hAnsi="Times New Roman" w:cs="Times New Roman"/>
          <w:i/>
          <w:color w:val="000000" w:themeColor="text1"/>
          <w:sz w:val="24"/>
          <w:szCs w:val="24"/>
        </w:rPr>
        <w:t>resident</w:t>
      </w:r>
      <w:proofErr w:type="spellEnd"/>
      <w:r w:rsidR="00802123" w:rsidRPr="00802123">
        <w:rPr>
          <w:rFonts w:ascii="Times New Roman" w:hAnsi="Times New Roman" w:cs="Times New Roman"/>
          <w:i/>
          <w:color w:val="000000" w:themeColor="text1"/>
          <w:sz w:val="24"/>
          <w:szCs w:val="24"/>
        </w:rPr>
        <w:t xml:space="preserve"> </w:t>
      </w:r>
      <w:r w:rsidR="00943AF8" w:rsidRPr="00802123">
        <w:rPr>
          <w:rFonts w:ascii="Times New Roman" w:hAnsi="Times New Roman" w:cs="Times New Roman"/>
          <w:i/>
          <w:color w:val="000000" w:themeColor="text1"/>
          <w:sz w:val="24"/>
          <w:szCs w:val="24"/>
        </w:rPr>
        <w:t>M</w:t>
      </w:r>
      <w:r w:rsidR="00802123" w:rsidRPr="00802123">
        <w:rPr>
          <w:rFonts w:ascii="Times New Roman" w:hAnsi="Times New Roman" w:cs="Times New Roman"/>
          <w:i/>
          <w:color w:val="000000" w:themeColor="text1"/>
          <w:sz w:val="24"/>
          <w:szCs w:val="24"/>
        </w:rPr>
        <w:t xml:space="preserve">alaria </w:t>
      </w:r>
      <w:r w:rsidR="00943AF8" w:rsidRPr="00802123">
        <w:rPr>
          <w:rFonts w:ascii="Times New Roman" w:hAnsi="Times New Roman" w:cs="Times New Roman"/>
          <w:i/>
          <w:color w:val="000000" w:themeColor="text1"/>
          <w:sz w:val="24"/>
          <w:szCs w:val="24"/>
        </w:rPr>
        <w:t>I</w:t>
      </w:r>
      <w:r w:rsidR="00802123" w:rsidRPr="00802123">
        <w:rPr>
          <w:rFonts w:ascii="Times New Roman" w:hAnsi="Times New Roman" w:cs="Times New Roman"/>
          <w:i/>
          <w:color w:val="000000" w:themeColor="text1"/>
          <w:sz w:val="24"/>
          <w:szCs w:val="24"/>
        </w:rPr>
        <w:t>nitiative</w:t>
      </w:r>
      <w:r w:rsidR="00943AF8" w:rsidRPr="00943AF8">
        <w:rPr>
          <w:rFonts w:ascii="Times New Roman" w:hAnsi="Times New Roman" w:cs="Times New Roman"/>
          <w:color w:val="000000" w:themeColor="text1"/>
          <w:sz w:val="24"/>
          <w:szCs w:val="24"/>
        </w:rPr>
        <w:t xml:space="preserve"> </w:t>
      </w:r>
      <w:r w:rsidR="00802123">
        <w:rPr>
          <w:rFonts w:ascii="Times New Roman" w:hAnsi="Times New Roman" w:cs="Times New Roman"/>
          <w:color w:val="000000" w:themeColor="text1"/>
          <w:sz w:val="24"/>
          <w:szCs w:val="24"/>
        </w:rPr>
        <w:t>via l’</w:t>
      </w:r>
      <w:r w:rsidR="00943AF8" w:rsidRPr="00943AF8">
        <w:rPr>
          <w:rFonts w:ascii="Times New Roman" w:hAnsi="Times New Roman" w:cs="Times New Roman"/>
          <w:color w:val="000000" w:themeColor="text1"/>
          <w:sz w:val="24"/>
          <w:szCs w:val="24"/>
        </w:rPr>
        <w:t>USAID</w:t>
      </w:r>
      <w:r w:rsidR="00802123">
        <w:rPr>
          <w:rFonts w:ascii="Times New Roman" w:hAnsi="Times New Roman" w:cs="Times New Roman"/>
          <w:color w:val="000000" w:themeColor="text1"/>
          <w:sz w:val="24"/>
          <w:szCs w:val="24"/>
        </w:rPr>
        <w:t xml:space="preserve">, </w:t>
      </w:r>
      <w:r w:rsidR="00943AF8" w:rsidRPr="00943AF8">
        <w:rPr>
          <w:rFonts w:ascii="Times New Roman" w:hAnsi="Times New Roman" w:cs="Times New Roman"/>
          <w:color w:val="000000" w:themeColor="text1"/>
          <w:sz w:val="24"/>
          <w:szCs w:val="24"/>
        </w:rPr>
        <w:t xml:space="preserve">l’OMS </w:t>
      </w:r>
      <w:r w:rsidR="00802123">
        <w:rPr>
          <w:rFonts w:ascii="Times New Roman" w:hAnsi="Times New Roman" w:cs="Times New Roman"/>
          <w:color w:val="000000" w:themeColor="text1"/>
          <w:sz w:val="24"/>
          <w:szCs w:val="24"/>
        </w:rPr>
        <w:t>et l’Unicef</w:t>
      </w:r>
      <w:r w:rsidR="00E12846">
        <w:rPr>
          <w:rFonts w:ascii="Times New Roman" w:hAnsi="Times New Roman" w:cs="Times New Roman"/>
          <w:color w:val="000000" w:themeColor="text1"/>
          <w:sz w:val="24"/>
          <w:szCs w:val="24"/>
        </w:rPr>
        <w:t xml:space="preserve">. </w:t>
      </w:r>
      <w:r w:rsidR="009A2E66">
        <w:rPr>
          <w:rFonts w:ascii="Times New Roman" w:hAnsi="Times New Roman" w:cs="Times New Roman"/>
          <w:color w:val="000000" w:themeColor="text1"/>
          <w:sz w:val="24"/>
          <w:szCs w:val="24"/>
        </w:rPr>
        <w:t xml:space="preserve">La méthode suivie est celle classique de l’analyse des coûts décomposés par stratégie, activité et intrants. </w:t>
      </w:r>
      <w:r w:rsidR="00E12846">
        <w:rPr>
          <w:rFonts w:ascii="Times New Roman" w:hAnsi="Times New Roman" w:cs="Times New Roman"/>
          <w:color w:val="000000" w:themeColor="text1"/>
          <w:sz w:val="24"/>
          <w:szCs w:val="24"/>
        </w:rPr>
        <w:t xml:space="preserve">Le coût total de la lutte contre le paludisme est ensuite estimé. </w:t>
      </w:r>
    </w:p>
    <w:p w:rsidR="009A2E66" w:rsidRDefault="009A2E66" w:rsidP="00D557D1">
      <w:pPr>
        <w:spacing w:after="0" w:line="30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Les données sur l’efficacité (nombre de cas, nombre de cas évités) </w:t>
      </w:r>
      <w:r w:rsidR="00E12846">
        <w:rPr>
          <w:rFonts w:ascii="Times New Roman" w:hAnsi="Times New Roman" w:cs="Times New Roman"/>
          <w:color w:val="000000" w:themeColor="text1"/>
          <w:sz w:val="24"/>
          <w:szCs w:val="24"/>
        </w:rPr>
        <w:t>sont issues des World Malaria Report</w:t>
      </w:r>
      <w:r w:rsidR="00F41D2A">
        <w:rPr>
          <w:rFonts w:ascii="Times New Roman" w:hAnsi="Times New Roman" w:cs="Times New Roman"/>
          <w:color w:val="000000" w:themeColor="text1"/>
          <w:sz w:val="24"/>
          <w:szCs w:val="24"/>
        </w:rPr>
        <w:t xml:space="preserve"> et d’enquêtes de terrain</w:t>
      </w:r>
      <w:r w:rsidR="00E12846">
        <w:rPr>
          <w:rFonts w:ascii="Times New Roman" w:hAnsi="Times New Roman" w:cs="Times New Roman"/>
          <w:color w:val="000000" w:themeColor="text1"/>
          <w:sz w:val="24"/>
          <w:szCs w:val="24"/>
        </w:rPr>
        <w:t xml:space="preserve">. </w:t>
      </w:r>
    </w:p>
    <w:p w:rsidR="00E12846" w:rsidRDefault="00E12846" w:rsidP="00D557D1">
      <w:pPr>
        <w:spacing w:after="0" w:line="30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 ratio coût-efficacité est le coût net actualisé de la lutte contre le paludisme (coût de la lutte moins les coûts des soins des cas simples et compliqués évités) divisé par le nombre de cas évités actualisés sur la période étudiée.  </w:t>
      </w:r>
    </w:p>
    <w:p w:rsidR="0015739F" w:rsidRDefault="009A2E66" w:rsidP="00D557D1">
      <w:pPr>
        <w:spacing w:after="0" w:line="300" w:lineRule="auto"/>
        <w:jc w:val="both"/>
        <w:rPr>
          <w:rFonts w:ascii="Times New Roman" w:hAnsi="Times New Roman" w:cs="Times New Roman"/>
          <w:i/>
          <w:color w:val="000000" w:themeColor="text1"/>
          <w:sz w:val="24"/>
          <w:szCs w:val="24"/>
        </w:rPr>
      </w:pPr>
      <w:r w:rsidRPr="009A2E66">
        <w:rPr>
          <w:rFonts w:ascii="Times New Roman" w:hAnsi="Times New Roman" w:cs="Times New Roman"/>
          <w:i/>
          <w:color w:val="000000" w:themeColor="text1"/>
          <w:sz w:val="24"/>
          <w:szCs w:val="24"/>
        </w:rPr>
        <w:lastRenderedPageBreak/>
        <w:t xml:space="preserve">Résultats </w:t>
      </w:r>
    </w:p>
    <w:p w:rsidR="007002AA" w:rsidRDefault="0041067E" w:rsidP="00D557D1">
      <w:pPr>
        <w:spacing w:after="0" w:line="30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 ratio </w:t>
      </w:r>
      <w:r w:rsidR="007A5BCD">
        <w:rPr>
          <w:rFonts w:ascii="Times New Roman" w:hAnsi="Times New Roman" w:cs="Times New Roman"/>
          <w:color w:val="000000" w:themeColor="text1"/>
          <w:sz w:val="24"/>
          <w:szCs w:val="24"/>
        </w:rPr>
        <w:t>coût-efficacité s’élève à 2405$</w:t>
      </w:r>
      <w:r>
        <w:rPr>
          <w:rFonts w:ascii="Times New Roman" w:hAnsi="Times New Roman" w:cs="Times New Roman"/>
          <w:color w:val="000000" w:themeColor="text1"/>
          <w:sz w:val="24"/>
          <w:szCs w:val="24"/>
        </w:rPr>
        <w:t xml:space="preserve">, ce qui représente 8 fois le PNB par tête de Madagascar. </w:t>
      </w:r>
    </w:p>
    <w:p w:rsidR="0041067E" w:rsidRDefault="0041067E" w:rsidP="00D557D1">
      <w:pPr>
        <w:spacing w:after="0" w:line="300" w:lineRule="auto"/>
        <w:jc w:val="both"/>
        <w:rPr>
          <w:rFonts w:ascii="Times New Roman" w:hAnsi="Times New Roman" w:cs="Times New Roman"/>
          <w:i/>
          <w:color w:val="000000" w:themeColor="text1"/>
          <w:sz w:val="24"/>
          <w:szCs w:val="24"/>
        </w:rPr>
      </w:pPr>
      <w:r w:rsidRPr="0041067E">
        <w:rPr>
          <w:rFonts w:ascii="Times New Roman" w:hAnsi="Times New Roman" w:cs="Times New Roman"/>
          <w:i/>
          <w:color w:val="000000" w:themeColor="text1"/>
          <w:sz w:val="24"/>
          <w:szCs w:val="24"/>
        </w:rPr>
        <w:t>Conclusion</w:t>
      </w:r>
    </w:p>
    <w:p w:rsidR="0041067E" w:rsidRPr="0041067E" w:rsidRDefault="0041067E" w:rsidP="00D557D1">
      <w:pPr>
        <w:spacing w:after="0" w:line="30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Si le coût-efficacité de la lutte contre le paludisme est relativement é</w:t>
      </w:r>
      <w:r w:rsidR="007A5BCD">
        <w:rPr>
          <w:rFonts w:ascii="Times New Roman" w:hAnsi="Times New Roman" w:cs="Times New Roman"/>
          <w:color w:val="000000" w:themeColor="text1"/>
          <w:sz w:val="24"/>
          <w:szCs w:val="24"/>
        </w:rPr>
        <w:t>levé comparé au PIB par tête, la lutte contre le</w:t>
      </w:r>
      <w:r>
        <w:rPr>
          <w:rFonts w:ascii="Times New Roman" w:hAnsi="Times New Roman" w:cs="Times New Roman"/>
          <w:color w:val="000000" w:themeColor="text1"/>
          <w:sz w:val="24"/>
          <w:szCs w:val="24"/>
        </w:rPr>
        <w:t xml:space="preserve"> paludisme est toutefois essentiellement financé</w:t>
      </w:r>
      <w:r w:rsidR="007A5BCD">
        <w:rPr>
          <w:rFonts w:ascii="Times New Roman" w:hAnsi="Times New Roman" w:cs="Times New Roman"/>
          <w:color w:val="000000" w:themeColor="text1"/>
          <w:sz w:val="24"/>
          <w:szCs w:val="24"/>
        </w:rPr>
        <w:t>e</w:t>
      </w:r>
      <w:r>
        <w:rPr>
          <w:rFonts w:ascii="Times New Roman" w:hAnsi="Times New Roman" w:cs="Times New Roman"/>
          <w:color w:val="000000" w:themeColor="text1"/>
          <w:sz w:val="24"/>
          <w:szCs w:val="24"/>
        </w:rPr>
        <w:t xml:space="preserve"> par les partenaires techniques et financiers. Par ailleurs, les résultats </w:t>
      </w:r>
      <w:r w:rsidR="007A5BCD">
        <w:rPr>
          <w:rFonts w:ascii="Times New Roman" w:hAnsi="Times New Roman" w:cs="Times New Roman"/>
          <w:color w:val="000000" w:themeColor="text1"/>
          <w:sz w:val="24"/>
          <w:szCs w:val="24"/>
        </w:rPr>
        <w:t xml:space="preserve">obtenus </w:t>
      </w:r>
      <w:r>
        <w:rPr>
          <w:rFonts w:ascii="Times New Roman" w:hAnsi="Times New Roman" w:cs="Times New Roman"/>
          <w:color w:val="000000" w:themeColor="text1"/>
          <w:sz w:val="24"/>
          <w:szCs w:val="24"/>
        </w:rPr>
        <w:t xml:space="preserve">sont considérés comme bons, en 2014, plus de 88% de la population malgache vivait en zone de faible transmission contre 70% an 2012. </w:t>
      </w:r>
    </w:p>
    <w:sectPr w:rsidR="0041067E" w:rsidRPr="004106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217" w:rsidRDefault="00472217" w:rsidP="00534C20">
      <w:pPr>
        <w:spacing w:after="0" w:line="240" w:lineRule="auto"/>
      </w:pPr>
      <w:r>
        <w:separator/>
      </w:r>
    </w:p>
  </w:endnote>
  <w:endnote w:type="continuationSeparator" w:id="0">
    <w:p w:rsidR="00472217" w:rsidRDefault="00472217" w:rsidP="00534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217" w:rsidRDefault="00472217" w:rsidP="00534C20">
      <w:pPr>
        <w:spacing w:after="0" w:line="240" w:lineRule="auto"/>
      </w:pPr>
      <w:r>
        <w:separator/>
      </w:r>
    </w:p>
  </w:footnote>
  <w:footnote w:type="continuationSeparator" w:id="0">
    <w:p w:rsidR="00472217" w:rsidRDefault="00472217" w:rsidP="00534C20">
      <w:pPr>
        <w:spacing w:after="0" w:line="240" w:lineRule="auto"/>
      </w:pPr>
      <w:r>
        <w:continuationSeparator/>
      </w:r>
    </w:p>
  </w:footnote>
  <w:footnote w:id="1">
    <w:p w:rsidR="00534C20" w:rsidRPr="00534C20" w:rsidRDefault="00534C20" w:rsidP="00534C20">
      <w:pPr>
        <w:pStyle w:val="Notedebasdepage"/>
        <w:rPr>
          <w:rFonts w:ascii="Times New Roman" w:hAnsi="Times New Roman" w:cs="Times New Roman"/>
        </w:rPr>
      </w:pPr>
      <w:r w:rsidRPr="00534C20">
        <w:rPr>
          <w:rStyle w:val="Appelnotedebasdep"/>
          <w:rFonts w:ascii="Times New Roman" w:hAnsi="Times New Roman" w:cs="Times New Roman"/>
        </w:rPr>
        <w:footnoteRef/>
      </w:r>
      <w:r>
        <w:rPr>
          <w:rFonts w:ascii="Times New Roman" w:hAnsi="Times New Roman" w:cs="Times New Roman"/>
        </w:rPr>
        <w:t>World Malaria Report, 2015</w:t>
      </w:r>
      <w:r w:rsidR="00232362">
        <w:rPr>
          <w:rFonts w:ascii="Times New Roman" w:hAnsi="Times New Roman" w:cs="Times New Roman"/>
        </w:rPr>
        <w:t xml:space="preserve">. Les données de 2014 font état d’une reprise de la tendance à la baisse.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86F"/>
    <w:rsid w:val="0004557C"/>
    <w:rsid w:val="0015739F"/>
    <w:rsid w:val="00232362"/>
    <w:rsid w:val="00273EA4"/>
    <w:rsid w:val="0027486F"/>
    <w:rsid w:val="002F4E25"/>
    <w:rsid w:val="00304D0E"/>
    <w:rsid w:val="003757EA"/>
    <w:rsid w:val="003D4D0E"/>
    <w:rsid w:val="003F286D"/>
    <w:rsid w:val="0041067E"/>
    <w:rsid w:val="00472217"/>
    <w:rsid w:val="00534C20"/>
    <w:rsid w:val="007002AA"/>
    <w:rsid w:val="00757803"/>
    <w:rsid w:val="007A5BCD"/>
    <w:rsid w:val="00802123"/>
    <w:rsid w:val="00880302"/>
    <w:rsid w:val="00943AF8"/>
    <w:rsid w:val="009A2E66"/>
    <w:rsid w:val="00A201DE"/>
    <w:rsid w:val="00D557D1"/>
    <w:rsid w:val="00D56133"/>
    <w:rsid w:val="00E12846"/>
    <w:rsid w:val="00F401DB"/>
    <w:rsid w:val="00F41D2A"/>
    <w:rsid w:val="00F5252B"/>
    <w:rsid w:val="00F6455F"/>
    <w:rsid w:val="00FC215F"/>
    <w:rsid w:val="00FD37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D0E"/>
  </w:style>
  <w:style w:type="paragraph" w:styleId="Titre1">
    <w:name w:val="heading 1"/>
    <w:basedOn w:val="Normal"/>
    <w:next w:val="Normal"/>
    <w:link w:val="Titre1Car"/>
    <w:uiPriority w:val="9"/>
    <w:qFormat/>
    <w:rsid w:val="00304D0E"/>
    <w:pPr>
      <w:keepNext/>
      <w:keepLines/>
      <w:spacing w:before="480" w:after="0"/>
      <w:outlineLvl w:val="0"/>
    </w:pPr>
    <w:rPr>
      <w:rFonts w:asciiTheme="majorHAnsi" w:eastAsiaTheme="majorEastAsia" w:hAnsiTheme="majorHAnsi" w:cstheme="majorBidi"/>
      <w:b/>
      <w:bCs/>
      <w:color w:val="1F497D" w:themeColor="text2"/>
      <w:sz w:val="28"/>
      <w:szCs w:val="28"/>
    </w:rPr>
  </w:style>
  <w:style w:type="paragraph" w:styleId="Titre2">
    <w:name w:val="heading 2"/>
    <w:basedOn w:val="Normal"/>
    <w:next w:val="Normal"/>
    <w:link w:val="Titre2Car"/>
    <w:uiPriority w:val="9"/>
    <w:unhideWhenUsed/>
    <w:qFormat/>
    <w:rsid w:val="00304D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304D0E"/>
    <w:pPr>
      <w:keepNext/>
      <w:keepLines/>
      <w:spacing w:before="200" w:after="0"/>
      <w:outlineLvl w:val="2"/>
    </w:pPr>
    <w:rPr>
      <w:rFonts w:asciiTheme="majorHAnsi" w:eastAsiaTheme="majorEastAsia" w:hAnsiTheme="majorHAnsi" w:cstheme="majorBidi"/>
      <w:b/>
      <w:bCs/>
      <w:color w:val="4F81BD" w:themeColor="accent1"/>
      <w:sz w:val="24"/>
    </w:rPr>
  </w:style>
  <w:style w:type="paragraph" w:styleId="Titre4">
    <w:name w:val="heading 4"/>
    <w:basedOn w:val="Titre3"/>
    <w:next w:val="Normal"/>
    <w:link w:val="Titre4Car"/>
    <w:uiPriority w:val="9"/>
    <w:unhideWhenUsed/>
    <w:qFormat/>
    <w:rsid w:val="00304D0E"/>
    <w:pPr>
      <w:outlineLvl w:val="3"/>
    </w:pPr>
    <w:rPr>
      <w:rFonts w:eastAsia="Times New Roman"/>
      <w:szCs w:val="24"/>
      <w:lang w:eastAsia="fr-FR"/>
    </w:rPr>
  </w:style>
  <w:style w:type="paragraph" w:styleId="Titre5">
    <w:name w:val="heading 5"/>
    <w:basedOn w:val="Titre4"/>
    <w:next w:val="Normal"/>
    <w:link w:val="Titre5Car"/>
    <w:uiPriority w:val="9"/>
    <w:unhideWhenUsed/>
    <w:qFormat/>
    <w:rsid w:val="00304D0E"/>
    <w:pPr>
      <w:outlineLvl w:val="4"/>
    </w:pPr>
    <w:rPr>
      <w:rFonts w:ascii="Garamond" w:eastAsiaTheme="majorEastAsia" w:hAnsi="Garamond"/>
      <w:lang w:eastAsia="en-US"/>
    </w:rPr>
  </w:style>
  <w:style w:type="paragraph" w:styleId="Titre6">
    <w:name w:val="heading 6"/>
    <w:basedOn w:val="Normal"/>
    <w:next w:val="Normal"/>
    <w:link w:val="Titre6Car"/>
    <w:uiPriority w:val="9"/>
    <w:unhideWhenUsed/>
    <w:qFormat/>
    <w:rsid w:val="00304D0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04D0E"/>
    <w:rPr>
      <w:rFonts w:asciiTheme="majorHAnsi" w:eastAsiaTheme="majorEastAsia" w:hAnsiTheme="majorHAnsi" w:cstheme="majorBidi"/>
      <w:b/>
      <w:bCs/>
      <w:color w:val="1F497D" w:themeColor="text2"/>
      <w:sz w:val="28"/>
      <w:szCs w:val="28"/>
    </w:rPr>
  </w:style>
  <w:style w:type="character" w:customStyle="1" w:styleId="Titre2Car">
    <w:name w:val="Titre 2 Car"/>
    <w:basedOn w:val="Policepardfaut"/>
    <w:link w:val="Titre2"/>
    <w:uiPriority w:val="9"/>
    <w:rsid w:val="00304D0E"/>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304D0E"/>
    <w:rPr>
      <w:rFonts w:asciiTheme="majorHAnsi" w:eastAsiaTheme="majorEastAsia" w:hAnsiTheme="majorHAnsi" w:cstheme="majorBidi"/>
      <w:b/>
      <w:bCs/>
      <w:color w:val="4F81BD" w:themeColor="accent1"/>
      <w:sz w:val="24"/>
    </w:rPr>
  </w:style>
  <w:style w:type="character" w:customStyle="1" w:styleId="Titre4Car">
    <w:name w:val="Titre 4 Car"/>
    <w:basedOn w:val="Policepardfaut"/>
    <w:link w:val="Titre4"/>
    <w:uiPriority w:val="9"/>
    <w:rsid w:val="00304D0E"/>
    <w:rPr>
      <w:rFonts w:asciiTheme="majorHAnsi" w:eastAsia="Times New Roman" w:hAnsiTheme="majorHAnsi" w:cstheme="majorBidi"/>
      <w:b/>
      <w:bCs/>
      <w:color w:val="4F81BD" w:themeColor="accent1"/>
      <w:sz w:val="24"/>
      <w:szCs w:val="24"/>
      <w:lang w:eastAsia="fr-FR"/>
    </w:rPr>
  </w:style>
  <w:style w:type="character" w:customStyle="1" w:styleId="Titre5Car">
    <w:name w:val="Titre 5 Car"/>
    <w:basedOn w:val="Policepardfaut"/>
    <w:link w:val="Titre5"/>
    <w:uiPriority w:val="9"/>
    <w:rsid w:val="00304D0E"/>
    <w:rPr>
      <w:rFonts w:ascii="Garamond" w:eastAsiaTheme="majorEastAsia" w:hAnsi="Garamond" w:cstheme="majorBidi"/>
      <w:b/>
      <w:bCs/>
      <w:color w:val="4F81BD" w:themeColor="accent1"/>
      <w:sz w:val="24"/>
      <w:szCs w:val="24"/>
    </w:rPr>
  </w:style>
  <w:style w:type="character" w:customStyle="1" w:styleId="Titre6Car">
    <w:name w:val="Titre 6 Car"/>
    <w:basedOn w:val="Policepardfaut"/>
    <w:link w:val="Titre6"/>
    <w:uiPriority w:val="9"/>
    <w:rsid w:val="00304D0E"/>
    <w:rPr>
      <w:rFonts w:asciiTheme="majorHAnsi" w:eastAsiaTheme="majorEastAsia" w:hAnsiTheme="majorHAnsi" w:cstheme="majorBidi"/>
      <w:i/>
      <w:iCs/>
      <w:color w:val="243F60" w:themeColor="accent1" w:themeShade="7F"/>
    </w:rPr>
  </w:style>
  <w:style w:type="paragraph" w:styleId="Lgende">
    <w:name w:val="caption"/>
    <w:aliases w:val="Table,LVT Table Heading,Légende Car Car,Légende Car1"/>
    <w:basedOn w:val="Normal"/>
    <w:next w:val="Normal"/>
    <w:link w:val="LgendeCar"/>
    <w:uiPriority w:val="35"/>
    <w:qFormat/>
    <w:rsid w:val="00304D0E"/>
    <w:pPr>
      <w:spacing w:after="0" w:line="240" w:lineRule="auto"/>
    </w:pPr>
    <w:rPr>
      <w:rFonts w:ascii="Times New Roman" w:eastAsia="Calibri" w:hAnsi="Times New Roman" w:cs="Times New Roman"/>
      <w:b/>
      <w:bCs/>
      <w:sz w:val="20"/>
      <w:szCs w:val="20"/>
    </w:rPr>
  </w:style>
  <w:style w:type="character" w:customStyle="1" w:styleId="LgendeCar">
    <w:name w:val="Légende Car"/>
    <w:aliases w:val="Table Car,LVT Table Heading Car,Légende Car Car Car,Légende Car1 Car"/>
    <w:link w:val="Lgende"/>
    <w:uiPriority w:val="35"/>
    <w:rsid w:val="00304D0E"/>
    <w:rPr>
      <w:rFonts w:ascii="Times New Roman" w:eastAsia="Calibri" w:hAnsi="Times New Roman" w:cs="Times New Roman"/>
      <w:b/>
      <w:bCs/>
      <w:sz w:val="20"/>
      <w:szCs w:val="20"/>
    </w:rPr>
  </w:style>
  <w:style w:type="paragraph" w:styleId="Titre">
    <w:name w:val="Title"/>
    <w:basedOn w:val="Normal"/>
    <w:next w:val="Normal"/>
    <w:link w:val="TitreCar"/>
    <w:uiPriority w:val="10"/>
    <w:qFormat/>
    <w:rsid w:val="00304D0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04D0E"/>
    <w:rPr>
      <w:rFonts w:asciiTheme="majorHAnsi" w:eastAsiaTheme="majorEastAsia" w:hAnsiTheme="majorHAnsi" w:cstheme="majorBidi"/>
      <w:color w:val="17365D" w:themeColor="text2" w:themeShade="BF"/>
      <w:spacing w:val="5"/>
      <w:kern w:val="28"/>
      <w:sz w:val="52"/>
      <w:szCs w:val="52"/>
    </w:rPr>
  </w:style>
  <w:style w:type="paragraph" w:styleId="Sansinterligne">
    <w:name w:val="No Spacing"/>
    <w:uiPriority w:val="1"/>
    <w:qFormat/>
    <w:rsid w:val="00304D0E"/>
    <w:pPr>
      <w:spacing w:after="0" w:line="240" w:lineRule="auto"/>
    </w:pPr>
  </w:style>
  <w:style w:type="paragraph" w:styleId="Paragraphedeliste">
    <w:name w:val="List Paragraph"/>
    <w:basedOn w:val="Normal"/>
    <w:uiPriority w:val="34"/>
    <w:qFormat/>
    <w:rsid w:val="00304D0E"/>
    <w:pPr>
      <w:ind w:left="720"/>
      <w:contextualSpacing/>
    </w:pPr>
  </w:style>
  <w:style w:type="paragraph" w:styleId="Citationintense">
    <w:name w:val="Intense Quote"/>
    <w:basedOn w:val="Normal"/>
    <w:next w:val="Normal"/>
    <w:link w:val="CitationintenseCar"/>
    <w:uiPriority w:val="30"/>
    <w:qFormat/>
    <w:rsid w:val="00304D0E"/>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304D0E"/>
    <w:rPr>
      <w:b/>
      <w:bCs/>
      <w:i/>
      <w:iCs/>
      <w:color w:val="4F81BD" w:themeColor="accent1"/>
    </w:rPr>
  </w:style>
  <w:style w:type="paragraph" w:styleId="En-ttedetabledesmatires">
    <w:name w:val="TOC Heading"/>
    <w:basedOn w:val="Titre1"/>
    <w:next w:val="Normal"/>
    <w:uiPriority w:val="39"/>
    <w:unhideWhenUsed/>
    <w:qFormat/>
    <w:rsid w:val="00304D0E"/>
    <w:pPr>
      <w:spacing w:line="360" w:lineRule="auto"/>
      <w:ind w:left="360" w:hanging="360"/>
      <w:jc w:val="both"/>
      <w:outlineLvl w:val="9"/>
    </w:pPr>
    <w:rPr>
      <w:color w:val="365F91" w:themeColor="accent1" w:themeShade="BF"/>
      <w:lang w:eastAsia="fr-FR"/>
    </w:rPr>
  </w:style>
  <w:style w:type="paragraph" w:styleId="Textedebulles">
    <w:name w:val="Balloon Text"/>
    <w:basedOn w:val="Normal"/>
    <w:link w:val="TextedebullesCar"/>
    <w:uiPriority w:val="99"/>
    <w:semiHidden/>
    <w:unhideWhenUsed/>
    <w:rsid w:val="0027486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486F"/>
    <w:rPr>
      <w:rFonts w:ascii="Tahoma" w:hAnsi="Tahoma" w:cs="Tahoma"/>
      <w:sz w:val="16"/>
      <w:szCs w:val="16"/>
    </w:rPr>
  </w:style>
  <w:style w:type="character" w:styleId="Lienhypertexte">
    <w:name w:val="Hyperlink"/>
    <w:basedOn w:val="Policepardfaut"/>
    <w:uiPriority w:val="99"/>
    <w:unhideWhenUsed/>
    <w:rsid w:val="00D557D1"/>
    <w:rPr>
      <w:color w:val="0000FF" w:themeColor="hyperlink"/>
      <w:u w:val="single"/>
    </w:rPr>
  </w:style>
  <w:style w:type="paragraph" w:styleId="Notedebasdepage">
    <w:name w:val="footnote text"/>
    <w:basedOn w:val="Normal"/>
    <w:link w:val="NotedebasdepageCar"/>
    <w:uiPriority w:val="99"/>
    <w:semiHidden/>
    <w:unhideWhenUsed/>
    <w:rsid w:val="00534C2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34C20"/>
    <w:rPr>
      <w:sz w:val="20"/>
      <w:szCs w:val="20"/>
    </w:rPr>
  </w:style>
  <w:style w:type="character" w:styleId="Appelnotedebasdep">
    <w:name w:val="footnote reference"/>
    <w:basedOn w:val="Policepardfaut"/>
    <w:uiPriority w:val="99"/>
    <w:semiHidden/>
    <w:unhideWhenUsed/>
    <w:rsid w:val="00534C2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D0E"/>
  </w:style>
  <w:style w:type="paragraph" w:styleId="Titre1">
    <w:name w:val="heading 1"/>
    <w:basedOn w:val="Normal"/>
    <w:next w:val="Normal"/>
    <w:link w:val="Titre1Car"/>
    <w:uiPriority w:val="9"/>
    <w:qFormat/>
    <w:rsid w:val="00304D0E"/>
    <w:pPr>
      <w:keepNext/>
      <w:keepLines/>
      <w:spacing w:before="480" w:after="0"/>
      <w:outlineLvl w:val="0"/>
    </w:pPr>
    <w:rPr>
      <w:rFonts w:asciiTheme="majorHAnsi" w:eastAsiaTheme="majorEastAsia" w:hAnsiTheme="majorHAnsi" w:cstheme="majorBidi"/>
      <w:b/>
      <w:bCs/>
      <w:color w:val="1F497D" w:themeColor="text2"/>
      <w:sz w:val="28"/>
      <w:szCs w:val="28"/>
    </w:rPr>
  </w:style>
  <w:style w:type="paragraph" w:styleId="Titre2">
    <w:name w:val="heading 2"/>
    <w:basedOn w:val="Normal"/>
    <w:next w:val="Normal"/>
    <w:link w:val="Titre2Car"/>
    <w:uiPriority w:val="9"/>
    <w:unhideWhenUsed/>
    <w:qFormat/>
    <w:rsid w:val="00304D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304D0E"/>
    <w:pPr>
      <w:keepNext/>
      <w:keepLines/>
      <w:spacing w:before="200" w:after="0"/>
      <w:outlineLvl w:val="2"/>
    </w:pPr>
    <w:rPr>
      <w:rFonts w:asciiTheme="majorHAnsi" w:eastAsiaTheme="majorEastAsia" w:hAnsiTheme="majorHAnsi" w:cstheme="majorBidi"/>
      <w:b/>
      <w:bCs/>
      <w:color w:val="4F81BD" w:themeColor="accent1"/>
      <w:sz w:val="24"/>
    </w:rPr>
  </w:style>
  <w:style w:type="paragraph" w:styleId="Titre4">
    <w:name w:val="heading 4"/>
    <w:basedOn w:val="Titre3"/>
    <w:next w:val="Normal"/>
    <w:link w:val="Titre4Car"/>
    <w:uiPriority w:val="9"/>
    <w:unhideWhenUsed/>
    <w:qFormat/>
    <w:rsid w:val="00304D0E"/>
    <w:pPr>
      <w:outlineLvl w:val="3"/>
    </w:pPr>
    <w:rPr>
      <w:rFonts w:eastAsia="Times New Roman"/>
      <w:szCs w:val="24"/>
      <w:lang w:eastAsia="fr-FR"/>
    </w:rPr>
  </w:style>
  <w:style w:type="paragraph" w:styleId="Titre5">
    <w:name w:val="heading 5"/>
    <w:basedOn w:val="Titre4"/>
    <w:next w:val="Normal"/>
    <w:link w:val="Titre5Car"/>
    <w:uiPriority w:val="9"/>
    <w:unhideWhenUsed/>
    <w:qFormat/>
    <w:rsid w:val="00304D0E"/>
    <w:pPr>
      <w:outlineLvl w:val="4"/>
    </w:pPr>
    <w:rPr>
      <w:rFonts w:ascii="Garamond" w:eastAsiaTheme="majorEastAsia" w:hAnsi="Garamond"/>
      <w:lang w:eastAsia="en-US"/>
    </w:rPr>
  </w:style>
  <w:style w:type="paragraph" w:styleId="Titre6">
    <w:name w:val="heading 6"/>
    <w:basedOn w:val="Normal"/>
    <w:next w:val="Normal"/>
    <w:link w:val="Titre6Car"/>
    <w:uiPriority w:val="9"/>
    <w:unhideWhenUsed/>
    <w:qFormat/>
    <w:rsid w:val="00304D0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04D0E"/>
    <w:rPr>
      <w:rFonts w:asciiTheme="majorHAnsi" w:eastAsiaTheme="majorEastAsia" w:hAnsiTheme="majorHAnsi" w:cstheme="majorBidi"/>
      <w:b/>
      <w:bCs/>
      <w:color w:val="1F497D" w:themeColor="text2"/>
      <w:sz w:val="28"/>
      <w:szCs w:val="28"/>
    </w:rPr>
  </w:style>
  <w:style w:type="character" w:customStyle="1" w:styleId="Titre2Car">
    <w:name w:val="Titre 2 Car"/>
    <w:basedOn w:val="Policepardfaut"/>
    <w:link w:val="Titre2"/>
    <w:uiPriority w:val="9"/>
    <w:rsid w:val="00304D0E"/>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304D0E"/>
    <w:rPr>
      <w:rFonts w:asciiTheme="majorHAnsi" w:eastAsiaTheme="majorEastAsia" w:hAnsiTheme="majorHAnsi" w:cstheme="majorBidi"/>
      <w:b/>
      <w:bCs/>
      <w:color w:val="4F81BD" w:themeColor="accent1"/>
      <w:sz w:val="24"/>
    </w:rPr>
  </w:style>
  <w:style w:type="character" w:customStyle="1" w:styleId="Titre4Car">
    <w:name w:val="Titre 4 Car"/>
    <w:basedOn w:val="Policepardfaut"/>
    <w:link w:val="Titre4"/>
    <w:uiPriority w:val="9"/>
    <w:rsid w:val="00304D0E"/>
    <w:rPr>
      <w:rFonts w:asciiTheme="majorHAnsi" w:eastAsia="Times New Roman" w:hAnsiTheme="majorHAnsi" w:cstheme="majorBidi"/>
      <w:b/>
      <w:bCs/>
      <w:color w:val="4F81BD" w:themeColor="accent1"/>
      <w:sz w:val="24"/>
      <w:szCs w:val="24"/>
      <w:lang w:eastAsia="fr-FR"/>
    </w:rPr>
  </w:style>
  <w:style w:type="character" w:customStyle="1" w:styleId="Titre5Car">
    <w:name w:val="Titre 5 Car"/>
    <w:basedOn w:val="Policepardfaut"/>
    <w:link w:val="Titre5"/>
    <w:uiPriority w:val="9"/>
    <w:rsid w:val="00304D0E"/>
    <w:rPr>
      <w:rFonts w:ascii="Garamond" w:eastAsiaTheme="majorEastAsia" w:hAnsi="Garamond" w:cstheme="majorBidi"/>
      <w:b/>
      <w:bCs/>
      <w:color w:val="4F81BD" w:themeColor="accent1"/>
      <w:sz w:val="24"/>
      <w:szCs w:val="24"/>
    </w:rPr>
  </w:style>
  <w:style w:type="character" w:customStyle="1" w:styleId="Titre6Car">
    <w:name w:val="Titre 6 Car"/>
    <w:basedOn w:val="Policepardfaut"/>
    <w:link w:val="Titre6"/>
    <w:uiPriority w:val="9"/>
    <w:rsid w:val="00304D0E"/>
    <w:rPr>
      <w:rFonts w:asciiTheme="majorHAnsi" w:eastAsiaTheme="majorEastAsia" w:hAnsiTheme="majorHAnsi" w:cstheme="majorBidi"/>
      <w:i/>
      <w:iCs/>
      <w:color w:val="243F60" w:themeColor="accent1" w:themeShade="7F"/>
    </w:rPr>
  </w:style>
  <w:style w:type="paragraph" w:styleId="Lgende">
    <w:name w:val="caption"/>
    <w:aliases w:val="Table,LVT Table Heading,Légende Car Car,Légende Car1"/>
    <w:basedOn w:val="Normal"/>
    <w:next w:val="Normal"/>
    <w:link w:val="LgendeCar"/>
    <w:uiPriority w:val="35"/>
    <w:qFormat/>
    <w:rsid w:val="00304D0E"/>
    <w:pPr>
      <w:spacing w:after="0" w:line="240" w:lineRule="auto"/>
    </w:pPr>
    <w:rPr>
      <w:rFonts w:ascii="Times New Roman" w:eastAsia="Calibri" w:hAnsi="Times New Roman" w:cs="Times New Roman"/>
      <w:b/>
      <w:bCs/>
      <w:sz w:val="20"/>
      <w:szCs w:val="20"/>
    </w:rPr>
  </w:style>
  <w:style w:type="character" w:customStyle="1" w:styleId="LgendeCar">
    <w:name w:val="Légende Car"/>
    <w:aliases w:val="Table Car,LVT Table Heading Car,Légende Car Car Car,Légende Car1 Car"/>
    <w:link w:val="Lgende"/>
    <w:uiPriority w:val="35"/>
    <w:rsid w:val="00304D0E"/>
    <w:rPr>
      <w:rFonts w:ascii="Times New Roman" w:eastAsia="Calibri" w:hAnsi="Times New Roman" w:cs="Times New Roman"/>
      <w:b/>
      <w:bCs/>
      <w:sz w:val="20"/>
      <w:szCs w:val="20"/>
    </w:rPr>
  </w:style>
  <w:style w:type="paragraph" w:styleId="Titre">
    <w:name w:val="Title"/>
    <w:basedOn w:val="Normal"/>
    <w:next w:val="Normal"/>
    <w:link w:val="TitreCar"/>
    <w:uiPriority w:val="10"/>
    <w:qFormat/>
    <w:rsid w:val="00304D0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04D0E"/>
    <w:rPr>
      <w:rFonts w:asciiTheme="majorHAnsi" w:eastAsiaTheme="majorEastAsia" w:hAnsiTheme="majorHAnsi" w:cstheme="majorBidi"/>
      <w:color w:val="17365D" w:themeColor="text2" w:themeShade="BF"/>
      <w:spacing w:val="5"/>
      <w:kern w:val="28"/>
      <w:sz w:val="52"/>
      <w:szCs w:val="52"/>
    </w:rPr>
  </w:style>
  <w:style w:type="paragraph" w:styleId="Sansinterligne">
    <w:name w:val="No Spacing"/>
    <w:uiPriority w:val="1"/>
    <w:qFormat/>
    <w:rsid w:val="00304D0E"/>
    <w:pPr>
      <w:spacing w:after="0" w:line="240" w:lineRule="auto"/>
    </w:pPr>
  </w:style>
  <w:style w:type="paragraph" w:styleId="Paragraphedeliste">
    <w:name w:val="List Paragraph"/>
    <w:basedOn w:val="Normal"/>
    <w:uiPriority w:val="34"/>
    <w:qFormat/>
    <w:rsid w:val="00304D0E"/>
    <w:pPr>
      <w:ind w:left="720"/>
      <w:contextualSpacing/>
    </w:pPr>
  </w:style>
  <w:style w:type="paragraph" w:styleId="Citationintense">
    <w:name w:val="Intense Quote"/>
    <w:basedOn w:val="Normal"/>
    <w:next w:val="Normal"/>
    <w:link w:val="CitationintenseCar"/>
    <w:uiPriority w:val="30"/>
    <w:qFormat/>
    <w:rsid w:val="00304D0E"/>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304D0E"/>
    <w:rPr>
      <w:b/>
      <w:bCs/>
      <w:i/>
      <w:iCs/>
      <w:color w:val="4F81BD" w:themeColor="accent1"/>
    </w:rPr>
  </w:style>
  <w:style w:type="paragraph" w:styleId="En-ttedetabledesmatires">
    <w:name w:val="TOC Heading"/>
    <w:basedOn w:val="Titre1"/>
    <w:next w:val="Normal"/>
    <w:uiPriority w:val="39"/>
    <w:unhideWhenUsed/>
    <w:qFormat/>
    <w:rsid w:val="00304D0E"/>
    <w:pPr>
      <w:spacing w:line="360" w:lineRule="auto"/>
      <w:ind w:left="360" w:hanging="360"/>
      <w:jc w:val="both"/>
      <w:outlineLvl w:val="9"/>
    </w:pPr>
    <w:rPr>
      <w:color w:val="365F91" w:themeColor="accent1" w:themeShade="BF"/>
      <w:lang w:eastAsia="fr-FR"/>
    </w:rPr>
  </w:style>
  <w:style w:type="paragraph" w:styleId="Textedebulles">
    <w:name w:val="Balloon Text"/>
    <w:basedOn w:val="Normal"/>
    <w:link w:val="TextedebullesCar"/>
    <w:uiPriority w:val="99"/>
    <w:semiHidden/>
    <w:unhideWhenUsed/>
    <w:rsid w:val="0027486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486F"/>
    <w:rPr>
      <w:rFonts w:ascii="Tahoma" w:hAnsi="Tahoma" w:cs="Tahoma"/>
      <w:sz w:val="16"/>
      <w:szCs w:val="16"/>
    </w:rPr>
  </w:style>
  <w:style w:type="character" w:styleId="Lienhypertexte">
    <w:name w:val="Hyperlink"/>
    <w:basedOn w:val="Policepardfaut"/>
    <w:uiPriority w:val="99"/>
    <w:unhideWhenUsed/>
    <w:rsid w:val="00D557D1"/>
    <w:rPr>
      <w:color w:val="0000FF" w:themeColor="hyperlink"/>
      <w:u w:val="single"/>
    </w:rPr>
  </w:style>
  <w:style w:type="paragraph" w:styleId="Notedebasdepage">
    <w:name w:val="footnote text"/>
    <w:basedOn w:val="Normal"/>
    <w:link w:val="NotedebasdepageCar"/>
    <w:uiPriority w:val="99"/>
    <w:semiHidden/>
    <w:unhideWhenUsed/>
    <w:rsid w:val="00534C2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34C20"/>
    <w:rPr>
      <w:sz w:val="20"/>
      <w:szCs w:val="20"/>
    </w:rPr>
  </w:style>
  <w:style w:type="character" w:styleId="Appelnotedebasdep">
    <w:name w:val="footnote reference"/>
    <w:basedOn w:val="Policepardfaut"/>
    <w:uiPriority w:val="99"/>
    <w:semiHidden/>
    <w:unhideWhenUsed/>
    <w:rsid w:val="00534C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B8953-3585-456B-9F22-AEA5B2180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2</Pages>
  <Words>403</Words>
  <Characters>2217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UdA</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maaudibe</dc:creator>
  <cp:lastModifiedBy>maaudibe</cp:lastModifiedBy>
  <cp:revision>10</cp:revision>
  <dcterms:created xsi:type="dcterms:W3CDTF">2016-03-30T06:54:00Z</dcterms:created>
  <dcterms:modified xsi:type="dcterms:W3CDTF">2016-03-31T11:49:00Z</dcterms:modified>
</cp:coreProperties>
</file>