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EA5" w:rsidRPr="00EB4B67" w:rsidRDefault="003D6EA5" w:rsidP="003D6EA5">
      <w:pPr>
        <w:jc w:val="center"/>
        <w:rPr>
          <w:rFonts w:ascii="Arial" w:hAnsi="Arial" w:cs="Arial"/>
          <w:b/>
          <w:sz w:val="25"/>
          <w:szCs w:val="25"/>
        </w:rPr>
      </w:pPr>
      <w:r w:rsidRPr="00EB4B67">
        <w:rPr>
          <w:rFonts w:ascii="Arial" w:hAnsi="Arial" w:cs="Arial"/>
          <w:b/>
          <w:sz w:val="25"/>
          <w:szCs w:val="25"/>
        </w:rPr>
        <w:t>RE-THINKING HUMAN RESOURCE FOR HEALTH AND THE NEED FOR INTEGRATION OF UNSKILLED BIRTH ATTENDANTS FOR INCREASED PMTCT UPTAKE: PRELIMINARY EVIDENCE FROM NIGERIA</w:t>
      </w:r>
    </w:p>
    <w:p w:rsidR="003D6EA5" w:rsidRPr="00EB4B67" w:rsidRDefault="003D6EA5" w:rsidP="003D6EA5">
      <w:pPr>
        <w:jc w:val="center"/>
        <w:rPr>
          <w:rFonts w:ascii="Arial" w:hAnsi="Arial" w:cs="Arial"/>
          <w:b/>
          <w:sz w:val="28"/>
          <w:szCs w:val="28"/>
        </w:rPr>
      </w:pPr>
      <w:r w:rsidRPr="00EB4B67">
        <w:rPr>
          <w:rFonts w:ascii="Arial" w:hAnsi="Arial" w:cs="Arial"/>
          <w:b/>
          <w:sz w:val="28"/>
          <w:szCs w:val="28"/>
        </w:rPr>
        <w:t>Abstract</w:t>
      </w:r>
    </w:p>
    <w:p w:rsidR="0015643B" w:rsidRPr="0015643B" w:rsidRDefault="0015643B" w:rsidP="0015643B">
      <w:pPr>
        <w:spacing w:after="0" w:line="240" w:lineRule="auto"/>
        <w:jc w:val="center"/>
        <w:rPr>
          <w:rFonts w:ascii="Arial" w:hAnsi="Arial" w:cs="Arial"/>
          <w:sz w:val="24"/>
          <w:szCs w:val="24"/>
        </w:rPr>
      </w:pPr>
      <w:r w:rsidRPr="0015643B">
        <w:rPr>
          <w:rFonts w:ascii="Arial" w:hAnsi="Arial" w:cs="Arial"/>
          <w:b/>
          <w:sz w:val="24"/>
          <w:szCs w:val="24"/>
        </w:rPr>
        <w:t>Ms. Iboro Nelson</w:t>
      </w:r>
      <w:r w:rsidRPr="0015643B">
        <w:rPr>
          <w:rFonts w:ascii="Arial" w:hAnsi="Arial" w:cs="Arial"/>
          <w:sz w:val="24"/>
          <w:szCs w:val="24"/>
        </w:rPr>
        <w:t xml:space="preserve">, </w:t>
      </w:r>
      <w:proofErr w:type="spellStart"/>
      <w:r w:rsidRPr="0015643B">
        <w:rPr>
          <w:rFonts w:ascii="Arial" w:hAnsi="Arial" w:cs="Arial"/>
          <w:sz w:val="24"/>
          <w:szCs w:val="24"/>
        </w:rPr>
        <w:t>Ph.D</w:t>
      </w:r>
      <w:proofErr w:type="spellEnd"/>
      <w:r w:rsidRPr="0015643B">
        <w:rPr>
          <w:rFonts w:ascii="Arial" w:hAnsi="Arial" w:cs="Arial"/>
          <w:sz w:val="24"/>
          <w:szCs w:val="24"/>
        </w:rPr>
        <w:t xml:space="preserve"> Candidate</w:t>
      </w:r>
    </w:p>
    <w:p w:rsidR="0015643B" w:rsidRPr="0015643B" w:rsidRDefault="0015643B" w:rsidP="0015643B">
      <w:pPr>
        <w:spacing w:after="0" w:line="240" w:lineRule="auto"/>
        <w:jc w:val="center"/>
        <w:rPr>
          <w:rFonts w:ascii="Arial" w:hAnsi="Arial" w:cs="Arial"/>
          <w:sz w:val="24"/>
          <w:szCs w:val="24"/>
        </w:rPr>
      </w:pPr>
      <w:r w:rsidRPr="0015643B">
        <w:rPr>
          <w:rFonts w:ascii="Arial" w:hAnsi="Arial" w:cs="Arial"/>
          <w:sz w:val="24"/>
          <w:szCs w:val="24"/>
        </w:rPr>
        <w:t>Department of Economics</w:t>
      </w:r>
    </w:p>
    <w:p w:rsidR="0015643B" w:rsidRPr="0015643B" w:rsidRDefault="0015643B" w:rsidP="0015643B">
      <w:pPr>
        <w:spacing w:after="0" w:line="240" w:lineRule="auto"/>
        <w:jc w:val="center"/>
        <w:rPr>
          <w:rFonts w:ascii="Arial" w:hAnsi="Arial" w:cs="Arial"/>
          <w:sz w:val="24"/>
          <w:szCs w:val="24"/>
        </w:rPr>
      </w:pPr>
      <w:r w:rsidRPr="0015643B">
        <w:rPr>
          <w:rFonts w:ascii="Arial" w:hAnsi="Arial" w:cs="Arial"/>
          <w:sz w:val="24"/>
          <w:szCs w:val="24"/>
        </w:rPr>
        <w:t xml:space="preserve">University of </w:t>
      </w:r>
      <w:proofErr w:type="spellStart"/>
      <w:r w:rsidRPr="0015643B">
        <w:rPr>
          <w:rFonts w:ascii="Arial" w:hAnsi="Arial" w:cs="Arial"/>
          <w:sz w:val="24"/>
          <w:szCs w:val="24"/>
        </w:rPr>
        <w:t>Uyo</w:t>
      </w:r>
      <w:proofErr w:type="spellEnd"/>
      <w:r w:rsidRPr="0015643B">
        <w:rPr>
          <w:rFonts w:ascii="Arial" w:hAnsi="Arial" w:cs="Arial"/>
          <w:sz w:val="24"/>
          <w:szCs w:val="24"/>
        </w:rPr>
        <w:t>,</w:t>
      </w:r>
      <w:r>
        <w:rPr>
          <w:rFonts w:ascii="Arial" w:hAnsi="Arial" w:cs="Arial"/>
          <w:sz w:val="24"/>
          <w:szCs w:val="24"/>
        </w:rPr>
        <w:t xml:space="preserve"> </w:t>
      </w:r>
      <w:r w:rsidRPr="0015643B">
        <w:rPr>
          <w:rFonts w:ascii="Arial" w:hAnsi="Arial" w:cs="Arial"/>
          <w:sz w:val="24"/>
          <w:szCs w:val="24"/>
        </w:rPr>
        <w:t>P. O. Box 923</w:t>
      </w:r>
    </w:p>
    <w:p w:rsidR="0015643B" w:rsidRPr="0015643B" w:rsidRDefault="0015643B" w:rsidP="0015643B">
      <w:pPr>
        <w:spacing w:after="0" w:line="240" w:lineRule="auto"/>
        <w:jc w:val="center"/>
        <w:rPr>
          <w:rFonts w:ascii="Arial" w:hAnsi="Arial" w:cs="Arial"/>
          <w:sz w:val="24"/>
          <w:szCs w:val="24"/>
        </w:rPr>
      </w:pPr>
      <w:proofErr w:type="spellStart"/>
      <w:r w:rsidRPr="0015643B">
        <w:rPr>
          <w:rFonts w:ascii="Arial" w:hAnsi="Arial" w:cs="Arial"/>
          <w:sz w:val="24"/>
          <w:szCs w:val="24"/>
        </w:rPr>
        <w:t>Uyo</w:t>
      </w:r>
      <w:proofErr w:type="spellEnd"/>
      <w:r w:rsidRPr="0015643B">
        <w:rPr>
          <w:rFonts w:ascii="Arial" w:hAnsi="Arial" w:cs="Arial"/>
          <w:sz w:val="24"/>
          <w:szCs w:val="24"/>
        </w:rPr>
        <w:t xml:space="preserve">, </w:t>
      </w:r>
      <w:proofErr w:type="spellStart"/>
      <w:r w:rsidRPr="0015643B">
        <w:rPr>
          <w:rFonts w:ascii="Arial" w:hAnsi="Arial" w:cs="Arial"/>
          <w:sz w:val="24"/>
          <w:szCs w:val="24"/>
        </w:rPr>
        <w:t>Akwa</w:t>
      </w:r>
      <w:proofErr w:type="spellEnd"/>
      <w:r w:rsidRPr="0015643B">
        <w:rPr>
          <w:rFonts w:ascii="Arial" w:hAnsi="Arial" w:cs="Arial"/>
          <w:sz w:val="24"/>
          <w:szCs w:val="24"/>
        </w:rPr>
        <w:t xml:space="preserve"> Ibom State, Nigeria</w:t>
      </w:r>
    </w:p>
    <w:p w:rsidR="0015643B" w:rsidRPr="0015643B" w:rsidRDefault="0015643B" w:rsidP="0015643B">
      <w:pPr>
        <w:spacing w:after="0" w:line="240" w:lineRule="auto"/>
        <w:jc w:val="center"/>
        <w:rPr>
          <w:rFonts w:ascii="Arial" w:hAnsi="Arial" w:cs="Arial"/>
          <w:sz w:val="24"/>
          <w:szCs w:val="24"/>
        </w:rPr>
      </w:pPr>
      <w:r w:rsidRPr="0015643B">
        <w:rPr>
          <w:rFonts w:ascii="Arial" w:hAnsi="Arial" w:cs="Arial"/>
          <w:sz w:val="24"/>
          <w:szCs w:val="24"/>
        </w:rPr>
        <w:t xml:space="preserve">E-mail: </w:t>
      </w:r>
      <w:hyperlink r:id="rId5" w:history="1">
        <w:r w:rsidRPr="0015643B">
          <w:rPr>
            <w:rStyle w:val="Hyperlink"/>
            <w:rFonts w:ascii="Arial" w:hAnsi="Arial" w:cs="Arial"/>
            <w:sz w:val="24"/>
            <w:szCs w:val="24"/>
          </w:rPr>
          <w:t>jesusiboro@yahoo.com</w:t>
        </w:r>
      </w:hyperlink>
    </w:p>
    <w:p w:rsidR="0015643B" w:rsidRPr="0015643B" w:rsidRDefault="0015643B" w:rsidP="0015643B">
      <w:pPr>
        <w:spacing w:after="0" w:line="240" w:lineRule="auto"/>
        <w:jc w:val="center"/>
        <w:rPr>
          <w:rFonts w:ascii="Arial" w:hAnsi="Arial" w:cs="Arial"/>
          <w:b/>
          <w:sz w:val="24"/>
          <w:szCs w:val="24"/>
        </w:rPr>
      </w:pPr>
    </w:p>
    <w:p w:rsidR="00EE1DB7" w:rsidRPr="00EB4B67" w:rsidRDefault="003D6EA5" w:rsidP="0015643B">
      <w:pPr>
        <w:jc w:val="both"/>
        <w:rPr>
          <w:rFonts w:ascii="Arial" w:hAnsi="Arial" w:cs="Arial"/>
          <w:sz w:val="24"/>
          <w:szCs w:val="24"/>
        </w:rPr>
      </w:pPr>
      <w:r w:rsidRPr="00EB4B67">
        <w:rPr>
          <w:rFonts w:ascii="Arial" w:hAnsi="Arial" w:cs="Arial"/>
          <w:b/>
          <w:sz w:val="24"/>
          <w:szCs w:val="24"/>
        </w:rPr>
        <w:t>Background</w:t>
      </w:r>
      <w:r w:rsidRPr="00EB4B67">
        <w:rPr>
          <w:rFonts w:ascii="Arial" w:hAnsi="Arial" w:cs="Arial"/>
          <w:sz w:val="24"/>
          <w:szCs w:val="24"/>
        </w:rPr>
        <w:t xml:space="preserve">: </w:t>
      </w:r>
      <w:r w:rsidR="00EE1DB7" w:rsidRPr="00EB4B67">
        <w:rPr>
          <w:rFonts w:ascii="Arial" w:hAnsi="Arial" w:cs="Arial"/>
          <w:sz w:val="24"/>
          <w:szCs w:val="24"/>
        </w:rPr>
        <w:t>The global community has embarked on the Prevention of Mother-To Child Transmission (PMTCT) of HIV to elimin</w:t>
      </w:r>
      <w:bookmarkStart w:id="0" w:name="_GoBack"/>
      <w:bookmarkEnd w:id="0"/>
      <w:r w:rsidR="00EE1DB7" w:rsidRPr="00EB4B67">
        <w:rPr>
          <w:rFonts w:ascii="Arial" w:hAnsi="Arial" w:cs="Arial"/>
          <w:sz w:val="24"/>
          <w:szCs w:val="24"/>
        </w:rPr>
        <w:t>ate new pediatric infect</w:t>
      </w:r>
      <w:r w:rsidR="00F26B53">
        <w:rPr>
          <w:rFonts w:ascii="Arial" w:hAnsi="Arial" w:cs="Arial"/>
          <w:sz w:val="24"/>
          <w:szCs w:val="24"/>
        </w:rPr>
        <w:t>ions</w:t>
      </w:r>
      <w:r w:rsidR="00EE1DB7" w:rsidRPr="00EB4B67">
        <w:rPr>
          <w:rFonts w:ascii="Arial" w:hAnsi="Arial" w:cs="Arial"/>
          <w:sz w:val="24"/>
          <w:szCs w:val="24"/>
        </w:rPr>
        <w:t xml:space="preserve"> </w:t>
      </w:r>
      <w:r w:rsidR="00371F8A">
        <w:rPr>
          <w:rFonts w:ascii="Arial" w:hAnsi="Arial" w:cs="Arial"/>
          <w:sz w:val="24"/>
          <w:szCs w:val="24"/>
        </w:rPr>
        <w:t>using</w:t>
      </w:r>
      <w:r w:rsidR="00EE1DB7" w:rsidRPr="00EB4B67">
        <w:rPr>
          <w:rFonts w:ascii="Arial" w:hAnsi="Arial" w:cs="Arial"/>
          <w:sz w:val="24"/>
          <w:szCs w:val="24"/>
        </w:rPr>
        <w:t xml:space="preserve"> ante-natal care</w:t>
      </w:r>
      <w:r w:rsidR="009E3698">
        <w:rPr>
          <w:rFonts w:ascii="Arial" w:hAnsi="Arial" w:cs="Arial"/>
          <w:sz w:val="24"/>
          <w:szCs w:val="24"/>
        </w:rPr>
        <w:t xml:space="preserve"> </w:t>
      </w:r>
      <w:r w:rsidR="00371F8A">
        <w:rPr>
          <w:rFonts w:ascii="Arial" w:hAnsi="Arial" w:cs="Arial"/>
          <w:sz w:val="24"/>
          <w:szCs w:val="24"/>
        </w:rPr>
        <w:t>(ANC)</w:t>
      </w:r>
      <w:r w:rsidR="00EE1DB7" w:rsidRPr="00EB4B67">
        <w:rPr>
          <w:rFonts w:ascii="Arial" w:hAnsi="Arial" w:cs="Arial"/>
          <w:sz w:val="24"/>
          <w:szCs w:val="24"/>
        </w:rPr>
        <w:t xml:space="preserve"> as the first entry point of care. In the absence of any intervention, the possibility of </w:t>
      </w:r>
      <w:r w:rsidR="00F26B53">
        <w:rPr>
          <w:rFonts w:ascii="Arial" w:hAnsi="Arial" w:cs="Arial"/>
          <w:sz w:val="24"/>
          <w:szCs w:val="24"/>
        </w:rPr>
        <w:t xml:space="preserve">HIV </w:t>
      </w:r>
      <w:r w:rsidR="00EE1DB7" w:rsidRPr="00EB4B67">
        <w:rPr>
          <w:rFonts w:ascii="Arial" w:hAnsi="Arial" w:cs="Arial"/>
          <w:sz w:val="24"/>
          <w:szCs w:val="24"/>
        </w:rPr>
        <w:t xml:space="preserve">transmission often runs from 15 - 45% and can be reduced to below 5% with effective PMTCT intervention. However, despite concerted efforts by national governments and </w:t>
      </w:r>
      <w:r w:rsidR="00CA56CA" w:rsidRPr="00EB4B67">
        <w:rPr>
          <w:rFonts w:ascii="Arial" w:hAnsi="Arial" w:cs="Arial"/>
          <w:sz w:val="24"/>
          <w:szCs w:val="24"/>
        </w:rPr>
        <w:t xml:space="preserve">increase in </w:t>
      </w:r>
      <w:r w:rsidR="00EE1DB7" w:rsidRPr="00EB4B67">
        <w:rPr>
          <w:rFonts w:ascii="Arial" w:hAnsi="Arial" w:cs="Arial"/>
          <w:sz w:val="24"/>
          <w:szCs w:val="24"/>
        </w:rPr>
        <w:t>international donor funding</w:t>
      </w:r>
      <w:r w:rsidR="00CA56CA" w:rsidRPr="00EB4B67">
        <w:rPr>
          <w:rFonts w:ascii="Arial" w:hAnsi="Arial" w:cs="Arial"/>
          <w:sz w:val="24"/>
          <w:szCs w:val="24"/>
        </w:rPr>
        <w:t>, not much attention is given to analyze the human resource for health requirements to scale up ART and PMTCT services</w:t>
      </w:r>
      <w:r w:rsidR="00EB4B67" w:rsidRPr="00EB4B67">
        <w:rPr>
          <w:rFonts w:ascii="Arial" w:hAnsi="Arial" w:cs="Arial"/>
          <w:sz w:val="24"/>
          <w:szCs w:val="24"/>
        </w:rPr>
        <w:t xml:space="preserve">. Meanwhile </w:t>
      </w:r>
      <w:r w:rsidR="00CA56CA" w:rsidRPr="00EB4B67">
        <w:rPr>
          <w:rFonts w:ascii="Arial" w:hAnsi="Arial" w:cs="Arial"/>
          <w:sz w:val="24"/>
          <w:szCs w:val="24"/>
        </w:rPr>
        <w:t xml:space="preserve">WHO’s Alma Ata Declaration of 1978 states that </w:t>
      </w:r>
      <w:r w:rsidR="00F26B53">
        <w:rPr>
          <w:rFonts w:ascii="Arial" w:hAnsi="Arial" w:cs="Arial"/>
          <w:sz w:val="24"/>
          <w:szCs w:val="24"/>
        </w:rPr>
        <w:t>“</w:t>
      </w:r>
      <w:r w:rsidR="00CA56CA" w:rsidRPr="00EB4B67">
        <w:rPr>
          <w:rFonts w:ascii="Arial" w:hAnsi="Arial" w:cs="Arial"/>
          <w:sz w:val="24"/>
          <w:szCs w:val="24"/>
        </w:rPr>
        <w:t>primary health care shall</w:t>
      </w:r>
      <w:r w:rsidR="00EE1DB7" w:rsidRPr="00EB4B67">
        <w:rPr>
          <w:rFonts w:ascii="Arial" w:hAnsi="Arial" w:cs="Arial"/>
          <w:sz w:val="24"/>
          <w:szCs w:val="24"/>
        </w:rPr>
        <w:t xml:space="preserve"> </w:t>
      </w:r>
      <w:r w:rsidR="00CA56CA" w:rsidRPr="00EB4B67">
        <w:rPr>
          <w:rFonts w:ascii="Arial" w:hAnsi="Arial" w:cs="Arial"/>
          <w:sz w:val="24"/>
          <w:szCs w:val="24"/>
        </w:rPr>
        <w:t>rely, at local and referral levels, on health workers, including physicians, nurses, midwives, auxiliaries and community workers as applicable, as well as traditional practitioners as needed, suitably trained socially and technically to work as a health team and to respond to the expressed health needs of the community</w:t>
      </w:r>
      <w:r w:rsidR="00F26B53">
        <w:rPr>
          <w:rFonts w:ascii="Arial" w:hAnsi="Arial" w:cs="Arial"/>
          <w:sz w:val="24"/>
          <w:szCs w:val="24"/>
        </w:rPr>
        <w:t>”</w:t>
      </w:r>
      <w:r w:rsidR="00CA56CA" w:rsidRPr="00EB4B67">
        <w:rPr>
          <w:rFonts w:ascii="Arial" w:hAnsi="Arial" w:cs="Arial"/>
          <w:sz w:val="24"/>
          <w:szCs w:val="24"/>
        </w:rPr>
        <w:t>. Over the years, this ha</w:t>
      </w:r>
      <w:r w:rsidR="00F26B53">
        <w:rPr>
          <w:rFonts w:ascii="Arial" w:hAnsi="Arial" w:cs="Arial"/>
          <w:sz w:val="24"/>
          <w:szCs w:val="24"/>
        </w:rPr>
        <w:t>s been neglected and the result</w:t>
      </w:r>
      <w:r w:rsidR="00F26B53" w:rsidRPr="00EB4B67">
        <w:rPr>
          <w:rFonts w:ascii="Arial" w:hAnsi="Arial" w:cs="Arial"/>
          <w:sz w:val="24"/>
          <w:szCs w:val="24"/>
        </w:rPr>
        <w:t>s have</w:t>
      </w:r>
      <w:r w:rsidR="00CA56CA" w:rsidRPr="00EB4B67">
        <w:rPr>
          <w:rFonts w:ascii="Arial" w:hAnsi="Arial" w:cs="Arial"/>
          <w:sz w:val="24"/>
          <w:szCs w:val="24"/>
        </w:rPr>
        <w:t xml:space="preserve"> been continued shortage of manpower to deliver effective health services to the people where it matters most.</w:t>
      </w:r>
    </w:p>
    <w:p w:rsidR="00EE1DB7" w:rsidRPr="00EB4B67" w:rsidRDefault="00EE1DB7" w:rsidP="00EB4B67">
      <w:pPr>
        <w:jc w:val="both"/>
        <w:rPr>
          <w:rFonts w:ascii="Arial" w:hAnsi="Arial" w:cs="Arial"/>
          <w:b/>
          <w:sz w:val="24"/>
          <w:szCs w:val="24"/>
        </w:rPr>
      </w:pPr>
      <w:r w:rsidRPr="00EB4B67">
        <w:rPr>
          <w:rFonts w:ascii="Arial" w:hAnsi="Arial" w:cs="Arial"/>
          <w:b/>
          <w:sz w:val="24"/>
          <w:szCs w:val="24"/>
        </w:rPr>
        <w:t>Objectives:</w:t>
      </w:r>
      <w:r w:rsidR="00CA56CA" w:rsidRPr="00EB4B67">
        <w:rPr>
          <w:rFonts w:ascii="Arial" w:hAnsi="Arial" w:cs="Arial"/>
          <w:b/>
          <w:sz w:val="24"/>
          <w:szCs w:val="24"/>
        </w:rPr>
        <w:t xml:space="preserve"> </w:t>
      </w:r>
      <w:r w:rsidR="00CA56CA" w:rsidRPr="00EB4B67">
        <w:rPr>
          <w:rFonts w:ascii="Arial" w:hAnsi="Arial" w:cs="Arial"/>
          <w:sz w:val="24"/>
          <w:szCs w:val="24"/>
        </w:rPr>
        <w:t>The objective of this paper is to demonstrate that the integration of traditional birth attendants into health care service delivery is effecti</w:t>
      </w:r>
      <w:r w:rsidR="000E7116" w:rsidRPr="00EB4B67">
        <w:rPr>
          <w:rFonts w:ascii="Arial" w:hAnsi="Arial" w:cs="Arial"/>
          <w:sz w:val="24"/>
          <w:szCs w:val="24"/>
        </w:rPr>
        <w:t>ve using available HRH data as well as service utilization</w:t>
      </w:r>
      <w:r w:rsidR="00371F8A">
        <w:rPr>
          <w:rFonts w:ascii="Arial" w:hAnsi="Arial" w:cs="Arial"/>
          <w:sz w:val="24"/>
          <w:szCs w:val="24"/>
        </w:rPr>
        <w:t xml:space="preserve"> data from health facilities over a 12 months </w:t>
      </w:r>
      <w:r w:rsidR="00F26B53">
        <w:rPr>
          <w:rFonts w:ascii="Arial" w:hAnsi="Arial" w:cs="Arial"/>
          <w:sz w:val="24"/>
          <w:szCs w:val="24"/>
        </w:rPr>
        <w:t>period</w:t>
      </w:r>
      <w:r w:rsidR="00371F8A">
        <w:rPr>
          <w:rFonts w:ascii="Arial" w:hAnsi="Arial" w:cs="Arial"/>
          <w:sz w:val="24"/>
          <w:szCs w:val="24"/>
        </w:rPr>
        <w:t>.</w:t>
      </w:r>
      <w:r w:rsidR="00CA56CA" w:rsidRPr="00EB4B67">
        <w:rPr>
          <w:rFonts w:ascii="Arial" w:hAnsi="Arial" w:cs="Arial"/>
          <w:b/>
          <w:sz w:val="24"/>
          <w:szCs w:val="24"/>
        </w:rPr>
        <w:t xml:space="preserve"> </w:t>
      </w:r>
    </w:p>
    <w:p w:rsidR="003D6EA5" w:rsidRPr="00EB4B67" w:rsidRDefault="00EE1DB7" w:rsidP="00EB4B67">
      <w:pPr>
        <w:jc w:val="both"/>
        <w:rPr>
          <w:rFonts w:ascii="Arial" w:hAnsi="Arial" w:cs="Arial"/>
          <w:sz w:val="24"/>
          <w:szCs w:val="24"/>
        </w:rPr>
      </w:pPr>
      <w:r w:rsidRPr="00EB4B67">
        <w:rPr>
          <w:rFonts w:ascii="Arial" w:hAnsi="Arial" w:cs="Arial"/>
          <w:b/>
          <w:sz w:val="24"/>
          <w:szCs w:val="24"/>
        </w:rPr>
        <w:t>Method</w:t>
      </w:r>
      <w:r w:rsidR="003D6EA5" w:rsidRPr="00EB4B67">
        <w:rPr>
          <w:rFonts w:ascii="Arial" w:hAnsi="Arial" w:cs="Arial"/>
          <w:b/>
          <w:sz w:val="24"/>
          <w:szCs w:val="24"/>
        </w:rPr>
        <w:t>:</w:t>
      </w:r>
      <w:r w:rsidR="003D6EA5" w:rsidRPr="00EB4B67">
        <w:rPr>
          <w:rFonts w:ascii="Arial" w:hAnsi="Arial" w:cs="Arial"/>
          <w:sz w:val="24"/>
          <w:szCs w:val="24"/>
        </w:rPr>
        <w:t xml:space="preserve"> </w:t>
      </w:r>
      <w:r w:rsidR="000E7116" w:rsidRPr="00EB4B67">
        <w:rPr>
          <w:rFonts w:ascii="Arial" w:hAnsi="Arial" w:cs="Arial"/>
          <w:sz w:val="24"/>
          <w:szCs w:val="24"/>
        </w:rPr>
        <w:t xml:space="preserve">The paper adopts simple statistical method to </w:t>
      </w:r>
      <w:r w:rsidR="00EB4B67" w:rsidRPr="00EB4B67">
        <w:rPr>
          <w:rFonts w:ascii="Arial" w:hAnsi="Arial" w:cs="Arial"/>
          <w:sz w:val="24"/>
          <w:szCs w:val="24"/>
        </w:rPr>
        <w:t>analyze</w:t>
      </w:r>
      <w:r w:rsidR="000E7116" w:rsidRPr="00EB4B67">
        <w:rPr>
          <w:rFonts w:ascii="Arial" w:hAnsi="Arial" w:cs="Arial"/>
          <w:sz w:val="24"/>
          <w:szCs w:val="24"/>
        </w:rPr>
        <w:t xml:space="preserve"> disaggregated data of</w:t>
      </w:r>
      <w:r w:rsidR="00F26B53">
        <w:rPr>
          <w:rFonts w:ascii="Arial" w:hAnsi="Arial" w:cs="Arial"/>
          <w:sz w:val="24"/>
          <w:szCs w:val="24"/>
        </w:rPr>
        <w:t xml:space="preserve"> frontline </w:t>
      </w:r>
      <w:r w:rsidR="000E7116" w:rsidRPr="00EB4B67">
        <w:rPr>
          <w:rFonts w:ascii="Arial" w:hAnsi="Arial" w:cs="Arial"/>
          <w:sz w:val="24"/>
          <w:szCs w:val="24"/>
        </w:rPr>
        <w:t xml:space="preserve">health care workers as well as traditional birth </w:t>
      </w:r>
      <w:r w:rsidR="00F26B53">
        <w:rPr>
          <w:rFonts w:ascii="Arial" w:hAnsi="Arial" w:cs="Arial"/>
          <w:sz w:val="24"/>
          <w:szCs w:val="24"/>
        </w:rPr>
        <w:t>attendant</w:t>
      </w:r>
      <w:r w:rsidR="00EB4B67" w:rsidRPr="00EB4B67">
        <w:rPr>
          <w:rFonts w:ascii="Arial" w:hAnsi="Arial" w:cs="Arial"/>
          <w:sz w:val="24"/>
          <w:szCs w:val="24"/>
        </w:rPr>
        <w:t>s</w:t>
      </w:r>
      <w:r w:rsidR="00F26B53">
        <w:rPr>
          <w:rFonts w:ascii="Arial" w:hAnsi="Arial" w:cs="Arial"/>
          <w:sz w:val="24"/>
          <w:szCs w:val="24"/>
        </w:rPr>
        <w:t>’</w:t>
      </w:r>
      <w:r w:rsidR="000E7116" w:rsidRPr="00EB4B67">
        <w:rPr>
          <w:rFonts w:ascii="Arial" w:hAnsi="Arial" w:cs="Arial"/>
          <w:sz w:val="24"/>
          <w:szCs w:val="24"/>
        </w:rPr>
        <w:t xml:space="preserve"> distribution across the </w:t>
      </w:r>
      <w:r w:rsidR="0023204C">
        <w:rPr>
          <w:rFonts w:ascii="Arial" w:hAnsi="Arial" w:cs="Arial"/>
          <w:sz w:val="24"/>
          <w:szCs w:val="24"/>
        </w:rPr>
        <w:t xml:space="preserve">entire </w:t>
      </w:r>
      <w:r w:rsidR="000E7116" w:rsidRPr="00EB4B67">
        <w:rPr>
          <w:rFonts w:ascii="Arial" w:hAnsi="Arial" w:cs="Arial"/>
          <w:sz w:val="24"/>
          <w:szCs w:val="24"/>
        </w:rPr>
        <w:t xml:space="preserve">31 Local Government Areas of </w:t>
      </w:r>
      <w:proofErr w:type="spellStart"/>
      <w:r w:rsidR="000E7116" w:rsidRPr="00EB4B67">
        <w:rPr>
          <w:rFonts w:ascii="Arial" w:hAnsi="Arial" w:cs="Arial"/>
          <w:sz w:val="24"/>
          <w:szCs w:val="24"/>
        </w:rPr>
        <w:t>Akwa</w:t>
      </w:r>
      <w:proofErr w:type="spellEnd"/>
      <w:r w:rsidR="000E7116" w:rsidRPr="00EB4B67">
        <w:rPr>
          <w:rFonts w:ascii="Arial" w:hAnsi="Arial" w:cs="Arial"/>
          <w:sz w:val="24"/>
          <w:szCs w:val="24"/>
        </w:rPr>
        <w:t xml:space="preserve"> Ibom State of Nigeria and juxtaposed this with ANC, delivery and PMTCT uptake data from the same area within 12 months period. The result forms the basis for recommendations</w:t>
      </w:r>
      <w:r w:rsidR="0023204C">
        <w:rPr>
          <w:rFonts w:ascii="Arial" w:hAnsi="Arial" w:cs="Arial"/>
          <w:sz w:val="24"/>
          <w:szCs w:val="24"/>
        </w:rPr>
        <w:t xml:space="preserve"> </w:t>
      </w:r>
      <w:r w:rsidR="000E7116" w:rsidRPr="00EB4B67">
        <w:rPr>
          <w:rFonts w:ascii="Arial" w:hAnsi="Arial" w:cs="Arial"/>
          <w:sz w:val="24"/>
          <w:szCs w:val="24"/>
        </w:rPr>
        <w:t>made.</w:t>
      </w:r>
    </w:p>
    <w:p w:rsidR="000B209B" w:rsidRPr="00EB4B67" w:rsidRDefault="003D6EA5" w:rsidP="00EB4B67">
      <w:pPr>
        <w:jc w:val="both"/>
        <w:rPr>
          <w:rFonts w:ascii="Arial" w:hAnsi="Arial" w:cs="Arial"/>
          <w:sz w:val="24"/>
          <w:szCs w:val="24"/>
        </w:rPr>
      </w:pPr>
      <w:r w:rsidRPr="00EB4B67">
        <w:rPr>
          <w:rFonts w:ascii="Arial" w:hAnsi="Arial" w:cs="Arial"/>
          <w:b/>
          <w:sz w:val="24"/>
          <w:szCs w:val="24"/>
        </w:rPr>
        <w:t>Result</w:t>
      </w:r>
      <w:r w:rsidR="00EE1DB7" w:rsidRPr="00EB4B67">
        <w:rPr>
          <w:rFonts w:ascii="Arial" w:hAnsi="Arial" w:cs="Arial"/>
          <w:b/>
          <w:sz w:val="24"/>
          <w:szCs w:val="24"/>
        </w:rPr>
        <w:t>s</w:t>
      </w:r>
      <w:r w:rsidRPr="00EB4B67">
        <w:rPr>
          <w:rFonts w:ascii="Arial" w:hAnsi="Arial" w:cs="Arial"/>
          <w:sz w:val="24"/>
          <w:szCs w:val="24"/>
        </w:rPr>
        <w:t xml:space="preserve">: </w:t>
      </w:r>
      <w:r w:rsidR="00E14323" w:rsidRPr="00EB4B67">
        <w:rPr>
          <w:rFonts w:ascii="Arial" w:hAnsi="Arial" w:cs="Arial"/>
          <w:sz w:val="24"/>
          <w:szCs w:val="24"/>
        </w:rPr>
        <w:t>Key findings from the analysis show</w:t>
      </w:r>
      <w:r w:rsidR="00007ADD" w:rsidRPr="00EB4B67">
        <w:rPr>
          <w:rFonts w:ascii="Arial" w:hAnsi="Arial" w:cs="Arial"/>
          <w:sz w:val="24"/>
          <w:szCs w:val="24"/>
        </w:rPr>
        <w:t xml:space="preserve"> that </w:t>
      </w:r>
      <w:r w:rsidR="00BB108B" w:rsidRPr="00EB4B67">
        <w:rPr>
          <w:rFonts w:ascii="Arial" w:hAnsi="Arial" w:cs="Arial"/>
          <w:sz w:val="24"/>
          <w:szCs w:val="24"/>
        </w:rPr>
        <w:t>of the 37,409 new ANC visits in 2014, only 11,199 (29.9%) w</w:t>
      </w:r>
      <w:r w:rsidR="00371F8A">
        <w:rPr>
          <w:rFonts w:ascii="Arial" w:hAnsi="Arial" w:cs="Arial"/>
          <w:sz w:val="24"/>
          <w:szCs w:val="24"/>
        </w:rPr>
        <w:t>ere delivered in health facilities</w:t>
      </w:r>
      <w:r w:rsidR="00BB108B" w:rsidRPr="00EB4B67">
        <w:rPr>
          <w:rFonts w:ascii="Arial" w:hAnsi="Arial" w:cs="Arial"/>
          <w:sz w:val="24"/>
          <w:szCs w:val="24"/>
        </w:rPr>
        <w:t xml:space="preserve"> while the other 28,210 (60.1%) were </w:t>
      </w:r>
      <w:r w:rsidR="00E14323" w:rsidRPr="00EB4B67">
        <w:rPr>
          <w:rFonts w:ascii="Arial" w:hAnsi="Arial" w:cs="Arial"/>
          <w:sz w:val="24"/>
          <w:szCs w:val="24"/>
        </w:rPr>
        <w:t>delivered with</w:t>
      </w:r>
      <w:r w:rsidR="00BB108B" w:rsidRPr="00EB4B67">
        <w:rPr>
          <w:rFonts w:ascii="Arial" w:hAnsi="Arial" w:cs="Arial"/>
          <w:sz w:val="24"/>
          <w:szCs w:val="24"/>
        </w:rPr>
        <w:t xml:space="preserve"> TBAs and other unskilled birth attendants</w:t>
      </w:r>
      <w:r w:rsidR="00E14323" w:rsidRPr="00EB4B67">
        <w:rPr>
          <w:rFonts w:ascii="Arial" w:hAnsi="Arial" w:cs="Arial"/>
          <w:sz w:val="24"/>
          <w:szCs w:val="24"/>
        </w:rPr>
        <w:t xml:space="preserve"> while only 292 (0.7%) referrals were made</w:t>
      </w:r>
      <w:r w:rsidR="00BB108B" w:rsidRPr="00EB4B67">
        <w:rPr>
          <w:rFonts w:ascii="Arial" w:hAnsi="Arial" w:cs="Arial"/>
          <w:sz w:val="24"/>
          <w:szCs w:val="24"/>
        </w:rPr>
        <w:t xml:space="preserve">. Second, </w:t>
      </w:r>
      <w:r w:rsidR="00007ADD" w:rsidRPr="00EB4B67">
        <w:rPr>
          <w:rFonts w:ascii="Arial" w:hAnsi="Arial" w:cs="Arial"/>
          <w:sz w:val="24"/>
          <w:szCs w:val="24"/>
        </w:rPr>
        <w:t>wi</w:t>
      </w:r>
      <w:r w:rsidR="00355A1A" w:rsidRPr="00EB4B67">
        <w:rPr>
          <w:rFonts w:ascii="Arial" w:hAnsi="Arial" w:cs="Arial"/>
          <w:sz w:val="24"/>
          <w:szCs w:val="24"/>
        </w:rPr>
        <w:t>th a nurse to population ratio of 1:2,067 from 2015 projected population of 5,272,029 and growth rate of 3.5%</w:t>
      </w:r>
      <w:r w:rsidR="00180740" w:rsidRPr="00EB4B67">
        <w:rPr>
          <w:rFonts w:ascii="Arial" w:hAnsi="Arial" w:cs="Arial"/>
          <w:sz w:val="24"/>
          <w:szCs w:val="24"/>
        </w:rPr>
        <w:t xml:space="preserve"> compared </w:t>
      </w:r>
      <w:r w:rsidR="00BB108B" w:rsidRPr="00EB4B67">
        <w:rPr>
          <w:rFonts w:ascii="Arial" w:hAnsi="Arial" w:cs="Arial"/>
          <w:sz w:val="24"/>
          <w:szCs w:val="24"/>
        </w:rPr>
        <w:t xml:space="preserve">with TBA to </w:t>
      </w:r>
      <w:r w:rsidR="00BB108B" w:rsidRPr="00EB4B67">
        <w:rPr>
          <w:rFonts w:ascii="Arial" w:hAnsi="Arial" w:cs="Arial"/>
          <w:sz w:val="24"/>
          <w:szCs w:val="24"/>
        </w:rPr>
        <w:lastRenderedPageBreak/>
        <w:t>population ratio of 1:1,883, there is a great shortage of manpower to deliver basic health services including PMTCT.</w:t>
      </w:r>
      <w:r w:rsidR="00E14323" w:rsidRPr="00EB4B67">
        <w:rPr>
          <w:rFonts w:ascii="Arial" w:hAnsi="Arial" w:cs="Arial"/>
          <w:sz w:val="24"/>
          <w:szCs w:val="24"/>
        </w:rPr>
        <w:t xml:space="preserve"> Thirdly, the high attrition rate of medical worke</w:t>
      </w:r>
      <w:r w:rsidR="0023204C">
        <w:rPr>
          <w:rFonts w:ascii="Arial" w:hAnsi="Arial" w:cs="Arial"/>
          <w:sz w:val="24"/>
          <w:szCs w:val="24"/>
        </w:rPr>
        <w:t>rs</w:t>
      </w:r>
      <w:r w:rsidR="00E14323" w:rsidRPr="00EB4B67">
        <w:rPr>
          <w:rFonts w:ascii="Arial" w:hAnsi="Arial" w:cs="Arial"/>
          <w:sz w:val="24"/>
          <w:szCs w:val="24"/>
        </w:rPr>
        <w:t xml:space="preserve"> </w:t>
      </w:r>
      <w:r w:rsidR="00EB4B67" w:rsidRPr="00EB4B67">
        <w:rPr>
          <w:rFonts w:ascii="Arial" w:hAnsi="Arial" w:cs="Arial"/>
          <w:sz w:val="24"/>
          <w:szCs w:val="24"/>
        </w:rPr>
        <w:t xml:space="preserve">coupled with low </w:t>
      </w:r>
      <w:r w:rsidR="00E14323" w:rsidRPr="00EB4B67">
        <w:rPr>
          <w:rFonts w:ascii="Arial" w:hAnsi="Arial" w:cs="Arial"/>
          <w:sz w:val="24"/>
          <w:szCs w:val="24"/>
        </w:rPr>
        <w:t>employment</w:t>
      </w:r>
      <w:r w:rsidR="00EB4B67" w:rsidRPr="00EB4B67">
        <w:rPr>
          <w:rFonts w:ascii="Arial" w:hAnsi="Arial" w:cs="Arial"/>
          <w:sz w:val="24"/>
          <w:szCs w:val="24"/>
        </w:rPr>
        <w:t xml:space="preserve"> of health workers</w:t>
      </w:r>
      <w:r w:rsidR="00E14323" w:rsidRPr="00EB4B67">
        <w:rPr>
          <w:rFonts w:ascii="Arial" w:hAnsi="Arial" w:cs="Arial"/>
          <w:sz w:val="24"/>
          <w:szCs w:val="24"/>
        </w:rPr>
        <w:t xml:space="preserve"> and urban-biased distribution of available medical manpower severely constraints efforts to increase access to health services including ART and PMTCT. </w:t>
      </w:r>
    </w:p>
    <w:p w:rsidR="003D6EA5" w:rsidRPr="00EB4B67" w:rsidRDefault="003D6EA5" w:rsidP="00EB4B67">
      <w:pPr>
        <w:jc w:val="both"/>
        <w:rPr>
          <w:rFonts w:ascii="Arial" w:hAnsi="Arial" w:cs="Arial"/>
          <w:sz w:val="24"/>
          <w:szCs w:val="24"/>
        </w:rPr>
      </w:pPr>
      <w:r w:rsidRPr="00EB4B67">
        <w:rPr>
          <w:rFonts w:ascii="Arial" w:hAnsi="Arial" w:cs="Arial"/>
          <w:b/>
          <w:sz w:val="24"/>
          <w:szCs w:val="24"/>
        </w:rPr>
        <w:t>Conclusion</w:t>
      </w:r>
      <w:r w:rsidR="00EB4B67" w:rsidRPr="00EB4B67">
        <w:rPr>
          <w:rFonts w:ascii="Arial" w:hAnsi="Arial" w:cs="Arial"/>
          <w:b/>
          <w:sz w:val="24"/>
          <w:szCs w:val="24"/>
        </w:rPr>
        <w:t xml:space="preserve"> and Recommendations</w:t>
      </w:r>
      <w:r w:rsidRPr="00EB4B67">
        <w:rPr>
          <w:rFonts w:ascii="Arial" w:hAnsi="Arial" w:cs="Arial"/>
          <w:b/>
          <w:sz w:val="24"/>
          <w:szCs w:val="24"/>
        </w:rPr>
        <w:t>:</w:t>
      </w:r>
      <w:r w:rsidR="005B4CEF" w:rsidRPr="00EB4B67">
        <w:rPr>
          <w:rFonts w:ascii="Arial" w:hAnsi="Arial" w:cs="Arial"/>
          <w:b/>
          <w:sz w:val="24"/>
          <w:szCs w:val="24"/>
        </w:rPr>
        <w:t xml:space="preserve"> </w:t>
      </w:r>
      <w:r w:rsidR="005B4CEF" w:rsidRPr="00EB4B67">
        <w:rPr>
          <w:rFonts w:ascii="Arial" w:hAnsi="Arial" w:cs="Arial"/>
          <w:sz w:val="24"/>
          <w:szCs w:val="24"/>
        </w:rPr>
        <w:t xml:space="preserve">Engaging (regulating, monitoring </w:t>
      </w:r>
      <w:r w:rsidR="00EB4B67" w:rsidRPr="00EB4B67">
        <w:rPr>
          <w:rFonts w:ascii="Arial" w:hAnsi="Arial" w:cs="Arial"/>
          <w:sz w:val="24"/>
          <w:szCs w:val="24"/>
        </w:rPr>
        <w:t>and re</w:t>
      </w:r>
      <w:r w:rsidR="005B4CEF" w:rsidRPr="00EB4B67">
        <w:rPr>
          <w:rFonts w:ascii="Arial" w:hAnsi="Arial" w:cs="Arial"/>
          <w:sz w:val="24"/>
          <w:szCs w:val="24"/>
        </w:rPr>
        <w:t>-orientating</w:t>
      </w:r>
      <w:r w:rsidR="00EB4B67" w:rsidRPr="00EB4B67">
        <w:rPr>
          <w:rFonts w:ascii="Arial" w:hAnsi="Arial" w:cs="Arial"/>
          <w:sz w:val="24"/>
          <w:szCs w:val="24"/>
        </w:rPr>
        <w:t>) TBAs</w:t>
      </w:r>
      <w:r w:rsidR="005B4CEF" w:rsidRPr="00EB4B67">
        <w:rPr>
          <w:rFonts w:ascii="Arial" w:hAnsi="Arial" w:cs="Arial"/>
          <w:sz w:val="24"/>
          <w:szCs w:val="24"/>
        </w:rPr>
        <w:t xml:space="preserve"> is achievable and effective in improving MNCH services and increasing PMTCT uptake as a short term measure. In the long term, Governments may consider other measures to continuously train and re-train, properly remunerate and distribute health workers appropriately to rural areas.</w:t>
      </w:r>
    </w:p>
    <w:p w:rsidR="003D6EA5" w:rsidRPr="00EB4B67" w:rsidRDefault="003D6EA5" w:rsidP="003D6EA5">
      <w:pPr>
        <w:rPr>
          <w:rFonts w:ascii="Times New Roman" w:hAnsi="Times New Roman" w:cs="Times New Roman"/>
          <w:sz w:val="24"/>
          <w:szCs w:val="24"/>
        </w:rPr>
      </w:pPr>
    </w:p>
    <w:p w:rsidR="00963B3D" w:rsidRPr="00EB4B67" w:rsidRDefault="00963B3D">
      <w:pPr>
        <w:rPr>
          <w:rFonts w:ascii="Times New Roman" w:hAnsi="Times New Roman" w:cs="Times New Roman"/>
          <w:sz w:val="24"/>
          <w:szCs w:val="24"/>
        </w:rPr>
      </w:pPr>
    </w:p>
    <w:sectPr w:rsidR="00963B3D" w:rsidRPr="00EB4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EA5"/>
    <w:rsid w:val="000011F6"/>
    <w:rsid w:val="00007ADD"/>
    <w:rsid w:val="000B209B"/>
    <w:rsid w:val="000E7116"/>
    <w:rsid w:val="0015643B"/>
    <w:rsid w:val="00180740"/>
    <w:rsid w:val="0023204C"/>
    <w:rsid w:val="00355A1A"/>
    <w:rsid w:val="00371F8A"/>
    <w:rsid w:val="003D6EA5"/>
    <w:rsid w:val="005B4CEF"/>
    <w:rsid w:val="006C12E3"/>
    <w:rsid w:val="00874923"/>
    <w:rsid w:val="008D1E5E"/>
    <w:rsid w:val="00963B3D"/>
    <w:rsid w:val="009E3698"/>
    <w:rsid w:val="00BB108B"/>
    <w:rsid w:val="00CA56CA"/>
    <w:rsid w:val="00E14323"/>
    <w:rsid w:val="00EB4B67"/>
    <w:rsid w:val="00EE1DB7"/>
    <w:rsid w:val="00F26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E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4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E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4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esusiboro@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intrah1</cp:lastModifiedBy>
  <cp:revision>2</cp:revision>
  <dcterms:created xsi:type="dcterms:W3CDTF">2016-02-27T11:47:00Z</dcterms:created>
  <dcterms:modified xsi:type="dcterms:W3CDTF">2016-02-27T11:47:00Z</dcterms:modified>
</cp:coreProperties>
</file>