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C4493" w14:textId="60BD9475" w:rsidR="009F32E6" w:rsidRPr="009F32E6" w:rsidRDefault="009F32E6" w:rsidP="009F32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32E6">
        <w:rPr>
          <w:rFonts w:ascii="Times New Roman" w:eastAsia="Calibri" w:hAnsi="Times New Roman" w:cs="Times New Roman"/>
          <w:b/>
          <w:sz w:val="24"/>
          <w:szCs w:val="24"/>
        </w:rPr>
        <w:t xml:space="preserve">Socioeconomic inequalities in </w:t>
      </w:r>
      <w:r>
        <w:rPr>
          <w:rFonts w:ascii="Times New Roman" w:eastAsia="Calibri" w:hAnsi="Times New Roman" w:cs="Times New Roman"/>
          <w:b/>
          <w:sz w:val="24"/>
          <w:szCs w:val="24"/>
        </w:rPr>
        <w:t>maternal</w:t>
      </w:r>
      <w:r w:rsidRPr="009F32E6">
        <w:rPr>
          <w:rFonts w:ascii="Times New Roman" w:eastAsia="Calibri" w:hAnsi="Times New Roman" w:cs="Times New Roman"/>
          <w:b/>
          <w:sz w:val="24"/>
          <w:szCs w:val="24"/>
        </w:rPr>
        <w:t xml:space="preserve"> health</w:t>
      </w:r>
      <w:r w:rsidR="005C60E7">
        <w:rPr>
          <w:rFonts w:ascii="Times New Roman" w:eastAsia="Calibri" w:hAnsi="Times New Roman" w:cs="Times New Roman"/>
          <w:b/>
          <w:sz w:val="24"/>
          <w:szCs w:val="24"/>
        </w:rPr>
        <w:t xml:space="preserve"> in Zimbabwe</w:t>
      </w:r>
      <w:r w:rsidRPr="009F32E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C60E7">
        <w:rPr>
          <w:rFonts w:ascii="Times New Roman" w:eastAsia="Calibri" w:hAnsi="Times New Roman" w:cs="Times New Roman"/>
          <w:b/>
          <w:sz w:val="24"/>
          <w:szCs w:val="24"/>
        </w:rPr>
        <w:t>the case of s</w:t>
      </w:r>
      <w:r>
        <w:rPr>
          <w:rFonts w:ascii="Times New Roman" w:eastAsia="Calibri" w:hAnsi="Times New Roman" w:cs="Times New Roman"/>
          <w:b/>
          <w:sz w:val="24"/>
          <w:szCs w:val="24"/>
        </w:rPr>
        <w:t>killed birth attendance and antenatal coverage</w:t>
      </w:r>
      <w:r w:rsidRPr="009F32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3FFB1CA" w14:textId="77777777" w:rsidR="009F32E6" w:rsidRPr="009F32E6" w:rsidRDefault="009F32E6" w:rsidP="009F3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546BEC" w14:textId="77777777" w:rsidR="009F32E6" w:rsidRPr="009F32E6" w:rsidRDefault="009F32E6" w:rsidP="0079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2E6">
        <w:rPr>
          <w:rFonts w:ascii="Times New Roman" w:eastAsia="Calibri" w:hAnsi="Times New Roman" w:cs="Times New Roman"/>
          <w:sz w:val="24"/>
          <w:szCs w:val="24"/>
          <w:u w:val="single"/>
        </w:rPr>
        <w:t>AT Lukwa</w:t>
      </w:r>
      <w:r w:rsidRPr="009F32E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F32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790B1E">
        <w:rPr>
          <w:rFonts w:ascii="Times New Roman" w:eastAsia="Calibri" w:hAnsi="Times New Roman" w:cs="Times New Roman"/>
          <w:sz w:val="24"/>
          <w:szCs w:val="24"/>
        </w:rPr>
        <w:t>E</w:t>
      </w:r>
      <w:r w:rsidRPr="009F32E6">
        <w:rPr>
          <w:rFonts w:ascii="Times New Roman" w:eastAsia="Calibri" w:hAnsi="Times New Roman" w:cs="Times New Roman"/>
          <w:sz w:val="24"/>
          <w:szCs w:val="24"/>
        </w:rPr>
        <w:t>.A</w:t>
      </w:r>
      <w:r>
        <w:rPr>
          <w:rFonts w:ascii="Times New Roman" w:eastAsia="Calibri" w:hAnsi="Times New Roman" w:cs="Times New Roman"/>
          <w:sz w:val="24"/>
          <w:szCs w:val="24"/>
        </w:rPr>
        <w:t>tagu</w:t>
      </w:r>
      <w:r w:rsidRPr="009F32E6">
        <w:rPr>
          <w:rFonts w:ascii="Times New Roman" w:eastAsia="Calibri" w:hAnsi="Times New Roman" w:cs="Times New Roman"/>
          <w:sz w:val="24"/>
          <w:szCs w:val="24"/>
        </w:rPr>
        <w:t>ba</w:t>
      </w:r>
      <w:r w:rsidRPr="009F32E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</w:p>
    <w:p w14:paraId="18BD18E6" w14:textId="77777777" w:rsidR="009F32E6" w:rsidRPr="009F32E6" w:rsidRDefault="009F32E6" w:rsidP="009F32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70F311" w14:textId="77777777" w:rsidR="009F32E6" w:rsidRPr="009F32E6" w:rsidRDefault="009F32E6" w:rsidP="009F32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ZA"/>
        </w:rPr>
      </w:pPr>
      <w:r w:rsidRPr="009F32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en-ZA"/>
        </w:rPr>
        <w:t xml:space="preserve">1 </w:t>
      </w:r>
      <w:r w:rsidRPr="009F32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ZA"/>
        </w:rPr>
        <w:t>Health Economics Unit, School of Public Health and Family Medicine, Faculty of Health Sciences, University of Cape Town, Anzio Road,Observatory,7925</w:t>
      </w:r>
    </w:p>
    <w:p w14:paraId="6D299FE6" w14:textId="77777777" w:rsidR="00236CE2" w:rsidRDefault="00236CE2">
      <w:pPr>
        <w:rPr>
          <w:rFonts w:ascii="Times New Roman" w:hAnsi="Times New Roman" w:cs="Times New Roman"/>
          <w:b/>
          <w:sz w:val="24"/>
          <w:szCs w:val="24"/>
        </w:rPr>
      </w:pPr>
    </w:p>
    <w:p w14:paraId="70E83AC1" w14:textId="77777777" w:rsidR="002142E0" w:rsidRDefault="006B4DF3">
      <w:pPr>
        <w:rPr>
          <w:rFonts w:ascii="Times New Roman" w:hAnsi="Times New Roman" w:cs="Times New Roman"/>
          <w:b/>
          <w:sz w:val="24"/>
          <w:szCs w:val="24"/>
        </w:rPr>
      </w:pPr>
      <w:r w:rsidRPr="006B4DF3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CCD3B26" w14:textId="17F33317" w:rsidR="00D72167" w:rsidRPr="00D72167" w:rsidRDefault="00A5714A" w:rsidP="00D721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72167" w:rsidRPr="00D72167">
        <w:rPr>
          <w:rFonts w:ascii="Times New Roman" w:hAnsi="Times New Roman" w:cs="Times New Roman"/>
          <w:sz w:val="24"/>
          <w:szCs w:val="24"/>
        </w:rPr>
        <w:t>chieving equity in access to antenatal</w:t>
      </w:r>
      <w:r w:rsidR="00D72167">
        <w:rPr>
          <w:rFonts w:ascii="Times New Roman" w:hAnsi="Times New Roman" w:cs="Times New Roman"/>
          <w:sz w:val="24"/>
          <w:szCs w:val="24"/>
        </w:rPr>
        <w:t xml:space="preserve"> </w:t>
      </w:r>
      <w:r w:rsidR="00D72167" w:rsidRPr="00D72167">
        <w:rPr>
          <w:rFonts w:ascii="Times New Roman" w:hAnsi="Times New Roman" w:cs="Times New Roman"/>
          <w:sz w:val="24"/>
          <w:szCs w:val="24"/>
        </w:rPr>
        <w:t>care</w:t>
      </w:r>
      <w:r w:rsidR="004524BD">
        <w:rPr>
          <w:rFonts w:ascii="Times New Roman" w:hAnsi="Times New Roman" w:cs="Times New Roman"/>
          <w:sz w:val="24"/>
          <w:szCs w:val="24"/>
        </w:rPr>
        <w:t xml:space="preserve"> (ANC)</w:t>
      </w:r>
      <w:r>
        <w:rPr>
          <w:rFonts w:ascii="Times New Roman" w:hAnsi="Times New Roman" w:cs="Times New Roman"/>
          <w:sz w:val="24"/>
          <w:szCs w:val="24"/>
        </w:rPr>
        <w:t xml:space="preserve"> and skilled birth delivery </w:t>
      </w:r>
      <w:r w:rsidR="0007468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recognised as a</w:t>
      </w:r>
      <w:r w:rsidR="005C60E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essential aspects of primary health care</w:t>
      </w:r>
      <w:r w:rsidR="005C60E7">
        <w:rPr>
          <w:rFonts w:ascii="Times New Roman" w:hAnsi="Times New Roman" w:cs="Times New Roman"/>
          <w:sz w:val="24"/>
          <w:szCs w:val="24"/>
        </w:rPr>
        <w:t xml:space="preserve"> (PHC)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60E7">
        <w:rPr>
          <w:rFonts w:ascii="Times New Roman" w:hAnsi="Times New Roman" w:cs="Times New Roman"/>
          <w:sz w:val="24"/>
          <w:szCs w:val="24"/>
        </w:rPr>
        <w:t>This is also aligned wit</w:t>
      </w:r>
      <w:r>
        <w:rPr>
          <w:rFonts w:ascii="Times New Roman" w:hAnsi="Times New Roman" w:cs="Times New Roman"/>
          <w:sz w:val="24"/>
          <w:szCs w:val="24"/>
        </w:rPr>
        <w:t>h global universal health coverage</w:t>
      </w:r>
      <w:r w:rsidR="005C60E7">
        <w:rPr>
          <w:rFonts w:ascii="Times New Roman" w:hAnsi="Times New Roman" w:cs="Times New Roman"/>
          <w:sz w:val="24"/>
          <w:szCs w:val="24"/>
        </w:rPr>
        <w:t xml:space="preserve"> (UHC)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0E7">
        <w:rPr>
          <w:rFonts w:ascii="Times New Roman" w:hAnsi="Times New Roman" w:cs="Times New Roman"/>
          <w:sz w:val="24"/>
          <w:szCs w:val="24"/>
        </w:rPr>
        <w:t xml:space="preserve">aspirations, </w:t>
      </w:r>
      <w:r>
        <w:rPr>
          <w:rFonts w:ascii="Times New Roman" w:hAnsi="Times New Roman" w:cs="Times New Roman"/>
          <w:sz w:val="24"/>
          <w:szCs w:val="24"/>
        </w:rPr>
        <w:t xml:space="preserve">which entails </w:t>
      </w:r>
      <w:r w:rsidR="00B42EE5">
        <w:rPr>
          <w:rFonts w:ascii="Times New Roman" w:hAnsi="Times New Roman" w:cs="Times New Roman"/>
          <w:sz w:val="24"/>
          <w:szCs w:val="24"/>
        </w:rPr>
        <w:t>access to</w:t>
      </w:r>
      <w:r w:rsidR="005C60E7">
        <w:rPr>
          <w:rFonts w:ascii="Times New Roman" w:hAnsi="Times New Roman" w:cs="Times New Roman"/>
          <w:sz w:val="24"/>
          <w:szCs w:val="24"/>
        </w:rPr>
        <w:t xml:space="preserve"> quality and</w:t>
      </w:r>
      <w:r w:rsidR="00B42EE5">
        <w:rPr>
          <w:rFonts w:ascii="Times New Roman" w:hAnsi="Times New Roman" w:cs="Times New Roman"/>
          <w:sz w:val="24"/>
          <w:szCs w:val="24"/>
        </w:rPr>
        <w:t xml:space="preserve"> affordable health services for all.</w:t>
      </w:r>
      <w:r w:rsidR="00E60CED">
        <w:rPr>
          <w:rFonts w:ascii="Times New Roman" w:hAnsi="Times New Roman" w:cs="Times New Roman"/>
          <w:sz w:val="24"/>
          <w:szCs w:val="24"/>
        </w:rPr>
        <w:t xml:space="preserve"> </w:t>
      </w:r>
      <w:r w:rsidR="00B42EE5">
        <w:rPr>
          <w:rFonts w:ascii="Times New Roman" w:hAnsi="Times New Roman" w:cs="Times New Roman"/>
          <w:sz w:val="24"/>
          <w:szCs w:val="24"/>
        </w:rPr>
        <w:t>One of the targets of the Ministry of Health and Child Care, Zimbabwe</w:t>
      </w:r>
      <w:r w:rsidR="00563989">
        <w:rPr>
          <w:rFonts w:ascii="Times New Roman" w:hAnsi="Times New Roman" w:cs="Times New Roman"/>
          <w:sz w:val="24"/>
          <w:szCs w:val="24"/>
        </w:rPr>
        <w:t xml:space="preserve"> is </w:t>
      </w:r>
      <w:r w:rsidR="00B42EE5" w:rsidRPr="00B42EE5">
        <w:rPr>
          <w:rFonts w:ascii="Times New Roman" w:hAnsi="Times New Roman" w:cs="Times New Roman"/>
          <w:sz w:val="24"/>
          <w:szCs w:val="24"/>
        </w:rPr>
        <w:t xml:space="preserve">to have </w:t>
      </w:r>
      <w:r w:rsidR="005C60E7">
        <w:rPr>
          <w:rFonts w:ascii="Times New Roman" w:hAnsi="Times New Roman" w:cs="Times New Roman"/>
          <w:sz w:val="24"/>
          <w:szCs w:val="24"/>
        </w:rPr>
        <w:t xml:space="preserve">an </w:t>
      </w:r>
      <w:r w:rsidR="00B42EE5" w:rsidRPr="00B42EE5">
        <w:rPr>
          <w:rFonts w:ascii="Times New Roman" w:hAnsi="Times New Roman" w:cs="Times New Roman"/>
          <w:sz w:val="24"/>
          <w:szCs w:val="24"/>
        </w:rPr>
        <w:t xml:space="preserve">organized health systems and </w:t>
      </w:r>
      <w:r w:rsidR="005C60E7">
        <w:rPr>
          <w:rFonts w:ascii="Times New Roman" w:hAnsi="Times New Roman" w:cs="Times New Roman"/>
          <w:sz w:val="24"/>
          <w:szCs w:val="24"/>
        </w:rPr>
        <w:t xml:space="preserve">an </w:t>
      </w:r>
      <w:r w:rsidR="00B42EE5" w:rsidRPr="00B42EE5">
        <w:rPr>
          <w:rFonts w:ascii="Times New Roman" w:hAnsi="Times New Roman" w:cs="Times New Roman"/>
          <w:sz w:val="24"/>
          <w:szCs w:val="24"/>
        </w:rPr>
        <w:t>improv</w:t>
      </w:r>
      <w:r w:rsidR="005C60E7">
        <w:rPr>
          <w:rFonts w:ascii="Times New Roman" w:hAnsi="Times New Roman" w:cs="Times New Roman"/>
          <w:sz w:val="24"/>
          <w:szCs w:val="24"/>
        </w:rPr>
        <w:t>ed</w:t>
      </w:r>
      <w:r w:rsidR="00B42EE5" w:rsidRPr="00B42EE5">
        <w:rPr>
          <w:rFonts w:ascii="Times New Roman" w:hAnsi="Times New Roman" w:cs="Times New Roman"/>
          <w:sz w:val="24"/>
          <w:szCs w:val="24"/>
        </w:rPr>
        <w:t xml:space="preserve"> PHC</w:t>
      </w:r>
      <w:r w:rsidR="005C60E7">
        <w:rPr>
          <w:rFonts w:ascii="Times New Roman" w:hAnsi="Times New Roman" w:cs="Times New Roman"/>
          <w:sz w:val="24"/>
          <w:szCs w:val="24"/>
        </w:rPr>
        <w:t xml:space="preserve"> system</w:t>
      </w:r>
      <w:r w:rsidR="00563989">
        <w:rPr>
          <w:rFonts w:ascii="Times New Roman" w:hAnsi="Times New Roman" w:cs="Times New Roman"/>
          <w:sz w:val="24"/>
          <w:szCs w:val="24"/>
        </w:rPr>
        <w:t xml:space="preserve"> in a bid to better </w:t>
      </w:r>
      <w:r w:rsidR="005C60E7">
        <w:rPr>
          <w:rFonts w:ascii="Times New Roman" w:hAnsi="Times New Roman" w:cs="Times New Roman"/>
          <w:sz w:val="24"/>
          <w:szCs w:val="24"/>
        </w:rPr>
        <w:t xml:space="preserve">the </w:t>
      </w:r>
      <w:r w:rsidR="00563989">
        <w:rPr>
          <w:rFonts w:ascii="Times New Roman" w:hAnsi="Times New Roman" w:cs="Times New Roman"/>
          <w:sz w:val="24"/>
          <w:szCs w:val="24"/>
        </w:rPr>
        <w:t xml:space="preserve">chances of </w:t>
      </w:r>
      <w:r w:rsidR="005C60E7">
        <w:rPr>
          <w:rFonts w:ascii="Times New Roman" w:hAnsi="Times New Roman" w:cs="Times New Roman"/>
          <w:sz w:val="24"/>
          <w:szCs w:val="24"/>
        </w:rPr>
        <w:t>attain</w:t>
      </w:r>
      <w:r w:rsidR="00563989">
        <w:rPr>
          <w:rFonts w:ascii="Times New Roman" w:hAnsi="Times New Roman" w:cs="Times New Roman"/>
          <w:sz w:val="24"/>
          <w:szCs w:val="24"/>
        </w:rPr>
        <w:t>ing UHC</w:t>
      </w:r>
      <w:r w:rsidR="00B42EE5" w:rsidRPr="00B42EE5">
        <w:rPr>
          <w:rFonts w:ascii="Times New Roman" w:hAnsi="Times New Roman" w:cs="Times New Roman"/>
          <w:sz w:val="24"/>
          <w:szCs w:val="24"/>
        </w:rPr>
        <w:t>.</w:t>
      </w:r>
      <w:r w:rsidR="00563989">
        <w:rPr>
          <w:rFonts w:ascii="Times New Roman" w:hAnsi="Times New Roman" w:cs="Times New Roman"/>
          <w:sz w:val="24"/>
          <w:szCs w:val="24"/>
        </w:rPr>
        <w:t xml:space="preserve"> Zimbabwe is currently establishing national health insurance as a funding pool for UHC. </w:t>
      </w:r>
      <w:r w:rsidR="005C60E7">
        <w:rPr>
          <w:rFonts w:ascii="Times New Roman" w:hAnsi="Times New Roman" w:cs="Times New Roman"/>
          <w:sz w:val="24"/>
          <w:szCs w:val="24"/>
        </w:rPr>
        <w:t>Although a</w:t>
      </w:r>
      <w:r w:rsidR="00563989">
        <w:rPr>
          <w:rFonts w:ascii="Times New Roman" w:hAnsi="Times New Roman" w:cs="Times New Roman"/>
          <w:sz w:val="24"/>
          <w:szCs w:val="24"/>
        </w:rPr>
        <w:t xml:space="preserve">ntenatal care and skilled birth attendance are essential </w:t>
      </w:r>
      <w:r w:rsidR="005C60E7">
        <w:rPr>
          <w:rFonts w:ascii="Times New Roman" w:hAnsi="Times New Roman" w:cs="Times New Roman"/>
          <w:sz w:val="24"/>
          <w:szCs w:val="24"/>
        </w:rPr>
        <w:t xml:space="preserve">for UHC and </w:t>
      </w:r>
      <w:r w:rsidR="00563989">
        <w:rPr>
          <w:rFonts w:ascii="Times New Roman" w:hAnsi="Times New Roman" w:cs="Times New Roman"/>
          <w:sz w:val="24"/>
          <w:szCs w:val="24"/>
        </w:rPr>
        <w:t xml:space="preserve">in reducing maternal mortality, </w:t>
      </w:r>
      <w:r w:rsidR="00D72167" w:rsidRPr="00D72167">
        <w:rPr>
          <w:rFonts w:ascii="Times New Roman" w:hAnsi="Times New Roman" w:cs="Times New Roman"/>
          <w:sz w:val="24"/>
          <w:szCs w:val="24"/>
        </w:rPr>
        <w:t>disparit</w:t>
      </w:r>
      <w:r w:rsidR="00563989">
        <w:rPr>
          <w:rFonts w:ascii="Times New Roman" w:hAnsi="Times New Roman" w:cs="Times New Roman"/>
          <w:sz w:val="24"/>
          <w:szCs w:val="24"/>
        </w:rPr>
        <w:t>ies</w:t>
      </w:r>
      <w:r w:rsidR="00D72167" w:rsidRPr="00D72167">
        <w:rPr>
          <w:rFonts w:ascii="Times New Roman" w:hAnsi="Times New Roman" w:cs="Times New Roman"/>
          <w:sz w:val="24"/>
          <w:szCs w:val="24"/>
        </w:rPr>
        <w:t xml:space="preserve"> in maternal mortality between poor and rich</w:t>
      </w:r>
      <w:r w:rsidR="00D72167">
        <w:rPr>
          <w:rFonts w:ascii="Times New Roman" w:hAnsi="Times New Roman" w:cs="Times New Roman"/>
          <w:sz w:val="24"/>
          <w:szCs w:val="24"/>
        </w:rPr>
        <w:t xml:space="preserve"> </w:t>
      </w:r>
      <w:r w:rsidR="00622B00">
        <w:rPr>
          <w:rFonts w:ascii="Times New Roman" w:hAnsi="Times New Roman" w:cs="Times New Roman"/>
          <w:sz w:val="24"/>
          <w:szCs w:val="24"/>
        </w:rPr>
        <w:t>in</w:t>
      </w:r>
      <w:bookmarkStart w:id="0" w:name="_GoBack"/>
      <w:bookmarkEnd w:id="0"/>
      <w:r w:rsidR="00D72167" w:rsidRPr="00D72167">
        <w:rPr>
          <w:rFonts w:ascii="Times New Roman" w:hAnsi="Times New Roman" w:cs="Times New Roman"/>
          <w:sz w:val="24"/>
          <w:szCs w:val="24"/>
        </w:rPr>
        <w:t xml:space="preserve"> the world </w:t>
      </w:r>
      <w:r w:rsidR="00563989">
        <w:rPr>
          <w:rFonts w:ascii="Times New Roman" w:hAnsi="Times New Roman" w:cs="Times New Roman"/>
          <w:sz w:val="24"/>
          <w:szCs w:val="24"/>
        </w:rPr>
        <w:t xml:space="preserve">are </w:t>
      </w:r>
      <w:r w:rsidR="00D72167" w:rsidRPr="00D72167">
        <w:rPr>
          <w:rFonts w:ascii="Times New Roman" w:hAnsi="Times New Roman" w:cs="Times New Roman"/>
          <w:sz w:val="24"/>
          <w:szCs w:val="24"/>
        </w:rPr>
        <w:t xml:space="preserve">striking. </w:t>
      </w:r>
    </w:p>
    <w:p w14:paraId="18630F2D" w14:textId="4CE6098F" w:rsidR="006B4DF3" w:rsidRDefault="006B4D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</w:p>
    <w:p w14:paraId="2B49FA41" w14:textId="334CBD98" w:rsidR="00A930E3" w:rsidRPr="00B57405" w:rsidRDefault="001614AC" w:rsidP="00A930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assess socio-economic inequalities in maternal health</w:t>
      </w:r>
      <w:r w:rsidR="005C60E7">
        <w:rPr>
          <w:rFonts w:ascii="Times New Roman" w:hAnsi="Times New Roman" w:cs="Times New Roman"/>
          <w:sz w:val="24"/>
          <w:szCs w:val="24"/>
        </w:rPr>
        <w:t xml:space="preserve"> services</w:t>
      </w:r>
      <w:r>
        <w:rPr>
          <w:rFonts w:ascii="Times New Roman" w:hAnsi="Times New Roman" w:cs="Times New Roman"/>
          <w:sz w:val="24"/>
          <w:szCs w:val="24"/>
        </w:rPr>
        <w:t xml:space="preserve"> in Zimbabwe between 2010-11 and 2015</w:t>
      </w:r>
    </w:p>
    <w:p w14:paraId="50125F56" w14:textId="77777777" w:rsidR="006B4DF3" w:rsidRDefault="006B4D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methods</w:t>
      </w:r>
    </w:p>
    <w:p w14:paraId="4F4401E7" w14:textId="72D39003" w:rsidR="0086329A" w:rsidRDefault="002C31B7" w:rsidP="00A930E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study uses d</w:t>
      </w:r>
      <w:r w:rsidR="00603878" w:rsidRPr="00603878">
        <w:rPr>
          <w:rFonts w:ascii="Times New Roman" w:hAnsi="Times New Roman" w:cs="Times New Roman"/>
          <w:sz w:val="24"/>
          <w:szCs w:val="24"/>
        </w:rPr>
        <w:t>ata from Zimbabw</w:t>
      </w:r>
      <w:r w:rsidR="00603878">
        <w:rPr>
          <w:rFonts w:ascii="Times New Roman" w:hAnsi="Times New Roman" w:cs="Times New Roman"/>
          <w:sz w:val="24"/>
          <w:szCs w:val="24"/>
        </w:rPr>
        <w:t>e Demographic and Health Survey of 2010-11 and 2015</w:t>
      </w:r>
      <w:r w:rsidR="005C60E7">
        <w:rPr>
          <w:rFonts w:ascii="Times New Roman" w:hAnsi="Times New Roman" w:cs="Times New Roman"/>
          <w:sz w:val="24"/>
          <w:szCs w:val="24"/>
        </w:rPr>
        <w:t xml:space="preserve"> with respective</w:t>
      </w:r>
      <w:r w:rsidR="0063651A">
        <w:rPr>
          <w:rFonts w:ascii="Times New Roman" w:hAnsi="Times New Roman" w:cs="Times New Roman"/>
          <w:sz w:val="24"/>
          <w:szCs w:val="24"/>
        </w:rPr>
        <w:t xml:space="preserve"> samples </w:t>
      </w:r>
      <w:r>
        <w:rPr>
          <w:rFonts w:ascii="Times New Roman" w:hAnsi="Times New Roman" w:cs="Times New Roman"/>
          <w:sz w:val="24"/>
          <w:szCs w:val="24"/>
        </w:rPr>
        <w:t xml:space="preserve">size </w:t>
      </w:r>
      <w:r w:rsidR="0063651A">
        <w:rPr>
          <w:rFonts w:ascii="Times New Roman" w:hAnsi="Times New Roman" w:cs="Times New Roman"/>
          <w:sz w:val="24"/>
          <w:szCs w:val="24"/>
        </w:rPr>
        <w:t xml:space="preserve">of </w:t>
      </w:r>
      <w:r w:rsidR="002428AC" w:rsidRPr="006B1A13">
        <w:rPr>
          <w:rFonts w:ascii="Times New Roman" w:hAnsi="Times New Roman" w:cs="Times New Roman"/>
          <w:sz w:val="24"/>
          <w:szCs w:val="24"/>
        </w:rPr>
        <w:t>4,395</w:t>
      </w:r>
      <w:r w:rsidR="0063651A">
        <w:rPr>
          <w:rFonts w:ascii="Times New Roman" w:hAnsi="Times New Roman" w:cs="Times New Roman"/>
          <w:sz w:val="24"/>
          <w:szCs w:val="24"/>
        </w:rPr>
        <w:t xml:space="preserve"> and 4,833</w:t>
      </w:r>
      <w:r w:rsidR="002428AC">
        <w:rPr>
          <w:rFonts w:ascii="Times New Roman" w:hAnsi="Times New Roman" w:cs="Times New Roman"/>
          <w:sz w:val="24"/>
          <w:szCs w:val="24"/>
        </w:rPr>
        <w:t xml:space="preserve"> women</w:t>
      </w:r>
      <w:r w:rsidR="0063651A">
        <w:rPr>
          <w:rFonts w:ascii="Times New Roman" w:hAnsi="Times New Roman" w:cs="Times New Roman"/>
          <w:sz w:val="24"/>
          <w:szCs w:val="24"/>
        </w:rPr>
        <w:t xml:space="preserve"> age</w:t>
      </w:r>
      <w:r w:rsidR="005C60E7">
        <w:rPr>
          <w:rFonts w:ascii="Times New Roman" w:hAnsi="Times New Roman" w:cs="Times New Roman"/>
          <w:sz w:val="24"/>
          <w:szCs w:val="24"/>
        </w:rPr>
        <w:t>d</w:t>
      </w:r>
      <w:r w:rsidR="0063651A">
        <w:rPr>
          <w:rFonts w:ascii="Times New Roman" w:hAnsi="Times New Roman" w:cs="Times New Roman"/>
          <w:sz w:val="24"/>
          <w:szCs w:val="24"/>
        </w:rPr>
        <w:t xml:space="preserve"> 15-49 years and </w:t>
      </w:r>
      <w:r w:rsidR="0063651A" w:rsidRPr="006B1A13">
        <w:rPr>
          <w:rFonts w:ascii="Times New Roman" w:hAnsi="Times New Roman" w:cs="Times New Roman"/>
          <w:sz w:val="24"/>
          <w:szCs w:val="24"/>
        </w:rPr>
        <w:t>had a live birth 5 years</w:t>
      </w:r>
      <w:r w:rsidR="00987FD5">
        <w:rPr>
          <w:rFonts w:ascii="Times New Roman" w:hAnsi="Times New Roman" w:cs="Times New Roman"/>
          <w:sz w:val="24"/>
          <w:szCs w:val="24"/>
        </w:rPr>
        <w:t xml:space="preserve"> prior the surveys</w:t>
      </w:r>
      <w:r w:rsidR="005C60E7">
        <w:rPr>
          <w:rFonts w:ascii="Times New Roman" w:hAnsi="Times New Roman" w:cs="Times New Roman"/>
          <w:sz w:val="24"/>
          <w:szCs w:val="24"/>
        </w:rPr>
        <w:t xml:space="preserve"> were </w:t>
      </w:r>
      <w:r w:rsidR="005C60E7" w:rsidRPr="00603878">
        <w:rPr>
          <w:rFonts w:ascii="Times New Roman" w:hAnsi="Times New Roman" w:cs="Times New Roman"/>
          <w:sz w:val="24"/>
          <w:szCs w:val="24"/>
        </w:rPr>
        <w:t>used</w:t>
      </w:r>
      <w:r w:rsidR="005C60E7">
        <w:rPr>
          <w:rFonts w:ascii="Times New Roman" w:hAnsi="Times New Roman" w:cs="Times New Roman"/>
          <w:sz w:val="24"/>
          <w:szCs w:val="24"/>
        </w:rPr>
        <w:t xml:space="preserve"> for this study</w:t>
      </w:r>
      <w:r w:rsidR="0063651A">
        <w:rPr>
          <w:rFonts w:ascii="Times New Roman" w:hAnsi="Times New Roman" w:cs="Times New Roman"/>
          <w:sz w:val="24"/>
          <w:szCs w:val="24"/>
        </w:rPr>
        <w:t>.</w:t>
      </w:r>
      <w:r w:rsidR="00987FD5">
        <w:rPr>
          <w:rFonts w:ascii="Times New Roman" w:hAnsi="Times New Roman" w:cs="Times New Roman"/>
          <w:sz w:val="24"/>
          <w:szCs w:val="24"/>
        </w:rPr>
        <w:t xml:space="preserve"> Maternal health</w:t>
      </w:r>
      <w:r>
        <w:rPr>
          <w:rFonts w:ascii="Times New Roman" w:hAnsi="Times New Roman" w:cs="Times New Roman"/>
          <w:sz w:val="24"/>
          <w:szCs w:val="24"/>
        </w:rPr>
        <w:t xml:space="preserve"> services</w:t>
      </w:r>
      <w:r w:rsidR="00987FD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ere</w:t>
      </w:r>
      <w:r w:rsidR="00987FD5">
        <w:rPr>
          <w:rFonts w:ascii="Times New Roman" w:hAnsi="Times New Roman" w:cs="Times New Roman"/>
          <w:sz w:val="24"/>
          <w:szCs w:val="24"/>
        </w:rPr>
        <w:t xml:space="preserve"> assessed using skilled birth a</w:t>
      </w:r>
      <w:r w:rsidR="004524BD">
        <w:rPr>
          <w:rFonts w:ascii="Times New Roman" w:hAnsi="Times New Roman" w:cs="Times New Roman"/>
          <w:sz w:val="24"/>
          <w:szCs w:val="24"/>
        </w:rPr>
        <w:t xml:space="preserve">ttendance and </w:t>
      </w:r>
      <w:r w:rsidR="00EA3250">
        <w:rPr>
          <w:rFonts w:ascii="Times New Roman" w:hAnsi="Times New Roman" w:cs="Times New Roman"/>
          <w:sz w:val="24"/>
          <w:szCs w:val="24"/>
        </w:rPr>
        <w:t>ANC</w:t>
      </w:r>
      <w:r w:rsidR="00987FD5">
        <w:rPr>
          <w:rFonts w:ascii="Times New Roman" w:hAnsi="Times New Roman" w:cs="Times New Roman"/>
          <w:sz w:val="24"/>
          <w:szCs w:val="24"/>
        </w:rPr>
        <w:t xml:space="preserve"> coverage. Skilled birth </w:t>
      </w:r>
      <w:r>
        <w:rPr>
          <w:rFonts w:ascii="Times New Roman" w:hAnsi="Times New Roman" w:cs="Times New Roman"/>
          <w:sz w:val="24"/>
          <w:szCs w:val="24"/>
        </w:rPr>
        <w:t xml:space="preserve">attendance </w:t>
      </w:r>
      <w:r w:rsidR="00987FD5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being </w:t>
      </w:r>
      <w:r w:rsidR="00EA3250">
        <w:rPr>
          <w:rFonts w:ascii="Times New Roman" w:hAnsi="Times New Roman" w:cs="Times New Roman"/>
          <w:sz w:val="24"/>
          <w:szCs w:val="24"/>
        </w:rPr>
        <w:t>assisted by a doctor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3250">
        <w:rPr>
          <w:rFonts w:ascii="Times New Roman" w:hAnsi="Times New Roman" w:cs="Times New Roman"/>
          <w:sz w:val="24"/>
          <w:szCs w:val="24"/>
        </w:rPr>
        <w:t>mid-wife or nurse. ANC</w:t>
      </w:r>
      <w:r w:rsidR="00620FE9">
        <w:rPr>
          <w:rFonts w:ascii="Times New Roman" w:hAnsi="Times New Roman" w:cs="Times New Roman"/>
          <w:sz w:val="24"/>
          <w:szCs w:val="24"/>
        </w:rPr>
        <w:t xml:space="preserve"> coverage was defined with </w:t>
      </w:r>
      <w:r>
        <w:rPr>
          <w:rFonts w:ascii="Times New Roman" w:hAnsi="Times New Roman" w:cs="Times New Roman"/>
          <w:sz w:val="24"/>
          <w:szCs w:val="24"/>
        </w:rPr>
        <w:t xml:space="preserve">having </w:t>
      </w:r>
      <w:r w:rsidR="00620FE9">
        <w:rPr>
          <w:rFonts w:ascii="Times New Roman" w:hAnsi="Times New Roman" w:cs="Times New Roman"/>
          <w:sz w:val="24"/>
          <w:szCs w:val="24"/>
        </w:rPr>
        <w:t xml:space="preserve">at least 4 ANC visits. </w:t>
      </w:r>
      <w:r w:rsidR="00E55DE2" w:rsidRPr="00E55DE2">
        <w:rPr>
          <w:rFonts w:ascii="Times New Roman" w:eastAsia="Calibri" w:hAnsi="Times New Roman" w:cs="Times New Roman"/>
          <w:sz w:val="24"/>
          <w:szCs w:val="24"/>
        </w:rPr>
        <w:t xml:space="preserve">Wealth </w:t>
      </w:r>
      <w:r w:rsidR="00E55DE2">
        <w:rPr>
          <w:rFonts w:ascii="Times New Roman" w:eastAsia="Calibri" w:hAnsi="Times New Roman" w:cs="Times New Roman"/>
          <w:sz w:val="24"/>
          <w:szCs w:val="24"/>
        </w:rPr>
        <w:t xml:space="preserve">was </w:t>
      </w:r>
      <w:r w:rsidR="00E55DE2" w:rsidRPr="00E55DE2">
        <w:rPr>
          <w:rFonts w:ascii="Times New Roman" w:eastAsia="Calibri" w:hAnsi="Times New Roman" w:cs="Times New Roman"/>
          <w:sz w:val="24"/>
          <w:szCs w:val="24"/>
        </w:rPr>
        <w:t xml:space="preserve">assessed </w:t>
      </w:r>
      <w:r>
        <w:rPr>
          <w:rFonts w:ascii="Times New Roman" w:eastAsia="Calibri" w:hAnsi="Times New Roman" w:cs="Times New Roman"/>
          <w:sz w:val="24"/>
          <w:szCs w:val="24"/>
        </w:rPr>
        <w:t>using asset/wealth indices</w:t>
      </w:r>
      <w:r w:rsidR="00E55D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930E3">
        <w:rPr>
          <w:rFonts w:ascii="Times New Roman" w:eastAsia="Calibri" w:hAnsi="Times New Roman" w:cs="Times New Roman"/>
          <w:sz w:val="24"/>
          <w:szCs w:val="24"/>
        </w:rPr>
        <w:t xml:space="preserve">The concentration index was used 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assess </w:t>
      </w:r>
      <w:r w:rsidR="00A930E3">
        <w:rPr>
          <w:rFonts w:ascii="Times New Roman" w:eastAsia="Calibri" w:hAnsi="Times New Roman" w:cs="Times New Roman"/>
          <w:sz w:val="24"/>
          <w:szCs w:val="24"/>
        </w:rPr>
        <w:t>socio-economic inequalities.</w:t>
      </w:r>
    </w:p>
    <w:p w14:paraId="168E25B7" w14:textId="77777777" w:rsidR="006B4DF3" w:rsidRDefault="006B4D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Findings </w:t>
      </w:r>
    </w:p>
    <w:p w14:paraId="66499FA4" w14:textId="445B6CC3" w:rsidR="00A3300C" w:rsidRDefault="0086329A" w:rsidP="004473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2010-11 (and 2015), about </w:t>
      </w:r>
      <w:r w:rsidR="006B1A13">
        <w:rPr>
          <w:rFonts w:ascii="Times New Roman" w:hAnsi="Times New Roman" w:cs="Times New Roman"/>
          <w:sz w:val="24"/>
          <w:szCs w:val="24"/>
        </w:rPr>
        <w:t xml:space="preserve">91% </w:t>
      </w:r>
      <w:r>
        <w:rPr>
          <w:rFonts w:ascii="Times New Roman" w:hAnsi="Times New Roman" w:cs="Times New Roman"/>
          <w:sz w:val="24"/>
          <w:szCs w:val="24"/>
        </w:rPr>
        <w:t xml:space="preserve">(94%) </w:t>
      </w:r>
      <w:r w:rsidR="002428AC">
        <w:rPr>
          <w:rFonts w:ascii="Times New Roman" w:hAnsi="Times New Roman" w:cs="Times New Roman"/>
          <w:sz w:val="24"/>
          <w:szCs w:val="24"/>
        </w:rPr>
        <w:t xml:space="preserve">had a </w:t>
      </w:r>
      <w:r w:rsidR="006B1A13">
        <w:rPr>
          <w:rFonts w:ascii="Times New Roman" w:hAnsi="Times New Roman" w:cs="Times New Roman"/>
          <w:sz w:val="24"/>
          <w:szCs w:val="24"/>
        </w:rPr>
        <w:t xml:space="preserve">skilled </w:t>
      </w:r>
      <w:r w:rsidR="002428AC">
        <w:rPr>
          <w:rFonts w:ascii="Times New Roman" w:hAnsi="Times New Roman" w:cs="Times New Roman"/>
          <w:sz w:val="24"/>
          <w:szCs w:val="24"/>
        </w:rPr>
        <w:t xml:space="preserve">birth </w:t>
      </w:r>
      <w:r w:rsidR="006B1A13">
        <w:rPr>
          <w:rFonts w:ascii="Times New Roman" w:hAnsi="Times New Roman" w:cs="Times New Roman"/>
          <w:sz w:val="24"/>
          <w:szCs w:val="24"/>
        </w:rPr>
        <w:t>delivery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5D3A35">
        <w:rPr>
          <w:rFonts w:ascii="Times New Roman" w:hAnsi="Times New Roman" w:cs="Times New Roman"/>
          <w:sz w:val="24"/>
          <w:szCs w:val="24"/>
        </w:rPr>
        <w:t>66%</w:t>
      </w:r>
      <w:r>
        <w:rPr>
          <w:rFonts w:ascii="Times New Roman" w:hAnsi="Times New Roman" w:cs="Times New Roman"/>
          <w:sz w:val="24"/>
          <w:szCs w:val="24"/>
        </w:rPr>
        <w:t xml:space="preserve"> (76%)</w:t>
      </w:r>
      <w:r w:rsidR="005D3A35">
        <w:rPr>
          <w:rFonts w:ascii="Times New Roman" w:hAnsi="Times New Roman" w:cs="Times New Roman"/>
          <w:sz w:val="24"/>
          <w:szCs w:val="24"/>
        </w:rPr>
        <w:t xml:space="preserve"> had at least 4 </w:t>
      </w:r>
      <w:r w:rsidR="003E48E6">
        <w:rPr>
          <w:rFonts w:ascii="Times New Roman" w:hAnsi="Times New Roman" w:cs="Times New Roman"/>
          <w:sz w:val="24"/>
          <w:szCs w:val="24"/>
        </w:rPr>
        <w:t>ANC</w:t>
      </w:r>
      <w:r w:rsidR="005D3A35">
        <w:rPr>
          <w:rFonts w:ascii="Times New Roman" w:hAnsi="Times New Roman" w:cs="Times New Roman"/>
          <w:sz w:val="24"/>
          <w:szCs w:val="24"/>
        </w:rPr>
        <w:t xml:space="preserve"> visits</w:t>
      </w:r>
      <w:r>
        <w:rPr>
          <w:rFonts w:ascii="Times New Roman" w:hAnsi="Times New Roman" w:cs="Times New Roman"/>
          <w:sz w:val="24"/>
          <w:szCs w:val="24"/>
        </w:rPr>
        <w:t>.  Between</w:t>
      </w:r>
      <w:r w:rsidR="00796A0C">
        <w:rPr>
          <w:rFonts w:ascii="Times New Roman" w:hAnsi="Times New Roman" w:cs="Times New Roman"/>
          <w:sz w:val="24"/>
          <w:szCs w:val="24"/>
        </w:rPr>
        <w:t xml:space="preserve"> 2010-11 and 2015 socio-economic gap widened in maternal health services</w:t>
      </w:r>
      <w:r w:rsidR="00CE7BBC">
        <w:rPr>
          <w:rFonts w:ascii="Times New Roman" w:hAnsi="Times New Roman" w:cs="Times New Roman"/>
          <w:sz w:val="24"/>
          <w:szCs w:val="24"/>
        </w:rPr>
        <w:t>.</w:t>
      </w:r>
      <w:r w:rsidR="00796A0C">
        <w:rPr>
          <w:rFonts w:ascii="Times New Roman" w:hAnsi="Times New Roman" w:cs="Times New Roman"/>
          <w:sz w:val="24"/>
          <w:szCs w:val="24"/>
        </w:rPr>
        <w:t xml:space="preserve"> </w:t>
      </w:r>
      <w:r w:rsidR="00CE7BBC">
        <w:rPr>
          <w:rFonts w:ascii="Times New Roman" w:hAnsi="Times New Roman" w:cs="Times New Roman"/>
          <w:sz w:val="24"/>
          <w:szCs w:val="24"/>
        </w:rPr>
        <w:t>I</w:t>
      </w:r>
      <w:r w:rsidR="00796A0C">
        <w:rPr>
          <w:rFonts w:ascii="Times New Roman" w:hAnsi="Times New Roman" w:cs="Times New Roman"/>
          <w:sz w:val="24"/>
          <w:szCs w:val="24"/>
        </w:rPr>
        <w:t>n 2010-11</w:t>
      </w:r>
      <w:r w:rsidR="00AA7C8E">
        <w:rPr>
          <w:rFonts w:ascii="Times New Roman" w:hAnsi="Times New Roman" w:cs="Times New Roman"/>
          <w:sz w:val="24"/>
          <w:szCs w:val="24"/>
        </w:rPr>
        <w:t xml:space="preserve"> (and 2015) </w:t>
      </w:r>
      <w:r w:rsidR="00796A0C">
        <w:rPr>
          <w:rFonts w:ascii="Times New Roman" w:hAnsi="Times New Roman" w:cs="Times New Roman"/>
          <w:sz w:val="24"/>
          <w:szCs w:val="24"/>
        </w:rPr>
        <w:t xml:space="preserve">the poorest quintile </w:t>
      </w:r>
      <w:r w:rsidR="00AA7C8E">
        <w:rPr>
          <w:rFonts w:ascii="Times New Roman" w:hAnsi="Times New Roman" w:cs="Times New Roman"/>
          <w:sz w:val="24"/>
          <w:szCs w:val="24"/>
        </w:rPr>
        <w:t>decreased by</w:t>
      </w:r>
      <w:r w:rsidR="00796A0C">
        <w:rPr>
          <w:rFonts w:ascii="Times New Roman" w:hAnsi="Times New Roman" w:cs="Times New Roman"/>
          <w:sz w:val="24"/>
          <w:szCs w:val="24"/>
        </w:rPr>
        <w:t xml:space="preserve"> 3.37% and </w:t>
      </w:r>
      <w:r w:rsidR="00AA7C8E">
        <w:rPr>
          <w:rFonts w:ascii="Times New Roman" w:hAnsi="Times New Roman" w:cs="Times New Roman"/>
          <w:sz w:val="24"/>
          <w:szCs w:val="24"/>
        </w:rPr>
        <w:t xml:space="preserve">increased in </w:t>
      </w:r>
      <w:r w:rsidR="00796A0C">
        <w:rPr>
          <w:rFonts w:ascii="Times New Roman" w:hAnsi="Times New Roman" w:cs="Times New Roman"/>
          <w:sz w:val="24"/>
          <w:szCs w:val="24"/>
        </w:rPr>
        <w:t xml:space="preserve">the richest quintile </w:t>
      </w:r>
      <w:r w:rsidR="00AA7C8E">
        <w:rPr>
          <w:rFonts w:ascii="Times New Roman" w:hAnsi="Times New Roman" w:cs="Times New Roman"/>
          <w:sz w:val="24"/>
          <w:szCs w:val="24"/>
        </w:rPr>
        <w:t>by</w:t>
      </w:r>
      <w:r w:rsidR="00796A0C">
        <w:rPr>
          <w:rFonts w:ascii="Times New Roman" w:hAnsi="Times New Roman" w:cs="Times New Roman"/>
          <w:sz w:val="24"/>
          <w:szCs w:val="24"/>
        </w:rPr>
        <w:t xml:space="preserve"> 5.15%</w:t>
      </w:r>
      <w:r w:rsidR="00E60CED">
        <w:rPr>
          <w:rFonts w:ascii="Times New Roman" w:hAnsi="Times New Roman" w:cs="Times New Roman"/>
          <w:sz w:val="24"/>
          <w:szCs w:val="24"/>
        </w:rPr>
        <w:t xml:space="preserve"> for the ANC coverage</w:t>
      </w:r>
      <w:r w:rsidR="00796A0C">
        <w:rPr>
          <w:rFonts w:ascii="Times New Roman" w:hAnsi="Times New Roman" w:cs="Times New Roman"/>
          <w:sz w:val="24"/>
          <w:szCs w:val="24"/>
        </w:rPr>
        <w:t xml:space="preserve"> while skilled birth attendance also decreased</w:t>
      </w:r>
      <w:r w:rsidR="00E60CED">
        <w:rPr>
          <w:rFonts w:ascii="Times New Roman" w:hAnsi="Times New Roman" w:cs="Times New Roman"/>
          <w:sz w:val="24"/>
          <w:szCs w:val="24"/>
        </w:rPr>
        <w:t xml:space="preserve"> </w:t>
      </w:r>
      <w:r w:rsidR="00796A0C">
        <w:rPr>
          <w:rFonts w:ascii="Times New Roman" w:hAnsi="Times New Roman" w:cs="Times New Roman"/>
          <w:sz w:val="24"/>
          <w:szCs w:val="24"/>
        </w:rPr>
        <w:t xml:space="preserve">in the poorest quintile by 4.27% and increased in the richest quintile by 5.22%.  The </w:t>
      </w:r>
      <w:r w:rsidR="00796A0C">
        <w:rPr>
          <w:rFonts w:ascii="Times New Roman" w:hAnsi="Times New Roman" w:cs="Times New Roman"/>
          <w:sz w:val="24"/>
          <w:szCs w:val="24"/>
        </w:rPr>
        <w:lastRenderedPageBreak/>
        <w:t>concentration indices for skilled birth attendance for 2010-11 and 2015 were 0.009</w:t>
      </w:r>
      <w:r w:rsidR="00A3300C">
        <w:rPr>
          <w:rFonts w:ascii="Times New Roman" w:hAnsi="Times New Roman" w:cs="Times New Roman"/>
          <w:sz w:val="24"/>
          <w:szCs w:val="24"/>
        </w:rPr>
        <w:t xml:space="preserve"> (p&lt;0.05)</w:t>
      </w:r>
      <w:r w:rsidR="00796A0C">
        <w:rPr>
          <w:rFonts w:ascii="Times New Roman" w:hAnsi="Times New Roman" w:cs="Times New Roman"/>
          <w:sz w:val="24"/>
          <w:szCs w:val="24"/>
        </w:rPr>
        <w:t xml:space="preserve"> and 0.013</w:t>
      </w:r>
      <w:r w:rsidR="00A3300C">
        <w:rPr>
          <w:rFonts w:ascii="Times New Roman" w:hAnsi="Times New Roman" w:cs="Times New Roman"/>
          <w:sz w:val="24"/>
          <w:szCs w:val="24"/>
        </w:rPr>
        <w:t xml:space="preserve"> (p&lt;0.05)</w:t>
      </w:r>
      <w:r w:rsidR="001F21DB">
        <w:rPr>
          <w:rFonts w:ascii="Times New Roman" w:hAnsi="Times New Roman" w:cs="Times New Roman"/>
          <w:sz w:val="24"/>
          <w:szCs w:val="24"/>
        </w:rPr>
        <w:t>,</w:t>
      </w:r>
      <w:r w:rsidR="00796A0C">
        <w:rPr>
          <w:rFonts w:ascii="Times New Roman" w:hAnsi="Times New Roman" w:cs="Times New Roman"/>
          <w:sz w:val="24"/>
          <w:szCs w:val="24"/>
        </w:rPr>
        <w:t xml:space="preserve"> respectively. Concentration indices for antenatal care coverage for 2010-11 </w:t>
      </w:r>
      <w:r w:rsidR="0078179B">
        <w:rPr>
          <w:rFonts w:ascii="Times New Roman" w:hAnsi="Times New Roman" w:cs="Times New Roman"/>
          <w:sz w:val="24"/>
          <w:szCs w:val="24"/>
        </w:rPr>
        <w:t>(</w:t>
      </w:r>
      <w:r w:rsidR="00796A0C">
        <w:rPr>
          <w:rFonts w:ascii="Times New Roman" w:hAnsi="Times New Roman" w:cs="Times New Roman"/>
          <w:sz w:val="24"/>
          <w:szCs w:val="24"/>
        </w:rPr>
        <w:t>and</w:t>
      </w:r>
      <w:r w:rsidR="0078179B">
        <w:rPr>
          <w:rFonts w:ascii="Times New Roman" w:hAnsi="Times New Roman" w:cs="Times New Roman"/>
          <w:sz w:val="24"/>
          <w:szCs w:val="24"/>
        </w:rPr>
        <w:t xml:space="preserve"> </w:t>
      </w:r>
      <w:r w:rsidR="00796A0C">
        <w:rPr>
          <w:rFonts w:ascii="Times New Roman" w:hAnsi="Times New Roman" w:cs="Times New Roman"/>
          <w:sz w:val="24"/>
          <w:szCs w:val="24"/>
        </w:rPr>
        <w:t>2015</w:t>
      </w:r>
      <w:r w:rsidR="0078179B">
        <w:rPr>
          <w:rFonts w:ascii="Times New Roman" w:hAnsi="Times New Roman" w:cs="Times New Roman"/>
          <w:sz w:val="24"/>
          <w:szCs w:val="24"/>
        </w:rPr>
        <w:t>)</w:t>
      </w:r>
      <w:r w:rsidR="00796A0C">
        <w:rPr>
          <w:rFonts w:ascii="Times New Roman" w:hAnsi="Times New Roman" w:cs="Times New Roman"/>
          <w:sz w:val="24"/>
          <w:szCs w:val="24"/>
        </w:rPr>
        <w:t xml:space="preserve"> were 0.033</w:t>
      </w:r>
      <w:r w:rsidR="00A3300C">
        <w:rPr>
          <w:rFonts w:ascii="Times New Roman" w:hAnsi="Times New Roman" w:cs="Times New Roman"/>
          <w:sz w:val="24"/>
          <w:szCs w:val="24"/>
        </w:rPr>
        <w:t xml:space="preserve"> (p&lt;0.05)</w:t>
      </w:r>
      <w:r w:rsidR="00796A0C">
        <w:rPr>
          <w:rFonts w:ascii="Times New Roman" w:hAnsi="Times New Roman" w:cs="Times New Roman"/>
          <w:sz w:val="24"/>
          <w:szCs w:val="24"/>
        </w:rPr>
        <w:t xml:space="preserve"> and 0.</w:t>
      </w:r>
      <w:r w:rsidR="00796A0C" w:rsidRPr="00AF13D3">
        <w:rPr>
          <w:rFonts w:ascii="Times New Roman" w:hAnsi="Times New Roman" w:cs="Times New Roman"/>
          <w:sz w:val="24"/>
          <w:szCs w:val="24"/>
        </w:rPr>
        <w:t>027</w:t>
      </w:r>
      <w:r w:rsidR="00A3300C">
        <w:rPr>
          <w:rFonts w:ascii="Times New Roman" w:hAnsi="Times New Roman" w:cs="Times New Roman"/>
          <w:sz w:val="24"/>
          <w:szCs w:val="24"/>
        </w:rPr>
        <w:t xml:space="preserve"> (p&lt;0.05)</w:t>
      </w:r>
      <w:r w:rsidR="001F21DB">
        <w:rPr>
          <w:rFonts w:ascii="Times New Roman" w:hAnsi="Times New Roman" w:cs="Times New Roman"/>
          <w:sz w:val="24"/>
          <w:szCs w:val="24"/>
        </w:rPr>
        <w:t>,</w:t>
      </w:r>
      <w:r w:rsidR="00796A0C">
        <w:rPr>
          <w:rFonts w:ascii="Times New Roman" w:hAnsi="Times New Roman" w:cs="Times New Roman"/>
          <w:sz w:val="24"/>
          <w:szCs w:val="24"/>
        </w:rPr>
        <w:t xml:space="preserve"> respectively. </w:t>
      </w:r>
    </w:p>
    <w:p w14:paraId="58F0E70F" w14:textId="02685C65" w:rsidR="00E60CED" w:rsidRDefault="004473C5" w:rsidP="004473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535050CE" w14:textId="47C9CE4B" w:rsidR="00DD0D73" w:rsidRPr="00DD0D73" w:rsidRDefault="00D3181B" w:rsidP="004473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D0D73">
        <w:rPr>
          <w:rFonts w:ascii="Times New Roman" w:hAnsi="Times New Roman" w:cs="Times New Roman"/>
          <w:sz w:val="24"/>
          <w:szCs w:val="24"/>
        </w:rPr>
        <w:t xml:space="preserve">ocio-economic gaps </w:t>
      </w:r>
      <w:r>
        <w:rPr>
          <w:rFonts w:ascii="Times New Roman" w:hAnsi="Times New Roman" w:cs="Times New Roman"/>
          <w:sz w:val="24"/>
          <w:szCs w:val="24"/>
        </w:rPr>
        <w:t xml:space="preserve">in the use of maternal health services </w:t>
      </w:r>
      <w:r w:rsidR="00DD0D73">
        <w:rPr>
          <w:rFonts w:ascii="Times New Roman" w:hAnsi="Times New Roman" w:cs="Times New Roman"/>
          <w:sz w:val="24"/>
          <w:szCs w:val="24"/>
        </w:rPr>
        <w:t>widened between the poor and the rich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0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Results show that </w:t>
      </w:r>
      <w:r w:rsidR="00DD0D73">
        <w:rPr>
          <w:rFonts w:ascii="Times New Roman" w:hAnsi="Times New Roman" w:cs="Times New Roman"/>
          <w:sz w:val="24"/>
          <w:szCs w:val="24"/>
        </w:rPr>
        <w:t xml:space="preserve">skilled birth attendance and </w:t>
      </w:r>
      <w:r>
        <w:rPr>
          <w:rFonts w:ascii="Times New Roman" w:hAnsi="Times New Roman" w:cs="Times New Roman"/>
          <w:sz w:val="24"/>
          <w:szCs w:val="24"/>
        </w:rPr>
        <w:t>ANC</w:t>
      </w:r>
      <w:r w:rsidR="00DD0D73">
        <w:rPr>
          <w:rFonts w:ascii="Times New Roman" w:hAnsi="Times New Roman" w:cs="Times New Roman"/>
          <w:sz w:val="24"/>
          <w:szCs w:val="24"/>
        </w:rPr>
        <w:t xml:space="preserve"> coverage were pro-rich </w:t>
      </w:r>
      <w:r>
        <w:rPr>
          <w:rFonts w:ascii="Times New Roman" w:hAnsi="Times New Roman" w:cs="Times New Roman"/>
          <w:sz w:val="24"/>
          <w:szCs w:val="24"/>
        </w:rPr>
        <w:t xml:space="preserve">(i.e. </w:t>
      </w:r>
      <w:r w:rsidR="00DD0D73">
        <w:rPr>
          <w:rFonts w:ascii="Times New Roman" w:hAnsi="Times New Roman" w:cs="Times New Roman"/>
          <w:sz w:val="24"/>
          <w:szCs w:val="24"/>
        </w:rPr>
        <w:t xml:space="preserve">favouring </w:t>
      </w:r>
      <w:r w:rsidR="002428AC">
        <w:rPr>
          <w:rFonts w:ascii="Times New Roman" w:hAnsi="Times New Roman" w:cs="Times New Roman"/>
          <w:sz w:val="24"/>
          <w:szCs w:val="24"/>
        </w:rPr>
        <w:t>the wealthy or people belonging to higher socio-economic classes</w:t>
      </w:r>
      <w:r>
        <w:rPr>
          <w:rFonts w:ascii="Times New Roman" w:hAnsi="Times New Roman" w:cs="Times New Roman"/>
          <w:sz w:val="24"/>
          <w:szCs w:val="24"/>
        </w:rPr>
        <w:t>)</w:t>
      </w:r>
      <w:r w:rsidR="002428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There is a need for policy to increase skilled birth attendance and ANC coverage among the poor in Zimbabwe. </w:t>
      </w:r>
    </w:p>
    <w:sectPr w:rsidR="00DD0D73" w:rsidRPr="00DD0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6B24FD" w16cid:durableId="1F328E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1751C"/>
    <w:multiLevelType w:val="hybridMultilevel"/>
    <w:tmpl w:val="1AAED870"/>
    <w:lvl w:ilvl="0" w:tplc="352070DE">
      <w:start w:val="1"/>
      <w:numFmt w:val="bullet"/>
      <w:lvlText w:val=""/>
      <w:lvlJc w:val="center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F3"/>
    <w:rsid w:val="00044DF2"/>
    <w:rsid w:val="00074687"/>
    <w:rsid w:val="000F1A8F"/>
    <w:rsid w:val="0010520A"/>
    <w:rsid w:val="00150C8E"/>
    <w:rsid w:val="001614AC"/>
    <w:rsid w:val="00170AFE"/>
    <w:rsid w:val="001A3F89"/>
    <w:rsid w:val="001B3319"/>
    <w:rsid w:val="001E189E"/>
    <w:rsid w:val="001F21DB"/>
    <w:rsid w:val="00236CE2"/>
    <w:rsid w:val="002428AC"/>
    <w:rsid w:val="00260C4C"/>
    <w:rsid w:val="00266AC1"/>
    <w:rsid w:val="002C08C8"/>
    <w:rsid w:val="002C31B7"/>
    <w:rsid w:val="00326FE3"/>
    <w:rsid w:val="00333045"/>
    <w:rsid w:val="003E48E6"/>
    <w:rsid w:val="003F0F71"/>
    <w:rsid w:val="0042112D"/>
    <w:rsid w:val="00431354"/>
    <w:rsid w:val="00432B2A"/>
    <w:rsid w:val="004473C5"/>
    <w:rsid w:val="004524BD"/>
    <w:rsid w:val="004577C0"/>
    <w:rsid w:val="00486DE0"/>
    <w:rsid w:val="004A76EF"/>
    <w:rsid w:val="004C1714"/>
    <w:rsid w:val="00563989"/>
    <w:rsid w:val="005C60E7"/>
    <w:rsid w:val="005D3A35"/>
    <w:rsid w:val="00603878"/>
    <w:rsid w:val="00620FE9"/>
    <w:rsid w:val="00622B00"/>
    <w:rsid w:val="0063651A"/>
    <w:rsid w:val="00680B1B"/>
    <w:rsid w:val="006B1A13"/>
    <w:rsid w:val="006B4DF3"/>
    <w:rsid w:val="006E47BA"/>
    <w:rsid w:val="00716EA6"/>
    <w:rsid w:val="00720338"/>
    <w:rsid w:val="00760E86"/>
    <w:rsid w:val="00775C7D"/>
    <w:rsid w:val="0078179B"/>
    <w:rsid w:val="00790B1E"/>
    <w:rsid w:val="00796A0C"/>
    <w:rsid w:val="00861151"/>
    <w:rsid w:val="0086329A"/>
    <w:rsid w:val="008D450F"/>
    <w:rsid w:val="009057F1"/>
    <w:rsid w:val="009779C1"/>
    <w:rsid w:val="00987FD5"/>
    <w:rsid w:val="009E2311"/>
    <w:rsid w:val="009F32E6"/>
    <w:rsid w:val="00A018F3"/>
    <w:rsid w:val="00A16CC9"/>
    <w:rsid w:val="00A3300C"/>
    <w:rsid w:val="00A52D22"/>
    <w:rsid w:val="00A5714A"/>
    <w:rsid w:val="00A930E3"/>
    <w:rsid w:val="00AA7C8E"/>
    <w:rsid w:val="00AC175E"/>
    <w:rsid w:val="00AE33E1"/>
    <w:rsid w:val="00AF13D3"/>
    <w:rsid w:val="00B22A58"/>
    <w:rsid w:val="00B42EE5"/>
    <w:rsid w:val="00B57405"/>
    <w:rsid w:val="00B705CC"/>
    <w:rsid w:val="00BA1B16"/>
    <w:rsid w:val="00BC1A4E"/>
    <w:rsid w:val="00BD3331"/>
    <w:rsid w:val="00C45C48"/>
    <w:rsid w:val="00C873EB"/>
    <w:rsid w:val="00C957F7"/>
    <w:rsid w:val="00CD6A67"/>
    <w:rsid w:val="00CE7BBC"/>
    <w:rsid w:val="00D071DA"/>
    <w:rsid w:val="00D3181B"/>
    <w:rsid w:val="00D72167"/>
    <w:rsid w:val="00DD0D73"/>
    <w:rsid w:val="00E068BE"/>
    <w:rsid w:val="00E55DE2"/>
    <w:rsid w:val="00E60CED"/>
    <w:rsid w:val="00EA3250"/>
    <w:rsid w:val="00EF3599"/>
    <w:rsid w:val="00EF4EB0"/>
    <w:rsid w:val="00F02063"/>
    <w:rsid w:val="00F85327"/>
    <w:rsid w:val="00F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1E0A"/>
  <w15:chartTrackingRefBased/>
  <w15:docId w15:val="{DD9F547A-2870-42DE-8FA9-D39EFB81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853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930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B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D1DE-FDE9-4B5D-83E7-6634758B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 Lukwa</dc:creator>
  <cp:keywords/>
  <dc:description/>
  <cp:lastModifiedBy>Akim Lukwa</cp:lastModifiedBy>
  <cp:revision>4</cp:revision>
  <dcterms:created xsi:type="dcterms:W3CDTF">2018-08-30T14:16:00Z</dcterms:created>
  <dcterms:modified xsi:type="dcterms:W3CDTF">2018-08-30T14:25:00Z</dcterms:modified>
</cp:coreProperties>
</file>