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27" w:rsidRDefault="00F3599A" w:rsidP="00C647BC">
      <w:pPr>
        <w:pStyle w:val="NoSpacing"/>
        <w:jc w:val="both"/>
        <w:rPr>
          <w:b/>
        </w:rPr>
      </w:pPr>
      <w:r w:rsidRPr="00F3599A">
        <w:rPr>
          <w:b/>
        </w:rPr>
        <w:t xml:space="preserve">Socio-economic correlates with the </w:t>
      </w:r>
      <w:r w:rsidR="001F4BDF">
        <w:rPr>
          <w:b/>
        </w:rPr>
        <w:t xml:space="preserve">prevalence and </w:t>
      </w:r>
      <w:r w:rsidRPr="00F3599A">
        <w:rPr>
          <w:b/>
        </w:rPr>
        <w:t xml:space="preserve">onset of diabetes in South Africa: Evidence from the first four waves of </w:t>
      </w:r>
      <w:r w:rsidR="001F4BDF">
        <w:rPr>
          <w:b/>
        </w:rPr>
        <w:t>the National Income Dynamics Study</w:t>
      </w:r>
    </w:p>
    <w:p w:rsidR="00F3599A" w:rsidRDefault="00F3599A" w:rsidP="00C647BC">
      <w:pPr>
        <w:pStyle w:val="NoSpacing"/>
        <w:jc w:val="both"/>
        <w:rPr>
          <w:b/>
        </w:rPr>
      </w:pPr>
    </w:p>
    <w:p w:rsidR="00F3599A" w:rsidRDefault="00F3599A" w:rsidP="00C647BC">
      <w:pPr>
        <w:pStyle w:val="NoSpacing"/>
        <w:jc w:val="both"/>
        <w:rPr>
          <w:b/>
        </w:rPr>
      </w:pPr>
      <w:r>
        <w:rPr>
          <w:b/>
        </w:rPr>
        <w:t>Velenkosini Matsebula</w:t>
      </w:r>
      <w:r>
        <w:rPr>
          <w:rStyle w:val="FootnoteReference"/>
          <w:b/>
        </w:rPr>
        <w:footnoteReference w:id="1"/>
      </w:r>
    </w:p>
    <w:p w:rsidR="00F3599A" w:rsidRDefault="00F3599A" w:rsidP="00C647BC">
      <w:pPr>
        <w:pStyle w:val="NoSpacing"/>
        <w:jc w:val="both"/>
        <w:rPr>
          <w:b/>
        </w:rPr>
      </w:pPr>
    </w:p>
    <w:p w:rsidR="00F3599A" w:rsidRDefault="00F3599A" w:rsidP="00C647BC">
      <w:pPr>
        <w:pStyle w:val="NoSpacing"/>
        <w:jc w:val="both"/>
        <w:rPr>
          <w:b/>
        </w:rPr>
      </w:pPr>
      <w:r>
        <w:rPr>
          <w:b/>
        </w:rPr>
        <w:t>Vimal Ranchhod</w:t>
      </w:r>
      <w:r>
        <w:rPr>
          <w:rStyle w:val="FootnoteReference"/>
          <w:b/>
        </w:rPr>
        <w:footnoteReference w:id="2"/>
      </w:r>
    </w:p>
    <w:p w:rsidR="00381451" w:rsidRDefault="00381451" w:rsidP="00C647BC">
      <w:pPr>
        <w:pStyle w:val="NoSpacing"/>
        <w:jc w:val="both"/>
        <w:rPr>
          <w:b/>
        </w:rPr>
      </w:pPr>
    </w:p>
    <w:p w:rsidR="00381451" w:rsidRDefault="00381451" w:rsidP="00C647BC">
      <w:pPr>
        <w:pStyle w:val="NoSpacing"/>
        <w:jc w:val="both"/>
        <w:rPr>
          <w:b/>
        </w:rPr>
      </w:pPr>
      <w:r w:rsidRPr="00381451">
        <w:rPr>
          <w:b/>
        </w:rPr>
        <w:t>Abstract</w:t>
      </w:r>
    </w:p>
    <w:p w:rsidR="00381451" w:rsidRDefault="00381451" w:rsidP="00C647BC">
      <w:pPr>
        <w:pStyle w:val="NoSpacing"/>
        <w:jc w:val="both"/>
      </w:pPr>
      <w:r>
        <w:t xml:space="preserve">We make use of multiple waves of National Income Dynamics Study data to investigate the </w:t>
      </w:r>
      <w:r w:rsidR="001F4BDF">
        <w:t xml:space="preserve">socio-economic factors that correlate with the prevalence and </w:t>
      </w:r>
      <w:r>
        <w:t xml:space="preserve">onset of diabetes. Our analysis follows a cohort of </w:t>
      </w:r>
      <w:r w:rsidR="001F4BDF">
        <w:t xml:space="preserve">3470 </w:t>
      </w:r>
      <w:r>
        <w:t>old</w:t>
      </w:r>
      <w:r w:rsidR="002D3CA7">
        <w:t>er adults aged forty and above,</w:t>
      </w:r>
      <w:r w:rsidR="001F4BDF">
        <w:t xml:space="preserve"> who are interviewed four times over </w:t>
      </w:r>
      <w:r w:rsidR="00424CA8">
        <w:t>a six</w:t>
      </w:r>
      <w:r w:rsidR="001F4BDF">
        <w:t xml:space="preserve"> year period</w:t>
      </w:r>
      <w:r>
        <w:t xml:space="preserve">. We use linear probability models and estimate the likelihood of </w:t>
      </w:r>
      <w:r w:rsidR="001F4BDF">
        <w:t>diabetes</w:t>
      </w:r>
      <w:r>
        <w:t xml:space="preserve"> as a function of age, race, gender, </w:t>
      </w:r>
      <w:r w:rsidR="001F4BDF">
        <w:t>education, income, exercise</w:t>
      </w:r>
      <w:r>
        <w:t xml:space="preserve"> and </w:t>
      </w:r>
      <w:r w:rsidR="005F77AD">
        <w:t>obesity</w:t>
      </w:r>
      <w:r>
        <w:t xml:space="preserve">. Our primary findings are that </w:t>
      </w:r>
      <w:r w:rsidR="001F4BDF">
        <w:t>age and obesity correlate strongly with diabetes, while income does not have a statistically significant effect, conditional on the other covariates.</w:t>
      </w:r>
      <w:r w:rsidR="008970FF">
        <w:t xml:space="preserve"> Our regression estimates indicate that of individuals who reported not being diabetic in </w:t>
      </w:r>
      <w:r w:rsidR="00424CA8">
        <w:t>W</w:t>
      </w:r>
      <w:r w:rsidR="008970FF">
        <w:t>ave 1, those who were obese and morbidly obese were</w:t>
      </w:r>
      <w:r w:rsidR="001F4BDF">
        <w:t xml:space="preserve"> </w:t>
      </w:r>
      <w:r w:rsidR="008970FF">
        <w:t>12.9 and 16.7 percentage points more likely to have experienced the onset of diabetes</w:t>
      </w:r>
      <w:r w:rsidR="00F30835">
        <w:t xml:space="preserve"> respectively, relative to those with a BMI in the healthy range</w:t>
      </w:r>
      <w:r w:rsidR="008970FF">
        <w:t xml:space="preserve">. </w:t>
      </w:r>
      <w:r w:rsidR="00F30835">
        <w:t>In addition, f</w:t>
      </w:r>
      <w:r w:rsidR="001F4BDF">
        <w:t xml:space="preserve">requent exercise does appear to have a </w:t>
      </w:r>
      <w:r w:rsidR="00424CA8">
        <w:t xml:space="preserve">slight </w:t>
      </w:r>
      <w:r w:rsidR="001F4BDF">
        <w:t>protective effect against the onset of diabetes, and there is some evidence that better ed</w:t>
      </w:r>
      <w:r w:rsidR="002D3CA7">
        <w:t>ucated people have a lower risk of onset of the disease.</w:t>
      </w:r>
    </w:p>
    <w:p w:rsidR="008970FF" w:rsidRDefault="008970FF" w:rsidP="00C647BC">
      <w:pPr>
        <w:pStyle w:val="NoSpacing"/>
        <w:jc w:val="both"/>
      </w:pPr>
    </w:p>
    <w:p w:rsidR="00C647BC" w:rsidRDefault="00C647BC" w:rsidP="00C647BC">
      <w:pPr>
        <w:pStyle w:val="NoSpacing"/>
        <w:jc w:val="both"/>
      </w:pPr>
    </w:p>
    <w:p w:rsidR="00C647BC" w:rsidRDefault="00C647BC" w:rsidP="00C647BC">
      <w:pPr>
        <w:jc w:val="both"/>
      </w:pPr>
      <w:bookmarkStart w:id="0" w:name="_GoBack"/>
      <w:bookmarkEnd w:id="0"/>
    </w:p>
    <w:sectPr w:rsidR="00C647BC" w:rsidSect="0075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53" w:rsidRDefault="004C7F53" w:rsidP="00F3599A">
      <w:pPr>
        <w:spacing w:after="0" w:line="240" w:lineRule="auto"/>
      </w:pPr>
      <w:r>
        <w:separator/>
      </w:r>
    </w:p>
  </w:endnote>
  <w:endnote w:type="continuationSeparator" w:id="0">
    <w:p w:rsidR="004C7F53" w:rsidRDefault="004C7F53" w:rsidP="00F3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53" w:rsidRDefault="004C7F53" w:rsidP="00F3599A">
      <w:pPr>
        <w:spacing w:after="0" w:line="240" w:lineRule="auto"/>
      </w:pPr>
      <w:r>
        <w:separator/>
      </w:r>
    </w:p>
  </w:footnote>
  <w:footnote w:type="continuationSeparator" w:id="0">
    <w:p w:rsidR="004C7F53" w:rsidRDefault="004C7F53" w:rsidP="00F3599A">
      <w:pPr>
        <w:spacing w:after="0" w:line="240" w:lineRule="auto"/>
      </w:pPr>
      <w:r>
        <w:continuationSeparator/>
      </w:r>
    </w:p>
  </w:footnote>
  <w:footnote w:id="1">
    <w:p w:rsidR="0083638D" w:rsidRDefault="0083638D">
      <w:pPr>
        <w:pStyle w:val="FootnoteText"/>
      </w:pPr>
      <w:r>
        <w:rPr>
          <w:rStyle w:val="FootnoteReference"/>
        </w:rPr>
        <w:footnoteRef/>
      </w:r>
      <w:r>
        <w:t xml:space="preserve"> Researcher, SALDRU, UCT. Email: velimkholo@gmail.com</w:t>
      </w:r>
    </w:p>
  </w:footnote>
  <w:footnote w:id="2">
    <w:p w:rsidR="0083638D" w:rsidRDefault="0083638D">
      <w:pPr>
        <w:pStyle w:val="FootnoteText"/>
      </w:pPr>
      <w:r>
        <w:rPr>
          <w:rStyle w:val="FootnoteReference"/>
        </w:rPr>
        <w:footnoteRef/>
      </w:r>
      <w:r>
        <w:t xml:space="preserve"> Corresponding author. Chief Research Officer, SALDRU, UCT. Email:vimal.ranchhod@uct.ac.za</w:t>
      </w:r>
    </w:p>
    <w:p w:rsidR="0083638D" w:rsidRDefault="0083638D">
      <w:pPr>
        <w:pStyle w:val="FootnoteText"/>
      </w:pPr>
    </w:p>
    <w:p w:rsidR="0083638D" w:rsidRDefault="0083638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9A"/>
    <w:rsid w:val="0002536D"/>
    <w:rsid w:val="0004568B"/>
    <w:rsid w:val="00091A67"/>
    <w:rsid w:val="00092137"/>
    <w:rsid w:val="00094A89"/>
    <w:rsid w:val="000C1C47"/>
    <w:rsid w:val="00101772"/>
    <w:rsid w:val="00132560"/>
    <w:rsid w:val="001372FD"/>
    <w:rsid w:val="00183F74"/>
    <w:rsid w:val="001964F7"/>
    <w:rsid w:val="001B361F"/>
    <w:rsid w:val="001C4C25"/>
    <w:rsid w:val="001F4BDF"/>
    <w:rsid w:val="0020207A"/>
    <w:rsid w:val="00281929"/>
    <w:rsid w:val="0028632F"/>
    <w:rsid w:val="002D267A"/>
    <w:rsid w:val="002D3CA7"/>
    <w:rsid w:val="00381451"/>
    <w:rsid w:val="003F6349"/>
    <w:rsid w:val="0040122E"/>
    <w:rsid w:val="00424CA8"/>
    <w:rsid w:val="00450B59"/>
    <w:rsid w:val="0046759D"/>
    <w:rsid w:val="004A3C91"/>
    <w:rsid w:val="004C7F53"/>
    <w:rsid w:val="005207D7"/>
    <w:rsid w:val="00530A49"/>
    <w:rsid w:val="0057354B"/>
    <w:rsid w:val="0058786F"/>
    <w:rsid w:val="005F3992"/>
    <w:rsid w:val="005F77AD"/>
    <w:rsid w:val="0060720D"/>
    <w:rsid w:val="00673003"/>
    <w:rsid w:val="006C65A7"/>
    <w:rsid w:val="006D416D"/>
    <w:rsid w:val="006D495B"/>
    <w:rsid w:val="006E585C"/>
    <w:rsid w:val="007251DB"/>
    <w:rsid w:val="00740925"/>
    <w:rsid w:val="00753327"/>
    <w:rsid w:val="00754A35"/>
    <w:rsid w:val="0078348C"/>
    <w:rsid w:val="007D3613"/>
    <w:rsid w:val="00820ACB"/>
    <w:rsid w:val="0083638D"/>
    <w:rsid w:val="00894EB3"/>
    <w:rsid w:val="00896F6D"/>
    <w:rsid w:val="008970FF"/>
    <w:rsid w:val="008B4ED3"/>
    <w:rsid w:val="00932BF0"/>
    <w:rsid w:val="009D1EC7"/>
    <w:rsid w:val="00A07840"/>
    <w:rsid w:val="00A53DC9"/>
    <w:rsid w:val="00A776D7"/>
    <w:rsid w:val="00A90BE1"/>
    <w:rsid w:val="00AD79FB"/>
    <w:rsid w:val="00AE0675"/>
    <w:rsid w:val="00B07BD6"/>
    <w:rsid w:val="00C07B99"/>
    <w:rsid w:val="00C56AFE"/>
    <w:rsid w:val="00C647BC"/>
    <w:rsid w:val="00C95E04"/>
    <w:rsid w:val="00CA283E"/>
    <w:rsid w:val="00CA7184"/>
    <w:rsid w:val="00CD1AA0"/>
    <w:rsid w:val="00CE5C76"/>
    <w:rsid w:val="00D13DBF"/>
    <w:rsid w:val="00D70B36"/>
    <w:rsid w:val="00D73D05"/>
    <w:rsid w:val="00DA30CE"/>
    <w:rsid w:val="00F30835"/>
    <w:rsid w:val="00F310C3"/>
    <w:rsid w:val="00F317E9"/>
    <w:rsid w:val="00F3599A"/>
    <w:rsid w:val="00F43287"/>
    <w:rsid w:val="00F749C6"/>
    <w:rsid w:val="00F8095B"/>
    <w:rsid w:val="00FA0F5E"/>
    <w:rsid w:val="00FC36E8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99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9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4A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99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9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4A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1984-0E7A-4B98-8E5A-0052E050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 (Commerce I.T.)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Ranchhod</dc:creator>
  <cp:lastModifiedBy>Velenkosini Matsebula</cp:lastModifiedBy>
  <cp:revision>2</cp:revision>
  <dcterms:created xsi:type="dcterms:W3CDTF">2018-09-26T13:14:00Z</dcterms:created>
  <dcterms:modified xsi:type="dcterms:W3CDTF">2018-09-26T13:14:00Z</dcterms:modified>
</cp:coreProperties>
</file>