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98" w:rsidRPr="0032717B" w:rsidRDefault="00364E98" w:rsidP="00364E98">
      <w:pPr>
        <w:jc w:val="center"/>
        <w:rPr>
          <w:rStyle w:val="SubtleReference"/>
          <w:b/>
          <w:color w:val="000000" w:themeColor="text1"/>
          <w:sz w:val="36"/>
          <w:szCs w:val="36"/>
        </w:rPr>
      </w:pPr>
      <w:r w:rsidRPr="0032717B">
        <w:rPr>
          <w:rStyle w:val="SubtleReference"/>
          <w:b/>
          <w:color w:val="000000" w:themeColor="text1"/>
          <w:sz w:val="36"/>
          <w:szCs w:val="36"/>
        </w:rPr>
        <w:t>Unemployment And Mental Health In Ghana: Evidence From Microdata</w:t>
      </w:r>
    </w:p>
    <w:p w:rsidR="00364E98" w:rsidRDefault="00364E98" w:rsidP="00787057">
      <w:pPr>
        <w:pStyle w:val="NoSpacing"/>
        <w:tabs>
          <w:tab w:val="left" w:pos="5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28E" w:rsidRDefault="0062528E" w:rsidP="00787057">
      <w:pPr>
        <w:pStyle w:val="NoSpacing"/>
        <w:tabs>
          <w:tab w:val="left" w:pos="5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28E" w:rsidRPr="0062528E" w:rsidRDefault="0062528E" w:rsidP="00787057">
      <w:pPr>
        <w:pStyle w:val="NoSpacing"/>
        <w:tabs>
          <w:tab w:val="left" w:pos="53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28E">
        <w:rPr>
          <w:rFonts w:ascii="Times New Roman" w:hAnsi="Times New Roman" w:cs="Times New Roman"/>
          <w:b/>
          <w:sz w:val="24"/>
          <w:szCs w:val="24"/>
        </w:rPr>
        <w:t>Presenting Authors:</w:t>
      </w:r>
    </w:p>
    <w:p w:rsidR="0062528E" w:rsidRDefault="0062528E" w:rsidP="00787057">
      <w:pPr>
        <w:pStyle w:val="NoSpacing"/>
        <w:tabs>
          <w:tab w:val="left" w:pos="5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Louis </w:t>
      </w:r>
      <w:proofErr w:type="spellStart"/>
      <w:r>
        <w:rPr>
          <w:rFonts w:ascii="Times New Roman" w:hAnsi="Times New Roman" w:cs="Times New Roman"/>
          <w:sz w:val="24"/>
          <w:szCs w:val="24"/>
        </w:rPr>
        <w:t>Doabil</w:t>
      </w:r>
      <w:proofErr w:type="spellEnd"/>
    </w:p>
    <w:p w:rsidR="0062528E" w:rsidRDefault="0062528E" w:rsidP="00787057">
      <w:pPr>
        <w:pStyle w:val="NoSpacing"/>
        <w:tabs>
          <w:tab w:val="left" w:pos="5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Ghana Institute of Management and Public Administration (GIMPA)</w:t>
      </w:r>
    </w:p>
    <w:p w:rsidR="0062528E" w:rsidRDefault="0062528E" w:rsidP="00787057">
      <w:pPr>
        <w:pStyle w:val="NoSpacing"/>
        <w:tabs>
          <w:tab w:val="left" w:pos="5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0209041834</w:t>
      </w:r>
    </w:p>
    <w:p w:rsidR="0062528E" w:rsidRDefault="0062528E" w:rsidP="00787057">
      <w:pPr>
        <w:pStyle w:val="NoSpacing"/>
        <w:tabs>
          <w:tab w:val="left" w:pos="5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6624B">
          <w:rPr>
            <w:rStyle w:val="Hyperlink"/>
            <w:rFonts w:ascii="Times New Roman" w:hAnsi="Times New Roman" w:cs="Times New Roman"/>
            <w:sz w:val="24"/>
            <w:szCs w:val="24"/>
          </w:rPr>
          <w:t>ldoabil@gimpa.edu.gh</w:t>
        </w:r>
      </w:hyperlink>
    </w:p>
    <w:p w:rsidR="0062528E" w:rsidRDefault="0062528E" w:rsidP="00787057">
      <w:pPr>
        <w:pStyle w:val="NoSpacing"/>
        <w:tabs>
          <w:tab w:val="left" w:pos="5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28E" w:rsidRPr="0062528E" w:rsidRDefault="0062528E" w:rsidP="00787057">
      <w:pPr>
        <w:pStyle w:val="NoSpacing"/>
        <w:tabs>
          <w:tab w:val="left" w:pos="53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28E">
        <w:rPr>
          <w:rFonts w:ascii="Times New Roman" w:hAnsi="Times New Roman" w:cs="Times New Roman"/>
          <w:b/>
          <w:sz w:val="24"/>
          <w:szCs w:val="24"/>
        </w:rPr>
        <w:t>Co – authors:</w:t>
      </w:r>
    </w:p>
    <w:p w:rsidR="0062528E" w:rsidRPr="0062528E" w:rsidRDefault="0062528E" w:rsidP="006252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28E">
        <w:rPr>
          <w:rFonts w:ascii="Times New Roman" w:hAnsi="Times New Roman" w:cs="Times New Roman"/>
          <w:sz w:val="24"/>
          <w:szCs w:val="24"/>
        </w:rPr>
        <w:t>Iddisah</w:t>
      </w:r>
      <w:proofErr w:type="spellEnd"/>
      <w:r w:rsidRPr="0062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528E">
        <w:rPr>
          <w:rFonts w:ascii="Times New Roman" w:hAnsi="Times New Roman" w:cs="Times New Roman"/>
          <w:sz w:val="24"/>
          <w:szCs w:val="24"/>
        </w:rPr>
        <w:t>Sulemana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&amp;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528E">
        <w:rPr>
          <w:rFonts w:ascii="Times New Roman" w:hAnsi="Times New Roman" w:cs="Times New Roman"/>
          <w:sz w:val="24"/>
          <w:szCs w:val="24"/>
        </w:rPr>
        <w:t xml:space="preserve">Ebenezer </w:t>
      </w:r>
      <w:proofErr w:type="spellStart"/>
      <w:r w:rsidRPr="0062528E">
        <w:rPr>
          <w:rFonts w:ascii="Times New Roman" w:hAnsi="Times New Roman" w:cs="Times New Roman"/>
          <w:sz w:val="24"/>
          <w:szCs w:val="24"/>
        </w:rPr>
        <w:t>Bugri</w:t>
      </w:r>
      <w:proofErr w:type="spellEnd"/>
      <w:r w:rsidRPr="0062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8E">
        <w:rPr>
          <w:rFonts w:ascii="Times New Roman" w:hAnsi="Times New Roman" w:cs="Times New Roman"/>
          <w:sz w:val="24"/>
          <w:szCs w:val="24"/>
        </w:rPr>
        <w:t>Anarfo</w:t>
      </w:r>
      <w:proofErr w:type="spellEnd"/>
    </w:p>
    <w:p w:rsidR="0062528E" w:rsidRDefault="0062528E" w:rsidP="00787057">
      <w:pPr>
        <w:pStyle w:val="NoSpacing"/>
        <w:tabs>
          <w:tab w:val="left" w:pos="5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28E" w:rsidRDefault="0062528E" w:rsidP="00787057">
      <w:pPr>
        <w:pStyle w:val="NoSpacing"/>
        <w:tabs>
          <w:tab w:val="left" w:pos="5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28E" w:rsidRPr="0062528E" w:rsidRDefault="0062528E" w:rsidP="00787057">
      <w:pPr>
        <w:pStyle w:val="NoSpacing"/>
        <w:tabs>
          <w:tab w:val="left" w:pos="53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28E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87057" w:rsidRPr="002E1593" w:rsidRDefault="00F9654F" w:rsidP="00787057">
      <w:pPr>
        <w:pStyle w:val="NoSpacing"/>
        <w:tabs>
          <w:tab w:val="left" w:pos="5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World Health Organization reports, in 2007, approximately 652,166 Ghanaians were living with various degrees of mental disorder</w:t>
      </w:r>
      <w:r w:rsidR="00795E33">
        <w:rPr>
          <w:rFonts w:ascii="Times New Roman" w:hAnsi="Times New Roman" w:cs="Times New Roman"/>
          <w:sz w:val="24"/>
          <w:szCs w:val="24"/>
        </w:rPr>
        <w:t xml:space="preserve"> of some forms</w:t>
      </w:r>
      <w:r w:rsidR="007D011A">
        <w:rPr>
          <w:rFonts w:ascii="Times New Roman" w:hAnsi="Times New Roman" w:cs="Times New Roman"/>
          <w:sz w:val="24"/>
          <w:szCs w:val="24"/>
        </w:rPr>
        <w:t>, and globally one in four people are expected to experience mental disorders at some point of their lives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7057" w:rsidRPr="002E1593">
        <w:rPr>
          <w:rFonts w:ascii="Times New Roman" w:hAnsi="Times New Roman" w:cs="Times New Roman"/>
          <w:sz w:val="24"/>
          <w:szCs w:val="24"/>
        </w:rPr>
        <w:t>The economic and psychological consequences of unemployment have been examined by scholars. In particular, research has shown that unemployment hurts people’s psychological well-being</w:t>
      </w:r>
      <w:r w:rsidR="00B63519">
        <w:rPr>
          <w:rFonts w:ascii="Times New Roman" w:hAnsi="Times New Roman" w:cs="Times New Roman"/>
          <w:sz w:val="24"/>
          <w:szCs w:val="24"/>
        </w:rPr>
        <w:t>. However,</w:t>
      </w:r>
      <w:bookmarkStart w:id="0" w:name="_GoBack"/>
      <w:bookmarkEnd w:id="0"/>
      <w:r w:rsidR="00225752">
        <w:rPr>
          <w:rFonts w:ascii="Times New Roman" w:hAnsi="Times New Roman" w:cs="Times New Roman"/>
          <w:sz w:val="24"/>
          <w:szCs w:val="24"/>
        </w:rPr>
        <w:t xml:space="preserve"> these studies are largely</w:t>
      </w:r>
      <w:r w:rsidR="00787057" w:rsidRPr="002E1593">
        <w:rPr>
          <w:rFonts w:ascii="Times New Roman" w:hAnsi="Times New Roman" w:cs="Times New Roman"/>
          <w:sz w:val="24"/>
          <w:szCs w:val="24"/>
        </w:rPr>
        <w:t xml:space="preserve"> done within developed country contexts. </w:t>
      </w:r>
      <w:r w:rsidR="00225752">
        <w:rPr>
          <w:rFonts w:ascii="Times New Roman" w:hAnsi="Times New Roman" w:cs="Times New Roman"/>
          <w:sz w:val="24"/>
          <w:szCs w:val="24"/>
        </w:rPr>
        <w:t xml:space="preserve">In Ghana, burgeoning unemployment has led to the formation of a graduate unemployed youth association. </w:t>
      </w:r>
      <w:r w:rsidR="00787057" w:rsidRPr="002E1593">
        <w:rPr>
          <w:rFonts w:ascii="Times New Roman" w:hAnsi="Times New Roman" w:cs="Times New Roman"/>
          <w:sz w:val="24"/>
          <w:szCs w:val="24"/>
        </w:rPr>
        <w:t xml:space="preserve">This study </w:t>
      </w:r>
      <w:r w:rsidR="00225752">
        <w:rPr>
          <w:rFonts w:ascii="Times New Roman" w:hAnsi="Times New Roman" w:cs="Times New Roman"/>
          <w:sz w:val="24"/>
          <w:szCs w:val="24"/>
        </w:rPr>
        <w:t xml:space="preserve">there </w:t>
      </w:r>
      <w:r w:rsidR="00787057" w:rsidRPr="002E1593">
        <w:rPr>
          <w:rFonts w:ascii="Times New Roman" w:hAnsi="Times New Roman" w:cs="Times New Roman"/>
          <w:sz w:val="24"/>
          <w:szCs w:val="24"/>
        </w:rPr>
        <w:t xml:space="preserve">contributes to the literature by </w:t>
      </w:r>
      <w:r w:rsidR="00225752">
        <w:rPr>
          <w:rFonts w:ascii="Times New Roman" w:hAnsi="Times New Roman" w:cs="Times New Roman"/>
          <w:sz w:val="24"/>
          <w:szCs w:val="24"/>
        </w:rPr>
        <w:t xml:space="preserve">examining its effect on mental health </w:t>
      </w:r>
      <w:r w:rsidR="003A1D81">
        <w:rPr>
          <w:rFonts w:ascii="Times New Roman" w:hAnsi="Times New Roman" w:cs="Times New Roman"/>
          <w:sz w:val="24"/>
          <w:szCs w:val="24"/>
        </w:rPr>
        <w:t>since Ghana’s mental hea</w:t>
      </w:r>
      <w:r w:rsidR="00795E33">
        <w:rPr>
          <w:rFonts w:ascii="Times New Roman" w:hAnsi="Times New Roman" w:cs="Times New Roman"/>
          <w:sz w:val="24"/>
          <w:szCs w:val="24"/>
        </w:rPr>
        <w:t xml:space="preserve">lth care is bedeviled with a myriad of </w:t>
      </w:r>
      <w:r w:rsidR="003A1D81">
        <w:rPr>
          <w:rFonts w:ascii="Times New Roman" w:hAnsi="Times New Roman" w:cs="Times New Roman"/>
          <w:sz w:val="24"/>
          <w:szCs w:val="24"/>
        </w:rPr>
        <w:t xml:space="preserve">problems. Using data from </w:t>
      </w:r>
      <w:r w:rsidR="00795E33">
        <w:rPr>
          <w:rFonts w:ascii="Times New Roman" w:hAnsi="Times New Roman" w:cs="Times New Roman"/>
          <w:sz w:val="24"/>
          <w:szCs w:val="24"/>
        </w:rPr>
        <w:t xml:space="preserve">Round 2 and 3 of the </w:t>
      </w:r>
      <w:proofErr w:type="spellStart"/>
      <w:r w:rsidR="00795E33">
        <w:rPr>
          <w:rFonts w:ascii="Times New Roman" w:hAnsi="Times New Roman" w:cs="Times New Roman"/>
          <w:sz w:val="24"/>
          <w:szCs w:val="24"/>
        </w:rPr>
        <w:t>Afrobarometer</w:t>
      </w:r>
      <w:proofErr w:type="spellEnd"/>
      <w:r w:rsidR="00795E33">
        <w:rPr>
          <w:rFonts w:ascii="Times New Roman" w:hAnsi="Times New Roman" w:cs="Times New Roman"/>
          <w:sz w:val="24"/>
          <w:szCs w:val="24"/>
        </w:rPr>
        <w:t xml:space="preserve"> Survey in Ghana, our results from ordered </w:t>
      </w:r>
      <w:proofErr w:type="spellStart"/>
      <w:r w:rsidR="00795E33">
        <w:rPr>
          <w:rFonts w:ascii="Times New Roman" w:hAnsi="Times New Roman" w:cs="Times New Roman"/>
          <w:sz w:val="24"/>
          <w:szCs w:val="24"/>
        </w:rPr>
        <w:t>probit</w:t>
      </w:r>
      <w:proofErr w:type="spellEnd"/>
      <w:r w:rsidR="00795E33">
        <w:rPr>
          <w:rFonts w:ascii="Times New Roman" w:hAnsi="Times New Roman" w:cs="Times New Roman"/>
          <w:sz w:val="24"/>
          <w:szCs w:val="24"/>
        </w:rPr>
        <w:t xml:space="preserve"> model revealed </w:t>
      </w:r>
      <w:r w:rsidR="00795E33" w:rsidRPr="002E1593">
        <w:rPr>
          <w:rFonts w:ascii="Times New Roman" w:hAnsi="Times New Roman" w:cs="Times New Roman"/>
          <w:sz w:val="24"/>
          <w:szCs w:val="24"/>
        </w:rPr>
        <w:t>that part-time and full-time employees who were looking for a job were significantly more likely to suffer psychological distress</w:t>
      </w:r>
      <w:r w:rsidR="00795E33">
        <w:rPr>
          <w:rFonts w:ascii="Times New Roman" w:hAnsi="Times New Roman" w:cs="Times New Roman"/>
          <w:sz w:val="24"/>
          <w:szCs w:val="24"/>
        </w:rPr>
        <w:t xml:space="preserve"> c</w:t>
      </w:r>
      <w:r w:rsidR="00787057" w:rsidRPr="002E1593">
        <w:rPr>
          <w:rFonts w:ascii="Times New Roman" w:hAnsi="Times New Roman" w:cs="Times New Roman"/>
          <w:sz w:val="24"/>
          <w:szCs w:val="24"/>
        </w:rPr>
        <w:t xml:space="preserve">ontrary to a </w:t>
      </w:r>
      <w:proofErr w:type="gramStart"/>
      <w:r w:rsidR="00787057" w:rsidRPr="002E1593">
        <w:rPr>
          <w:rFonts w:ascii="Times New Roman" w:hAnsi="Times New Roman" w:cs="Times New Roman"/>
          <w:sz w:val="24"/>
          <w:szCs w:val="24"/>
        </w:rPr>
        <w:t>replete</w:t>
      </w:r>
      <w:proofErr w:type="gramEnd"/>
      <w:r w:rsidR="00787057">
        <w:rPr>
          <w:rFonts w:ascii="Times New Roman" w:hAnsi="Times New Roman" w:cs="Times New Roman"/>
          <w:sz w:val="24"/>
          <w:szCs w:val="24"/>
        </w:rPr>
        <w:t xml:space="preserve"> body</w:t>
      </w:r>
      <w:r w:rsidR="00787057" w:rsidRPr="002E1593">
        <w:rPr>
          <w:rFonts w:ascii="Times New Roman" w:hAnsi="Times New Roman" w:cs="Times New Roman"/>
          <w:sz w:val="24"/>
          <w:szCs w:val="24"/>
        </w:rPr>
        <w:t xml:space="preserve"> of </w:t>
      </w:r>
      <w:r w:rsidR="00787057">
        <w:rPr>
          <w:rFonts w:ascii="Times New Roman" w:hAnsi="Times New Roman" w:cs="Times New Roman"/>
          <w:sz w:val="24"/>
          <w:szCs w:val="24"/>
        </w:rPr>
        <w:t>evidence from prior studies</w:t>
      </w:r>
      <w:r w:rsidR="00787057" w:rsidRPr="002E1593">
        <w:rPr>
          <w:rFonts w:ascii="Times New Roman" w:hAnsi="Times New Roman" w:cs="Times New Roman"/>
          <w:sz w:val="24"/>
          <w:szCs w:val="24"/>
        </w:rPr>
        <w:t xml:space="preserve"> that the unemployed are significantly more likely to suffer psychological distre</w:t>
      </w:r>
      <w:r w:rsidR="00795E33">
        <w:rPr>
          <w:rFonts w:ascii="Times New Roman" w:hAnsi="Times New Roman" w:cs="Times New Roman"/>
          <w:sz w:val="24"/>
          <w:szCs w:val="24"/>
        </w:rPr>
        <w:t xml:space="preserve">ss. </w:t>
      </w:r>
      <w:r w:rsidR="00787057">
        <w:rPr>
          <w:rFonts w:ascii="Times New Roman" w:hAnsi="Times New Roman" w:cs="Times New Roman"/>
          <w:sz w:val="24"/>
          <w:szCs w:val="24"/>
        </w:rPr>
        <w:t xml:space="preserve">Additionally, we did not find any evidence for gender differences in the effect of unemployment on mental health. </w:t>
      </w:r>
    </w:p>
    <w:p w:rsidR="00203DB4" w:rsidRDefault="00203DB4"/>
    <w:sectPr w:rsidR="00203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57"/>
    <w:rsid w:val="000D3451"/>
    <w:rsid w:val="000F14E3"/>
    <w:rsid w:val="00203DB4"/>
    <w:rsid w:val="00225752"/>
    <w:rsid w:val="002F071C"/>
    <w:rsid w:val="00332151"/>
    <w:rsid w:val="00364E98"/>
    <w:rsid w:val="003A1D81"/>
    <w:rsid w:val="00480C27"/>
    <w:rsid w:val="005E0C1A"/>
    <w:rsid w:val="0062528E"/>
    <w:rsid w:val="006B216F"/>
    <w:rsid w:val="00787057"/>
    <w:rsid w:val="00795E33"/>
    <w:rsid w:val="00797234"/>
    <w:rsid w:val="007D011A"/>
    <w:rsid w:val="008A2C52"/>
    <w:rsid w:val="009D39BA"/>
    <w:rsid w:val="00A617C2"/>
    <w:rsid w:val="00AD07CA"/>
    <w:rsid w:val="00AF264B"/>
    <w:rsid w:val="00B411BC"/>
    <w:rsid w:val="00B63519"/>
    <w:rsid w:val="00B90683"/>
    <w:rsid w:val="00C633AA"/>
    <w:rsid w:val="00D448A1"/>
    <w:rsid w:val="00DF58A0"/>
    <w:rsid w:val="00E86F50"/>
    <w:rsid w:val="00F9654F"/>
    <w:rsid w:val="00FA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9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8705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87057"/>
  </w:style>
  <w:style w:type="character" w:styleId="SubtleReference">
    <w:name w:val="Subtle Reference"/>
    <w:basedOn w:val="DefaultParagraphFont"/>
    <w:uiPriority w:val="31"/>
    <w:qFormat/>
    <w:rsid w:val="00364E98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25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9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8705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87057"/>
  </w:style>
  <w:style w:type="character" w:styleId="SubtleReference">
    <w:name w:val="Subtle Reference"/>
    <w:basedOn w:val="DefaultParagraphFont"/>
    <w:uiPriority w:val="31"/>
    <w:qFormat/>
    <w:rsid w:val="00364E98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25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doabil@gimpa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doabil</dc:creator>
  <cp:lastModifiedBy>louis doabil</cp:lastModifiedBy>
  <cp:revision>1</cp:revision>
  <dcterms:created xsi:type="dcterms:W3CDTF">2018-10-24T17:07:00Z</dcterms:created>
  <dcterms:modified xsi:type="dcterms:W3CDTF">2018-10-24T19:35:00Z</dcterms:modified>
</cp:coreProperties>
</file>