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70" w:rsidRPr="00A106AE" w:rsidRDefault="00302D70" w:rsidP="00302D70">
      <w:pPr>
        <w:shd w:val="clear" w:color="auto" w:fill="FFFFFF"/>
        <w:spacing w:after="270" w:line="240" w:lineRule="auto"/>
        <w:jc w:val="both"/>
        <w:rPr>
          <w:rStyle w:val="Strong"/>
          <w:rFonts w:ascii="Times New Roman" w:hAnsi="Times New Roman" w:cs="Times New Roman"/>
          <w:iCs/>
          <w:sz w:val="24"/>
          <w:szCs w:val="24"/>
          <w:shd w:val="clear" w:color="auto" w:fill="FFFFFF"/>
        </w:rPr>
      </w:pPr>
      <w:r w:rsidRPr="00A106AE">
        <w:rPr>
          <w:rStyle w:val="Strong"/>
          <w:rFonts w:ascii="Times New Roman" w:hAnsi="Times New Roman" w:cs="Times New Roman"/>
          <w:iCs/>
          <w:sz w:val="24"/>
          <w:szCs w:val="24"/>
          <w:shd w:val="clear" w:color="auto" w:fill="FFFFFF"/>
        </w:rPr>
        <w:t xml:space="preserve">Training </w:t>
      </w:r>
      <w:proofErr w:type="spellStart"/>
      <w:r w:rsidRPr="00A106AE">
        <w:rPr>
          <w:rStyle w:val="Strong"/>
          <w:rFonts w:ascii="Times New Roman" w:hAnsi="Times New Roman" w:cs="Times New Roman"/>
          <w:iCs/>
          <w:sz w:val="24"/>
          <w:szCs w:val="24"/>
          <w:shd w:val="clear" w:color="auto" w:fill="FFFFFF"/>
        </w:rPr>
        <w:t>Anambra</w:t>
      </w:r>
      <w:proofErr w:type="spellEnd"/>
      <w:r w:rsidRPr="00A106AE">
        <w:rPr>
          <w:rStyle w:val="Strong"/>
          <w:rFonts w:ascii="Times New Roman" w:hAnsi="Times New Roman" w:cs="Times New Roman"/>
          <w:iCs/>
          <w:sz w:val="24"/>
          <w:szCs w:val="24"/>
          <w:shd w:val="clear" w:color="auto" w:fill="FFFFFF"/>
        </w:rPr>
        <w:t xml:space="preserve"> State primary health workers </w:t>
      </w:r>
      <w:r w:rsidR="007F3065" w:rsidRPr="00A106AE">
        <w:rPr>
          <w:rStyle w:val="Strong"/>
          <w:rFonts w:ascii="Times New Roman" w:hAnsi="Times New Roman" w:cs="Times New Roman"/>
          <w:iCs/>
          <w:sz w:val="24"/>
          <w:szCs w:val="24"/>
          <w:shd w:val="clear" w:color="auto" w:fill="FFFFFF"/>
        </w:rPr>
        <w:t>on medicine</w:t>
      </w:r>
      <w:r w:rsidRPr="00A106AE">
        <w:rPr>
          <w:rStyle w:val="Strong"/>
          <w:rFonts w:ascii="Times New Roman" w:hAnsi="Times New Roman" w:cs="Times New Roman"/>
          <w:iCs/>
          <w:sz w:val="24"/>
          <w:szCs w:val="24"/>
          <w:shd w:val="clear" w:color="auto" w:fill="FFFFFF"/>
        </w:rPr>
        <w:t xml:space="preserve"> management and provision of management tools: steps towards health systems strengthening for delivering primary health care</w:t>
      </w:r>
    </w:p>
    <w:p w:rsidR="00302D70" w:rsidRPr="002804E6" w:rsidRDefault="00302D70" w:rsidP="00302D70">
      <w:pPr>
        <w:shd w:val="clear" w:color="auto" w:fill="FFFFFF"/>
        <w:spacing w:after="270" w:line="240" w:lineRule="auto"/>
        <w:jc w:val="both"/>
        <w:rPr>
          <w:rStyle w:val="Strong"/>
          <w:rFonts w:ascii="Times New Roman" w:hAnsi="Times New Roman" w:cs="Times New Roman"/>
          <w:b w:val="0"/>
          <w:iCs/>
          <w:sz w:val="24"/>
          <w:szCs w:val="24"/>
          <w:shd w:val="clear" w:color="auto" w:fill="FFFFFF"/>
        </w:rPr>
      </w:pPr>
      <w:r w:rsidRPr="002804E6">
        <w:rPr>
          <w:rStyle w:val="Strong"/>
          <w:rFonts w:ascii="Times New Roman" w:hAnsi="Times New Roman" w:cs="Times New Roman"/>
          <w:b w:val="0"/>
          <w:iCs/>
          <w:sz w:val="24"/>
          <w:szCs w:val="24"/>
          <w:shd w:val="clear" w:color="auto" w:fill="FFFFFF"/>
        </w:rPr>
        <w:t>Chinyere .C. Okeke</w:t>
      </w:r>
    </w:p>
    <w:p w:rsidR="00302D70" w:rsidRPr="002804E6" w:rsidRDefault="00302D70" w:rsidP="00302D70">
      <w:pPr>
        <w:shd w:val="clear" w:color="auto" w:fill="FFFFFF"/>
        <w:spacing w:after="270" w:line="240" w:lineRule="auto"/>
        <w:jc w:val="both"/>
        <w:rPr>
          <w:rStyle w:val="Strong"/>
          <w:rFonts w:ascii="Times New Roman" w:hAnsi="Times New Roman" w:cs="Times New Roman"/>
          <w:b w:val="0"/>
          <w:iCs/>
          <w:sz w:val="24"/>
          <w:szCs w:val="24"/>
          <w:shd w:val="clear" w:color="auto" w:fill="FFFFFF"/>
        </w:rPr>
      </w:pPr>
      <w:r w:rsidRPr="002804E6">
        <w:rPr>
          <w:rStyle w:val="Strong"/>
          <w:rFonts w:ascii="Times New Roman" w:hAnsi="Times New Roman" w:cs="Times New Roman"/>
          <w:b w:val="0"/>
          <w:iCs/>
          <w:sz w:val="24"/>
          <w:szCs w:val="24"/>
          <w:shd w:val="clear" w:color="auto" w:fill="FFFFFF"/>
        </w:rPr>
        <w:t>Health Policy Research Group, Department of Pharmacology and Therapeutics, College of Medicine, University of Niger</w:t>
      </w:r>
      <w:r w:rsidR="002804E6">
        <w:rPr>
          <w:rStyle w:val="Strong"/>
          <w:rFonts w:ascii="Times New Roman" w:hAnsi="Times New Roman" w:cs="Times New Roman"/>
          <w:b w:val="0"/>
          <w:iCs/>
          <w:sz w:val="24"/>
          <w:szCs w:val="24"/>
          <w:shd w:val="clear" w:color="auto" w:fill="FFFFFF"/>
        </w:rPr>
        <w:t>ia Enugu-Campus, Enugu, Nigeria</w:t>
      </w:r>
      <w:r w:rsidR="002804E6">
        <w:rPr>
          <w:rStyle w:val="Strong"/>
          <w:rFonts w:ascii="Times New Roman" w:hAnsi="Times New Roman" w:cs="Times New Roman"/>
          <w:b w:val="0"/>
          <w:iCs/>
          <w:sz w:val="24"/>
          <w:szCs w:val="24"/>
          <w:shd w:val="clear" w:color="auto" w:fill="FFFFFF"/>
          <w:vertAlign w:val="superscript"/>
        </w:rPr>
        <w:t>1</w:t>
      </w:r>
      <w:r w:rsidRPr="002804E6">
        <w:rPr>
          <w:rStyle w:val="Strong"/>
          <w:rFonts w:ascii="Times New Roman" w:hAnsi="Times New Roman" w:cs="Times New Roman"/>
          <w:b w:val="0"/>
          <w:iCs/>
          <w:sz w:val="24"/>
          <w:szCs w:val="24"/>
          <w:shd w:val="clear" w:color="auto" w:fill="FFFFFF"/>
        </w:rPr>
        <w:t>.  Department of Community Medicine, College of Medicine, University of Niger</w:t>
      </w:r>
      <w:r w:rsidR="002804E6">
        <w:rPr>
          <w:rStyle w:val="Strong"/>
          <w:rFonts w:ascii="Times New Roman" w:hAnsi="Times New Roman" w:cs="Times New Roman"/>
          <w:b w:val="0"/>
          <w:iCs/>
          <w:sz w:val="24"/>
          <w:szCs w:val="24"/>
          <w:shd w:val="clear" w:color="auto" w:fill="FFFFFF"/>
        </w:rPr>
        <w:t>ia Enugu-Campus, Enugu, Nigeria</w:t>
      </w:r>
      <w:r w:rsidR="002804E6">
        <w:rPr>
          <w:rStyle w:val="Strong"/>
          <w:rFonts w:ascii="Times New Roman" w:hAnsi="Times New Roman" w:cs="Times New Roman"/>
          <w:b w:val="0"/>
          <w:iCs/>
          <w:sz w:val="24"/>
          <w:szCs w:val="24"/>
          <w:shd w:val="clear" w:color="auto" w:fill="FFFFFF"/>
          <w:vertAlign w:val="superscript"/>
        </w:rPr>
        <w:t>2</w:t>
      </w:r>
      <w:r w:rsidRPr="002804E6">
        <w:rPr>
          <w:rStyle w:val="Strong"/>
          <w:rFonts w:ascii="Times New Roman" w:hAnsi="Times New Roman" w:cs="Times New Roman"/>
          <w:b w:val="0"/>
          <w:iCs/>
          <w:sz w:val="24"/>
          <w:szCs w:val="24"/>
          <w:shd w:val="clear" w:color="auto" w:fill="FFFFFF"/>
        </w:rPr>
        <w:t xml:space="preserve">.  </w:t>
      </w:r>
    </w:p>
    <w:p w:rsidR="00302D70" w:rsidRPr="002804E6" w:rsidRDefault="00302D70" w:rsidP="00302D70">
      <w:pPr>
        <w:shd w:val="clear" w:color="auto" w:fill="FFFFFF"/>
        <w:spacing w:after="270" w:line="240" w:lineRule="auto"/>
        <w:jc w:val="both"/>
        <w:rPr>
          <w:rStyle w:val="Strong"/>
          <w:rFonts w:ascii="Times New Roman" w:hAnsi="Times New Roman" w:cs="Times New Roman"/>
          <w:b w:val="0"/>
          <w:iCs/>
          <w:sz w:val="24"/>
          <w:szCs w:val="24"/>
          <w:shd w:val="clear" w:color="auto" w:fill="FFFFFF"/>
        </w:rPr>
      </w:pPr>
      <w:r w:rsidRPr="002804E6">
        <w:rPr>
          <w:rStyle w:val="Strong"/>
          <w:rFonts w:ascii="Times New Roman" w:hAnsi="Times New Roman" w:cs="Times New Roman"/>
          <w:b w:val="0"/>
          <w:iCs/>
          <w:sz w:val="24"/>
          <w:szCs w:val="24"/>
          <w:shd w:val="clear" w:color="auto" w:fill="FFFFFF"/>
        </w:rPr>
        <w:t>Phone number: +2348064357764.</w:t>
      </w:r>
    </w:p>
    <w:p w:rsidR="00302D70" w:rsidRPr="002804E6" w:rsidRDefault="00302D70" w:rsidP="00302D70">
      <w:pPr>
        <w:shd w:val="clear" w:color="auto" w:fill="FFFFFF"/>
        <w:spacing w:after="270" w:line="240" w:lineRule="auto"/>
        <w:jc w:val="both"/>
        <w:rPr>
          <w:rStyle w:val="Strong"/>
          <w:rFonts w:ascii="Times New Roman" w:hAnsi="Times New Roman" w:cs="Times New Roman"/>
          <w:b w:val="0"/>
          <w:iCs/>
          <w:sz w:val="24"/>
          <w:szCs w:val="24"/>
          <w:shd w:val="clear" w:color="auto" w:fill="FFFFFF"/>
        </w:rPr>
      </w:pPr>
      <w:r w:rsidRPr="002804E6">
        <w:rPr>
          <w:rStyle w:val="Strong"/>
          <w:rFonts w:ascii="Times New Roman" w:hAnsi="Times New Roman" w:cs="Times New Roman"/>
          <w:b w:val="0"/>
          <w:iCs/>
          <w:sz w:val="24"/>
          <w:szCs w:val="24"/>
          <w:shd w:val="clear" w:color="auto" w:fill="FFFFFF"/>
        </w:rPr>
        <w:t xml:space="preserve">Email address: chinyereokeke83@yahoo.com; cecilia.okeke@unn.edu.ng </w:t>
      </w:r>
    </w:p>
    <w:p w:rsidR="002804E6" w:rsidRPr="002804E6" w:rsidRDefault="00302D70" w:rsidP="00302D70">
      <w:pPr>
        <w:shd w:val="clear" w:color="auto" w:fill="FFFFFF"/>
        <w:spacing w:after="270" w:line="240" w:lineRule="auto"/>
        <w:jc w:val="both"/>
        <w:rPr>
          <w:rStyle w:val="Strong"/>
          <w:rFonts w:ascii="Times New Roman" w:hAnsi="Times New Roman" w:cs="Times New Roman"/>
          <w:b w:val="0"/>
          <w:iCs/>
          <w:sz w:val="24"/>
          <w:szCs w:val="24"/>
          <w:shd w:val="clear" w:color="auto" w:fill="FFFFFF"/>
        </w:rPr>
      </w:pPr>
      <w:r w:rsidRPr="002804E6">
        <w:rPr>
          <w:rStyle w:val="Strong"/>
          <w:rFonts w:ascii="Times New Roman" w:hAnsi="Times New Roman" w:cs="Times New Roman"/>
          <w:b w:val="0"/>
          <w:iCs/>
          <w:sz w:val="24"/>
          <w:szCs w:val="24"/>
          <w:shd w:val="clear" w:color="auto" w:fill="FFFFFF"/>
        </w:rPr>
        <w:t>Names of co-authors: BSC Uzochukwu</w:t>
      </w:r>
      <w:r w:rsidR="002804E6">
        <w:rPr>
          <w:rStyle w:val="Strong"/>
          <w:rFonts w:ascii="Times New Roman" w:hAnsi="Times New Roman" w:cs="Times New Roman"/>
          <w:b w:val="0"/>
          <w:iCs/>
          <w:sz w:val="24"/>
          <w:szCs w:val="24"/>
          <w:shd w:val="clear" w:color="auto" w:fill="FFFFFF"/>
          <w:vertAlign w:val="superscript"/>
        </w:rPr>
        <w:t>1</w:t>
      </w:r>
      <w:proofErr w:type="gramStart"/>
      <w:r w:rsidR="002804E6">
        <w:rPr>
          <w:rStyle w:val="Strong"/>
          <w:rFonts w:ascii="Times New Roman" w:hAnsi="Times New Roman" w:cs="Times New Roman"/>
          <w:b w:val="0"/>
          <w:iCs/>
          <w:sz w:val="24"/>
          <w:szCs w:val="24"/>
          <w:shd w:val="clear" w:color="auto" w:fill="FFFFFF"/>
          <w:vertAlign w:val="superscript"/>
        </w:rPr>
        <w:t>,2</w:t>
      </w:r>
      <w:proofErr w:type="gramEnd"/>
      <w:r w:rsidRPr="002804E6">
        <w:rPr>
          <w:rStyle w:val="Strong"/>
          <w:rFonts w:ascii="Times New Roman" w:hAnsi="Times New Roman" w:cs="Times New Roman"/>
          <w:b w:val="0"/>
          <w:iCs/>
          <w:sz w:val="24"/>
          <w:szCs w:val="24"/>
          <w:shd w:val="clear" w:color="auto" w:fill="FFFFFF"/>
        </w:rPr>
        <w:t xml:space="preserve">, </w:t>
      </w:r>
      <w:proofErr w:type="spellStart"/>
      <w:r w:rsidRPr="002804E6">
        <w:rPr>
          <w:rStyle w:val="Strong"/>
          <w:rFonts w:ascii="Times New Roman" w:hAnsi="Times New Roman" w:cs="Times New Roman"/>
          <w:b w:val="0"/>
          <w:iCs/>
          <w:sz w:val="24"/>
          <w:szCs w:val="24"/>
          <w:shd w:val="clear" w:color="auto" w:fill="FFFFFF"/>
        </w:rPr>
        <w:t>Uche</w:t>
      </w:r>
      <w:proofErr w:type="spellEnd"/>
      <w:r w:rsidRPr="002804E6">
        <w:rPr>
          <w:rStyle w:val="Strong"/>
          <w:rFonts w:ascii="Times New Roman" w:hAnsi="Times New Roman" w:cs="Times New Roman"/>
          <w:b w:val="0"/>
          <w:iCs/>
          <w:sz w:val="24"/>
          <w:szCs w:val="24"/>
          <w:shd w:val="clear" w:color="auto" w:fill="FFFFFF"/>
        </w:rPr>
        <w:t xml:space="preserve"> Ezenwaka</w:t>
      </w:r>
      <w:r w:rsidR="002804E6">
        <w:rPr>
          <w:rStyle w:val="Strong"/>
          <w:rFonts w:ascii="Times New Roman" w:hAnsi="Times New Roman" w:cs="Times New Roman"/>
          <w:b w:val="0"/>
          <w:iCs/>
          <w:sz w:val="24"/>
          <w:szCs w:val="24"/>
          <w:shd w:val="clear" w:color="auto" w:fill="FFFFFF"/>
          <w:vertAlign w:val="superscript"/>
        </w:rPr>
        <w:t>1</w:t>
      </w:r>
      <w:r w:rsidRPr="002804E6">
        <w:rPr>
          <w:rStyle w:val="Strong"/>
          <w:rFonts w:ascii="Times New Roman" w:hAnsi="Times New Roman" w:cs="Times New Roman"/>
          <w:b w:val="0"/>
          <w:iCs/>
          <w:sz w:val="24"/>
          <w:szCs w:val="24"/>
          <w:shd w:val="clear" w:color="auto" w:fill="FFFFFF"/>
        </w:rPr>
        <w:t>.</w:t>
      </w:r>
    </w:p>
    <w:p w:rsidR="002804E6" w:rsidRPr="002804E6" w:rsidRDefault="002804E6" w:rsidP="00302D70">
      <w:pPr>
        <w:shd w:val="clear" w:color="auto" w:fill="FFFFFF"/>
        <w:spacing w:after="270" w:line="240" w:lineRule="auto"/>
        <w:jc w:val="both"/>
        <w:rPr>
          <w:rStyle w:val="Strong"/>
          <w:rFonts w:ascii="Times New Roman" w:hAnsi="Times New Roman" w:cs="Times New Roman"/>
          <w:b w:val="0"/>
          <w:iCs/>
          <w:sz w:val="24"/>
          <w:szCs w:val="24"/>
          <w:shd w:val="clear" w:color="auto" w:fill="FFFFFF"/>
        </w:rPr>
      </w:pPr>
    </w:p>
    <w:p w:rsidR="00302D70" w:rsidRPr="002804E6" w:rsidRDefault="00302D70" w:rsidP="00302D70">
      <w:pPr>
        <w:shd w:val="clear" w:color="auto" w:fill="FFFFFF"/>
        <w:spacing w:after="270" w:line="360" w:lineRule="auto"/>
        <w:jc w:val="both"/>
        <w:rPr>
          <w:rStyle w:val="Strong"/>
          <w:rFonts w:ascii="Times New Roman" w:hAnsi="Times New Roman" w:cs="Times New Roman"/>
          <w:iCs/>
          <w:sz w:val="24"/>
          <w:szCs w:val="24"/>
          <w:shd w:val="clear" w:color="auto" w:fill="FFFFFF"/>
        </w:rPr>
      </w:pPr>
      <w:r w:rsidRPr="002804E6">
        <w:rPr>
          <w:rStyle w:val="Strong"/>
          <w:rFonts w:ascii="Times New Roman" w:hAnsi="Times New Roman" w:cs="Times New Roman"/>
          <w:iCs/>
          <w:sz w:val="24"/>
          <w:szCs w:val="24"/>
          <w:shd w:val="clear" w:color="auto" w:fill="FFFFFF"/>
        </w:rPr>
        <w:t>Background</w:t>
      </w:r>
    </w:p>
    <w:p w:rsidR="00302D70" w:rsidRPr="002804E6" w:rsidRDefault="00302D70" w:rsidP="00302D70">
      <w:pPr>
        <w:spacing w:line="360" w:lineRule="auto"/>
        <w:jc w:val="both"/>
        <w:rPr>
          <w:rFonts w:ascii="Times New Roman" w:hAnsi="Times New Roman" w:cs="Times New Roman"/>
          <w:sz w:val="24"/>
          <w:szCs w:val="24"/>
          <w:shd w:val="clear" w:color="auto" w:fill="FFFFFF"/>
        </w:rPr>
      </w:pPr>
      <w:r w:rsidRPr="002804E6">
        <w:rPr>
          <w:rFonts w:ascii="Times New Roman" w:hAnsi="Times New Roman" w:cs="Times New Roman"/>
          <w:sz w:val="24"/>
          <w:szCs w:val="24"/>
          <w:shd w:val="clear" w:color="auto" w:fill="FFFFFF"/>
          <w:lang w:bidi="en-US"/>
        </w:rPr>
        <w:t>Medicines are key determinants of population health and of society’s trust in the quality and viability of health systems</w:t>
      </w:r>
      <w:r w:rsidRPr="002804E6">
        <w:rPr>
          <w:rFonts w:ascii="Times New Roman" w:hAnsi="Times New Roman" w:cs="Times New Roman"/>
          <w:sz w:val="24"/>
          <w:szCs w:val="24"/>
          <w:shd w:val="clear" w:color="auto" w:fill="FFFFFF"/>
        </w:rPr>
        <w:t xml:space="preserve">. </w:t>
      </w:r>
      <w:proofErr w:type="gramStart"/>
      <w:r w:rsidRPr="002804E6">
        <w:rPr>
          <w:rFonts w:ascii="Times New Roman" w:hAnsi="Times New Roman" w:cs="Times New Roman"/>
          <w:sz w:val="24"/>
          <w:szCs w:val="24"/>
          <w:shd w:val="clear" w:color="auto" w:fill="FFFFFF"/>
        </w:rPr>
        <w:t>It</w:t>
      </w:r>
      <w:r w:rsidR="003C46A0">
        <w:rPr>
          <w:rFonts w:ascii="Times New Roman" w:hAnsi="Times New Roman" w:cs="Times New Roman"/>
          <w:sz w:val="24"/>
          <w:szCs w:val="24"/>
          <w:shd w:val="clear" w:color="auto" w:fill="FFFFFF"/>
        </w:rPr>
        <w:t>’</w:t>
      </w:r>
      <w:r w:rsidRPr="002804E6">
        <w:rPr>
          <w:rFonts w:ascii="Times New Roman" w:hAnsi="Times New Roman" w:cs="Times New Roman"/>
          <w:sz w:val="24"/>
          <w:szCs w:val="24"/>
          <w:shd w:val="clear" w:color="auto" w:fill="FFFFFF"/>
        </w:rPr>
        <w:t>s</w:t>
      </w:r>
      <w:proofErr w:type="gramEnd"/>
      <w:r w:rsidRPr="002804E6">
        <w:rPr>
          <w:rFonts w:ascii="Times New Roman" w:hAnsi="Times New Roman" w:cs="Times New Roman"/>
          <w:sz w:val="24"/>
          <w:szCs w:val="24"/>
          <w:shd w:val="clear" w:color="auto" w:fill="FFFFFF"/>
        </w:rPr>
        <w:t xml:space="preserve"> availability is a measure of the performance of the health facilities and this is facilitated by the presence of essential stock management tools at the primary health care (PHC) level which is the first port of call for majority of the populace. Most of the PHCs are located in the rural areas which have been neglected over the years despite harboring a greater percentage of the State’s population. </w:t>
      </w:r>
    </w:p>
    <w:p w:rsidR="003C46A0" w:rsidRDefault="00302D70" w:rsidP="00302D70">
      <w:pPr>
        <w:shd w:val="clear" w:color="auto" w:fill="FFFFFF"/>
        <w:spacing w:after="270" w:line="360" w:lineRule="auto"/>
        <w:jc w:val="both"/>
        <w:rPr>
          <w:rStyle w:val="Strong"/>
          <w:rFonts w:ascii="Times New Roman" w:hAnsi="Times New Roman" w:cs="Times New Roman"/>
          <w:b w:val="0"/>
          <w:iCs/>
          <w:sz w:val="24"/>
          <w:szCs w:val="24"/>
          <w:shd w:val="clear" w:color="auto" w:fill="FFFFFF"/>
        </w:rPr>
      </w:pPr>
      <w:r w:rsidRPr="002804E6">
        <w:rPr>
          <w:rStyle w:val="Strong"/>
          <w:rFonts w:ascii="Times New Roman" w:hAnsi="Times New Roman" w:cs="Times New Roman"/>
          <w:b w:val="0"/>
          <w:iCs/>
          <w:sz w:val="24"/>
          <w:szCs w:val="24"/>
          <w:shd w:val="clear" w:color="auto" w:fill="FFFFFF"/>
        </w:rPr>
        <w:t xml:space="preserve">Medicine management is the set of practices aimed at ensuring the timely availability and appropriate use of safe, effective, quality medicines and related products and services in any health-care setting. </w:t>
      </w:r>
      <w:r w:rsidR="003C46A0">
        <w:rPr>
          <w:rStyle w:val="Strong"/>
          <w:rFonts w:ascii="Times New Roman" w:hAnsi="Times New Roman" w:cs="Times New Roman"/>
          <w:b w:val="0"/>
          <w:iCs/>
          <w:sz w:val="24"/>
          <w:szCs w:val="24"/>
          <w:shd w:val="clear" w:color="auto" w:fill="FFFFFF"/>
        </w:rPr>
        <w:t xml:space="preserve">It involves selection, quantification, procurement, storage and distribution. </w:t>
      </w:r>
      <w:proofErr w:type="gramStart"/>
      <w:r w:rsidR="003C46A0" w:rsidRPr="003C46A0">
        <w:rPr>
          <w:rStyle w:val="Strong"/>
          <w:rFonts w:ascii="Times New Roman" w:hAnsi="Times New Roman" w:cs="Times New Roman"/>
          <w:b w:val="0"/>
          <w:iCs/>
          <w:sz w:val="24"/>
          <w:szCs w:val="24"/>
          <w:shd w:val="clear" w:color="auto" w:fill="FFFFFF"/>
        </w:rPr>
        <w:t>It’s</w:t>
      </w:r>
      <w:proofErr w:type="gramEnd"/>
      <w:r w:rsidR="003C46A0" w:rsidRPr="003C46A0">
        <w:rPr>
          <w:rStyle w:val="Strong"/>
          <w:rFonts w:ascii="Times New Roman" w:hAnsi="Times New Roman" w:cs="Times New Roman"/>
          <w:b w:val="0"/>
          <w:iCs/>
          <w:sz w:val="24"/>
          <w:szCs w:val="24"/>
          <w:shd w:val="clear" w:color="auto" w:fill="FFFFFF"/>
        </w:rPr>
        <w:t xml:space="preserve"> use requires proper prescribing, packaging, dispensing and counselling and these tasks require qualified health workers or other relevant personnel with appropriate skills.</w:t>
      </w:r>
    </w:p>
    <w:p w:rsidR="00302D70" w:rsidRPr="002804E6" w:rsidRDefault="003C46A0" w:rsidP="00302D70">
      <w:pPr>
        <w:shd w:val="clear" w:color="auto" w:fill="FFFFFF"/>
        <w:spacing w:after="270" w:line="360" w:lineRule="auto"/>
        <w:jc w:val="both"/>
        <w:rPr>
          <w:rStyle w:val="Strong"/>
          <w:rFonts w:ascii="Times New Roman" w:hAnsi="Times New Roman" w:cs="Times New Roman"/>
          <w:iCs/>
          <w:sz w:val="24"/>
          <w:szCs w:val="24"/>
          <w:shd w:val="clear" w:color="auto" w:fill="FFFFFF"/>
        </w:rPr>
      </w:pPr>
      <w:r w:rsidRPr="002804E6">
        <w:rPr>
          <w:rStyle w:val="Strong"/>
          <w:rFonts w:ascii="Times New Roman" w:hAnsi="Times New Roman" w:cs="Times New Roman"/>
          <w:iCs/>
          <w:sz w:val="24"/>
          <w:szCs w:val="24"/>
          <w:shd w:val="clear" w:color="auto" w:fill="FFFFFF"/>
        </w:rPr>
        <w:t xml:space="preserve"> </w:t>
      </w:r>
      <w:r w:rsidR="00302D70" w:rsidRPr="002804E6">
        <w:rPr>
          <w:rStyle w:val="Strong"/>
          <w:rFonts w:ascii="Times New Roman" w:hAnsi="Times New Roman" w:cs="Times New Roman"/>
          <w:iCs/>
          <w:sz w:val="24"/>
          <w:szCs w:val="24"/>
          <w:shd w:val="clear" w:color="auto" w:fill="FFFFFF"/>
        </w:rPr>
        <w:t>Aims and Objectives</w:t>
      </w:r>
    </w:p>
    <w:p w:rsidR="00302D70" w:rsidRPr="002804E6" w:rsidRDefault="00302D70" w:rsidP="00302D70">
      <w:pPr>
        <w:shd w:val="clear" w:color="auto" w:fill="FFFFFF"/>
        <w:spacing w:after="270" w:line="360" w:lineRule="auto"/>
        <w:jc w:val="both"/>
        <w:rPr>
          <w:rStyle w:val="Strong"/>
          <w:rFonts w:ascii="Times New Roman" w:hAnsi="Times New Roman" w:cs="Times New Roman"/>
          <w:b w:val="0"/>
          <w:iCs/>
          <w:sz w:val="24"/>
          <w:szCs w:val="24"/>
          <w:shd w:val="clear" w:color="auto" w:fill="FFFFFF"/>
        </w:rPr>
      </w:pPr>
      <w:r w:rsidRPr="002804E6">
        <w:rPr>
          <w:rStyle w:val="Strong"/>
          <w:rFonts w:ascii="Times New Roman" w:hAnsi="Times New Roman" w:cs="Times New Roman"/>
          <w:b w:val="0"/>
          <w:iCs/>
          <w:sz w:val="24"/>
          <w:szCs w:val="24"/>
          <w:shd w:val="clear" w:color="auto" w:fill="FFFFFF"/>
        </w:rPr>
        <w:t xml:space="preserve">This study aimed to </w:t>
      </w:r>
      <w:r w:rsidR="007F3065">
        <w:rPr>
          <w:rStyle w:val="Strong"/>
          <w:rFonts w:ascii="Times New Roman" w:hAnsi="Times New Roman" w:cs="Times New Roman"/>
          <w:b w:val="0"/>
          <w:iCs/>
          <w:sz w:val="24"/>
          <w:szCs w:val="24"/>
          <w:shd w:val="clear" w:color="auto" w:fill="FFFFFF"/>
        </w:rPr>
        <w:t>assess the effect of training</w:t>
      </w:r>
      <w:r w:rsidRPr="002804E6">
        <w:rPr>
          <w:rStyle w:val="Strong"/>
          <w:rFonts w:ascii="Times New Roman" w:hAnsi="Times New Roman" w:cs="Times New Roman"/>
          <w:b w:val="0"/>
          <w:iCs/>
          <w:sz w:val="24"/>
          <w:szCs w:val="24"/>
          <w:shd w:val="clear" w:color="auto" w:fill="FFFFFF"/>
        </w:rPr>
        <w:t xml:space="preserve"> primary health care workers </w:t>
      </w:r>
      <w:r w:rsidR="007F3065">
        <w:rPr>
          <w:rStyle w:val="Strong"/>
          <w:rFonts w:ascii="Times New Roman" w:hAnsi="Times New Roman" w:cs="Times New Roman"/>
          <w:b w:val="0"/>
          <w:iCs/>
          <w:sz w:val="24"/>
          <w:szCs w:val="24"/>
          <w:shd w:val="clear" w:color="auto" w:fill="FFFFFF"/>
        </w:rPr>
        <w:t>and provision of medicine</w:t>
      </w:r>
      <w:r w:rsidRPr="002804E6">
        <w:rPr>
          <w:rStyle w:val="Strong"/>
          <w:rFonts w:ascii="Times New Roman" w:hAnsi="Times New Roman" w:cs="Times New Roman"/>
          <w:b w:val="0"/>
          <w:iCs/>
          <w:sz w:val="24"/>
          <w:szCs w:val="24"/>
          <w:shd w:val="clear" w:color="auto" w:fill="FFFFFF"/>
        </w:rPr>
        <w:t xml:space="preserve"> stock man</w:t>
      </w:r>
      <w:r w:rsidR="007F3065">
        <w:rPr>
          <w:rStyle w:val="Strong"/>
          <w:rFonts w:ascii="Times New Roman" w:hAnsi="Times New Roman" w:cs="Times New Roman"/>
          <w:b w:val="0"/>
          <w:iCs/>
          <w:sz w:val="24"/>
          <w:szCs w:val="24"/>
          <w:shd w:val="clear" w:color="auto" w:fill="FFFFFF"/>
        </w:rPr>
        <w:t>agement tools for effective medicine</w:t>
      </w:r>
      <w:r w:rsidRPr="002804E6">
        <w:rPr>
          <w:rStyle w:val="Strong"/>
          <w:rFonts w:ascii="Times New Roman" w:hAnsi="Times New Roman" w:cs="Times New Roman"/>
          <w:b w:val="0"/>
          <w:iCs/>
          <w:sz w:val="24"/>
          <w:szCs w:val="24"/>
          <w:shd w:val="clear" w:color="auto" w:fill="FFFFFF"/>
        </w:rPr>
        <w:t xml:space="preserve"> management practices in the primary health centers in </w:t>
      </w:r>
      <w:proofErr w:type="spellStart"/>
      <w:r w:rsidRPr="002804E6">
        <w:rPr>
          <w:rStyle w:val="Strong"/>
          <w:rFonts w:ascii="Times New Roman" w:hAnsi="Times New Roman" w:cs="Times New Roman"/>
          <w:b w:val="0"/>
          <w:iCs/>
          <w:sz w:val="24"/>
          <w:szCs w:val="24"/>
          <w:shd w:val="clear" w:color="auto" w:fill="FFFFFF"/>
        </w:rPr>
        <w:t>Anambra</w:t>
      </w:r>
      <w:proofErr w:type="spellEnd"/>
      <w:r w:rsidRPr="002804E6">
        <w:rPr>
          <w:rStyle w:val="Strong"/>
          <w:rFonts w:ascii="Times New Roman" w:hAnsi="Times New Roman" w:cs="Times New Roman"/>
          <w:b w:val="0"/>
          <w:iCs/>
          <w:sz w:val="24"/>
          <w:szCs w:val="24"/>
          <w:shd w:val="clear" w:color="auto" w:fill="FFFFFF"/>
        </w:rPr>
        <w:t xml:space="preserve"> state.</w:t>
      </w:r>
    </w:p>
    <w:p w:rsidR="00302D70" w:rsidRPr="002804E6" w:rsidRDefault="00302D70" w:rsidP="00302D70">
      <w:pPr>
        <w:spacing w:line="360" w:lineRule="auto"/>
        <w:rPr>
          <w:rFonts w:ascii="Times New Roman" w:hAnsi="Times New Roman" w:cs="Times New Roman"/>
          <w:b/>
          <w:sz w:val="24"/>
          <w:szCs w:val="24"/>
        </w:rPr>
      </w:pPr>
      <w:r w:rsidRPr="002804E6">
        <w:rPr>
          <w:rFonts w:ascii="Times New Roman" w:hAnsi="Times New Roman" w:cs="Times New Roman"/>
          <w:b/>
          <w:sz w:val="24"/>
          <w:szCs w:val="24"/>
        </w:rPr>
        <w:lastRenderedPageBreak/>
        <w:t>Methods</w:t>
      </w:r>
    </w:p>
    <w:p w:rsidR="00302D70" w:rsidRPr="002804E6" w:rsidRDefault="00302D70" w:rsidP="00302D70">
      <w:pPr>
        <w:spacing w:line="360" w:lineRule="auto"/>
        <w:jc w:val="both"/>
        <w:rPr>
          <w:rFonts w:ascii="Times New Roman" w:hAnsi="Times New Roman" w:cs="Times New Roman"/>
          <w:sz w:val="24"/>
          <w:szCs w:val="24"/>
        </w:rPr>
      </w:pPr>
      <w:r w:rsidRPr="002804E6">
        <w:rPr>
          <w:rFonts w:ascii="Times New Roman" w:hAnsi="Times New Roman" w:cs="Times New Roman"/>
          <w:sz w:val="24"/>
          <w:szCs w:val="24"/>
        </w:rPr>
        <w:t>The study was undertaken in 1</w:t>
      </w:r>
      <w:r w:rsidR="00037CD4">
        <w:rPr>
          <w:rFonts w:ascii="Times New Roman" w:hAnsi="Times New Roman" w:cs="Times New Roman"/>
          <w:sz w:val="24"/>
          <w:szCs w:val="24"/>
        </w:rPr>
        <w:t>32 PHCs</w:t>
      </w:r>
      <w:r w:rsidRPr="002804E6">
        <w:rPr>
          <w:rFonts w:ascii="Times New Roman" w:hAnsi="Times New Roman" w:cs="Times New Roman"/>
          <w:sz w:val="24"/>
          <w:szCs w:val="24"/>
        </w:rPr>
        <w:t xml:space="preserve"> in </w:t>
      </w:r>
      <w:proofErr w:type="spellStart"/>
      <w:r w:rsidRPr="002804E6">
        <w:rPr>
          <w:rFonts w:ascii="Times New Roman" w:hAnsi="Times New Roman" w:cs="Times New Roman"/>
          <w:sz w:val="24"/>
          <w:szCs w:val="24"/>
        </w:rPr>
        <w:t>Anambra</w:t>
      </w:r>
      <w:proofErr w:type="spellEnd"/>
      <w:r w:rsidRPr="002804E6">
        <w:rPr>
          <w:rFonts w:ascii="Times New Roman" w:hAnsi="Times New Roman" w:cs="Times New Roman"/>
          <w:sz w:val="24"/>
          <w:szCs w:val="24"/>
        </w:rPr>
        <w:t xml:space="preserve"> State, Southeast Nigeria.  The intervention included</w:t>
      </w:r>
      <w:r w:rsidR="007F3065">
        <w:rPr>
          <w:rFonts w:ascii="Times New Roman" w:hAnsi="Times New Roman" w:cs="Times New Roman"/>
          <w:sz w:val="24"/>
          <w:szCs w:val="24"/>
        </w:rPr>
        <w:t xml:space="preserve"> provision of medicine</w:t>
      </w:r>
      <w:r w:rsidR="00037CD4">
        <w:rPr>
          <w:rFonts w:ascii="Times New Roman" w:hAnsi="Times New Roman" w:cs="Times New Roman"/>
          <w:sz w:val="24"/>
          <w:szCs w:val="24"/>
        </w:rPr>
        <w:t xml:space="preserve"> stock</w:t>
      </w:r>
      <w:r w:rsidRPr="002804E6">
        <w:rPr>
          <w:rFonts w:ascii="Times New Roman" w:hAnsi="Times New Roman" w:cs="Times New Roman"/>
          <w:sz w:val="24"/>
          <w:szCs w:val="24"/>
        </w:rPr>
        <w:t xml:space="preserve"> card</w:t>
      </w:r>
      <w:r w:rsidR="007F3065">
        <w:rPr>
          <w:rFonts w:ascii="Times New Roman" w:hAnsi="Times New Roman" w:cs="Times New Roman"/>
          <w:sz w:val="24"/>
          <w:szCs w:val="24"/>
        </w:rPr>
        <w:t>s and training on essential medicine</w:t>
      </w:r>
      <w:r w:rsidRPr="002804E6">
        <w:rPr>
          <w:rFonts w:ascii="Times New Roman" w:hAnsi="Times New Roman" w:cs="Times New Roman"/>
          <w:sz w:val="24"/>
          <w:szCs w:val="24"/>
        </w:rPr>
        <w:t xml:space="preserve"> management. Data was collected using an observational check list, a pretested questionnaire administered to health workers in-charge of the facilities before the intervention and 6 month</w:t>
      </w:r>
      <w:r w:rsidR="00037CD4">
        <w:rPr>
          <w:rFonts w:ascii="Times New Roman" w:hAnsi="Times New Roman" w:cs="Times New Roman"/>
          <w:sz w:val="24"/>
          <w:szCs w:val="24"/>
        </w:rPr>
        <w:t xml:space="preserve">s after the intervention </w:t>
      </w:r>
      <w:r w:rsidRPr="002804E6">
        <w:rPr>
          <w:rFonts w:ascii="Times New Roman" w:hAnsi="Times New Roman" w:cs="Times New Roman"/>
          <w:sz w:val="24"/>
          <w:szCs w:val="24"/>
        </w:rPr>
        <w:t>and in-depth interviews</w:t>
      </w:r>
      <w:r w:rsidR="00037CD4">
        <w:rPr>
          <w:rFonts w:ascii="Times New Roman" w:hAnsi="Times New Roman" w:cs="Times New Roman"/>
          <w:sz w:val="24"/>
          <w:szCs w:val="24"/>
        </w:rPr>
        <w:t>. Data was analysed using SPSS and manual content analysis.</w:t>
      </w:r>
    </w:p>
    <w:p w:rsidR="00302D70" w:rsidRPr="002804E6" w:rsidRDefault="00302D70" w:rsidP="00302D70">
      <w:pPr>
        <w:spacing w:line="360" w:lineRule="auto"/>
        <w:rPr>
          <w:rFonts w:ascii="Times New Roman" w:hAnsi="Times New Roman" w:cs="Times New Roman"/>
          <w:b/>
          <w:sz w:val="24"/>
          <w:szCs w:val="24"/>
        </w:rPr>
      </w:pPr>
      <w:r w:rsidRPr="002804E6">
        <w:rPr>
          <w:rFonts w:ascii="Times New Roman" w:hAnsi="Times New Roman" w:cs="Times New Roman"/>
          <w:b/>
          <w:sz w:val="24"/>
          <w:szCs w:val="24"/>
        </w:rPr>
        <w:t>Key Findings</w:t>
      </w:r>
    </w:p>
    <w:p w:rsidR="00302D70" w:rsidRPr="002804E6" w:rsidRDefault="00302D70" w:rsidP="00302D70">
      <w:pPr>
        <w:shd w:val="clear" w:color="auto" w:fill="FFFFFF"/>
        <w:spacing w:after="270" w:line="360" w:lineRule="auto"/>
        <w:jc w:val="both"/>
        <w:rPr>
          <w:rFonts w:ascii="Times New Roman" w:hAnsi="Times New Roman" w:cs="Times New Roman"/>
          <w:sz w:val="24"/>
          <w:szCs w:val="24"/>
        </w:rPr>
      </w:pPr>
      <w:r w:rsidRPr="002804E6">
        <w:rPr>
          <w:rStyle w:val="Strong"/>
          <w:rFonts w:ascii="Times New Roman" w:hAnsi="Times New Roman" w:cs="Times New Roman"/>
          <w:b w:val="0"/>
          <w:iCs/>
          <w:sz w:val="24"/>
          <w:szCs w:val="24"/>
          <w:shd w:val="clear" w:color="auto" w:fill="FFFFFF"/>
        </w:rPr>
        <w:t xml:space="preserve">Six months after intervention, of the 132 facilities, knowledge score improved from 31 (23.5%) to </w:t>
      </w:r>
      <w:r w:rsidRPr="002804E6">
        <w:rPr>
          <w:rFonts w:ascii="Times New Roman" w:hAnsi="Times New Roman" w:cs="Times New Roman"/>
          <w:sz w:val="24"/>
          <w:szCs w:val="24"/>
        </w:rPr>
        <w:t xml:space="preserve">97(73.5%), while practice score improved from 40 (30.3%) </w:t>
      </w:r>
      <w:r w:rsidR="007F3065">
        <w:rPr>
          <w:rFonts w:ascii="Times New Roman" w:hAnsi="Times New Roman" w:cs="Times New Roman"/>
          <w:sz w:val="24"/>
          <w:szCs w:val="24"/>
        </w:rPr>
        <w:t xml:space="preserve">to </w:t>
      </w:r>
      <w:r w:rsidRPr="002804E6">
        <w:rPr>
          <w:rFonts w:ascii="Times New Roman" w:hAnsi="Times New Roman" w:cs="Times New Roman"/>
          <w:sz w:val="24"/>
          <w:szCs w:val="24"/>
        </w:rPr>
        <w:t>81(61.4%) and both were statistically significant (P =0.000</w:t>
      </w:r>
      <w:proofErr w:type="gramStart"/>
      <w:r w:rsidRPr="002804E6">
        <w:rPr>
          <w:rFonts w:ascii="Times New Roman" w:hAnsi="Times New Roman" w:cs="Times New Roman"/>
          <w:sz w:val="24"/>
          <w:szCs w:val="24"/>
        </w:rPr>
        <w:t>..)</w:t>
      </w:r>
      <w:proofErr w:type="gramEnd"/>
      <w:r w:rsidRPr="002804E6">
        <w:rPr>
          <w:rFonts w:ascii="Times New Roman" w:hAnsi="Times New Roman" w:cs="Times New Roman"/>
          <w:sz w:val="24"/>
          <w:szCs w:val="24"/>
        </w:rPr>
        <w:t xml:space="preserve">. Mean scores and standard deviation before and after for knowledge (6.10±2.48 and 8.78±2.24) and practice (6.06±3.32 and 8.49±3.37) </w:t>
      </w:r>
      <w:r w:rsidR="007F3065">
        <w:rPr>
          <w:rFonts w:ascii="Times New Roman" w:hAnsi="Times New Roman" w:cs="Times New Roman"/>
          <w:sz w:val="24"/>
          <w:szCs w:val="24"/>
        </w:rPr>
        <w:t>of medicine</w:t>
      </w:r>
      <w:r w:rsidRPr="002804E6">
        <w:rPr>
          <w:rFonts w:ascii="Times New Roman" w:hAnsi="Times New Roman" w:cs="Times New Roman"/>
          <w:sz w:val="24"/>
          <w:szCs w:val="24"/>
        </w:rPr>
        <w:t xml:space="preserve"> management was found to be statistically significant too. </w:t>
      </w:r>
    </w:p>
    <w:p w:rsidR="00302D70" w:rsidRPr="002804E6" w:rsidRDefault="00302D70" w:rsidP="00302D70">
      <w:pPr>
        <w:shd w:val="clear" w:color="auto" w:fill="FFFFFF"/>
        <w:spacing w:after="270" w:line="360" w:lineRule="auto"/>
        <w:jc w:val="both"/>
        <w:rPr>
          <w:rStyle w:val="Strong"/>
          <w:rFonts w:ascii="Times New Roman" w:hAnsi="Times New Roman" w:cs="Times New Roman"/>
          <w:b w:val="0"/>
          <w:iCs/>
          <w:sz w:val="24"/>
          <w:szCs w:val="24"/>
          <w:shd w:val="clear" w:color="auto" w:fill="FFFFFF"/>
        </w:rPr>
      </w:pPr>
      <w:r w:rsidRPr="002804E6">
        <w:rPr>
          <w:rStyle w:val="Strong"/>
          <w:rFonts w:ascii="Times New Roman" w:hAnsi="Times New Roman" w:cs="Times New Roman"/>
          <w:b w:val="0"/>
          <w:iCs/>
          <w:sz w:val="24"/>
          <w:szCs w:val="24"/>
          <w:shd w:val="clear" w:color="auto" w:fill="FFFFFF"/>
        </w:rPr>
        <w:t>Reasons for the current practices were found from in-depth interviews to be lack of training and supportive supervision and also lack of regular supply and harmonization of drug stock tools in the State.</w:t>
      </w:r>
    </w:p>
    <w:p w:rsidR="00302D70" w:rsidRPr="002804E6" w:rsidRDefault="00302D70" w:rsidP="00302D70">
      <w:pPr>
        <w:spacing w:line="360" w:lineRule="auto"/>
        <w:rPr>
          <w:rFonts w:ascii="Times New Roman" w:hAnsi="Times New Roman" w:cs="Times New Roman"/>
          <w:b/>
          <w:sz w:val="24"/>
          <w:szCs w:val="24"/>
        </w:rPr>
      </w:pPr>
      <w:r w:rsidRPr="002804E6">
        <w:rPr>
          <w:rFonts w:ascii="Times New Roman" w:hAnsi="Times New Roman" w:cs="Times New Roman"/>
          <w:b/>
          <w:sz w:val="24"/>
          <w:szCs w:val="24"/>
        </w:rPr>
        <w:t>Conclusion</w:t>
      </w:r>
    </w:p>
    <w:p w:rsidR="00302D70" w:rsidRPr="002804E6" w:rsidRDefault="008A614F" w:rsidP="00302D70">
      <w:pPr>
        <w:shd w:val="clear" w:color="auto" w:fill="FFFFFF"/>
        <w:spacing w:after="270" w:line="360" w:lineRule="auto"/>
        <w:jc w:val="both"/>
        <w:rPr>
          <w:rStyle w:val="Strong"/>
          <w:rFonts w:ascii="Times New Roman" w:hAnsi="Times New Roman" w:cs="Times New Roman"/>
          <w:b w:val="0"/>
          <w:iCs/>
          <w:sz w:val="24"/>
          <w:szCs w:val="24"/>
          <w:shd w:val="clear" w:color="auto" w:fill="FFFFFF"/>
        </w:rPr>
      </w:pPr>
      <w:r>
        <w:rPr>
          <w:rStyle w:val="Strong"/>
          <w:rFonts w:ascii="Times New Roman" w:hAnsi="Times New Roman" w:cs="Times New Roman"/>
          <w:b w:val="0"/>
          <w:iCs/>
          <w:sz w:val="24"/>
          <w:szCs w:val="24"/>
          <w:shd w:val="clear" w:color="auto" w:fill="FFFFFF"/>
        </w:rPr>
        <w:t>The training led to reduced medicine</w:t>
      </w:r>
      <w:r w:rsidR="00302D70" w:rsidRPr="002804E6">
        <w:rPr>
          <w:rStyle w:val="Strong"/>
          <w:rFonts w:ascii="Times New Roman" w:hAnsi="Times New Roman" w:cs="Times New Roman"/>
          <w:b w:val="0"/>
          <w:iCs/>
          <w:sz w:val="24"/>
          <w:szCs w:val="24"/>
          <w:shd w:val="clear" w:color="auto" w:fill="FFFFFF"/>
        </w:rPr>
        <w:t xml:space="preserve"> stock-outs, improved availability and use of</w:t>
      </w:r>
      <w:r w:rsidR="001B5410">
        <w:rPr>
          <w:rStyle w:val="Strong"/>
          <w:rFonts w:ascii="Times New Roman" w:hAnsi="Times New Roman" w:cs="Times New Roman"/>
          <w:b w:val="0"/>
          <w:iCs/>
          <w:sz w:val="24"/>
          <w:szCs w:val="24"/>
          <w:shd w:val="clear" w:color="auto" w:fill="FFFFFF"/>
        </w:rPr>
        <w:t xml:space="preserve"> medicine</w:t>
      </w:r>
      <w:r w:rsidR="00302D70" w:rsidRPr="002804E6">
        <w:rPr>
          <w:rStyle w:val="Strong"/>
          <w:rFonts w:ascii="Times New Roman" w:hAnsi="Times New Roman" w:cs="Times New Roman"/>
          <w:b w:val="0"/>
          <w:iCs/>
          <w:sz w:val="24"/>
          <w:szCs w:val="24"/>
          <w:shd w:val="clear" w:color="auto" w:fill="FFFFFF"/>
        </w:rPr>
        <w:t xml:space="preserve"> stock management tools and proper storage and prescription of medicines. It is therefore recommended that such trainings and interventions should be scaled up in all the PHC</w:t>
      </w:r>
      <w:bookmarkStart w:id="0" w:name="_GoBack"/>
      <w:bookmarkEnd w:id="0"/>
      <w:r w:rsidR="00302D70" w:rsidRPr="002804E6">
        <w:rPr>
          <w:rStyle w:val="Strong"/>
          <w:rFonts w:ascii="Times New Roman" w:hAnsi="Times New Roman" w:cs="Times New Roman"/>
          <w:b w:val="0"/>
          <w:iCs/>
          <w:sz w:val="24"/>
          <w:szCs w:val="24"/>
          <w:shd w:val="clear" w:color="auto" w:fill="FFFFFF"/>
        </w:rPr>
        <w:t>s to ensu</w:t>
      </w:r>
      <w:r w:rsidR="001B5410">
        <w:rPr>
          <w:rStyle w:val="Strong"/>
          <w:rFonts w:ascii="Times New Roman" w:hAnsi="Times New Roman" w:cs="Times New Roman"/>
          <w:b w:val="0"/>
          <w:iCs/>
          <w:sz w:val="24"/>
          <w:szCs w:val="24"/>
          <w:shd w:val="clear" w:color="auto" w:fill="FFFFFF"/>
        </w:rPr>
        <w:t>re availability of quality medicines</w:t>
      </w:r>
      <w:r w:rsidR="00302D70" w:rsidRPr="002804E6">
        <w:rPr>
          <w:rStyle w:val="Strong"/>
          <w:rFonts w:ascii="Times New Roman" w:hAnsi="Times New Roman" w:cs="Times New Roman"/>
          <w:b w:val="0"/>
          <w:iCs/>
          <w:sz w:val="24"/>
          <w:szCs w:val="24"/>
          <w:shd w:val="clear" w:color="auto" w:fill="FFFFFF"/>
        </w:rPr>
        <w:t xml:space="preserve"> </w:t>
      </w:r>
      <w:r w:rsidR="00730530" w:rsidRPr="002804E6">
        <w:rPr>
          <w:rStyle w:val="Strong"/>
          <w:rFonts w:ascii="Times New Roman" w:hAnsi="Times New Roman" w:cs="Times New Roman"/>
          <w:b w:val="0"/>
          <w:iCs/>
          <w:sz w:val="24"/>
          <w:szCs w:val="24"/>
          <w:shd w:val="clear" w:color="auto" w:fill="FFFFFF"/>
        </w:rPr>
        <w:t>in the PHCs</w:t>
      </w:r>
      <w:r w:rsidR="00302D70" w:rsidRPr="002804E6">
        <w:rPr>
          <w:rStyle w:val="Strong"/>
          <w:rFonts w:ascii="Times New Roman" w:hAnsi="Times New Roman" w:cs="Times New Roman"/>
          <w:b w:val="0"/>
          <w:iCs/>
          <w:sz w:val="24"/>
          <w:szCs w:val="24"/>
          <w:shd w:val="clear" w:color="auto" w:fill="FFFFFF"/>
        </w:rPr>
        <w:t>.</w:t>
      </w:r>
    </w:p>
    <w:p w:rsidR="00E114BB" w:rsidRPr="002804E6" w:rsidRDefault="00E114BB" w:rsidP="00302D70"/>
    <w:sectPr w:rsidR="00E114BB" w:rsidRPr="00280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70"/>
    <w:rsid w:val="00037CD4"/>
    <w:rsid w:val="001B5410"/>
    <w:rsid w:val="002804E6"/>
    <w:rsid w:val="00302D70"/>
    <w:rsid w:val="003C46A0"/>
    <w:rsid w:val="00730530"/>
    <w:rsid w:val="007F3065"/>
    <w:rsid w:val="008A614F"/>
    <w:rsid w:val="00A106AE"/>
    <w:rsid w:val="00E1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20366-EE14-4EF8-A0B5-50DF3382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2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chinyere okeke</dc:creator>
  <cp:keywords/>
  <dc:description/>
  <cp:lastModifiedBy>chinyere okeke</cp:lastModifiedBy>
  <cp:revision>7</cp:revision>
  <dcterms:created xsi:type="dcterms:W3CDTF">2018-10-28T08:07:00Z</dcterms:created>
  <dcterms:modified xsi:type="dcterms:W3CDTF">2018-10-28T20:20:00Z</dcterms:modified>
</cp:coreProperties>
</file>