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B35" w:rsidRPr="00410B53" w:rsidRDefault="00F8565D" w:rsidP="00D150C7">
      <w:pPr>
        <w:jc w:val="both"/>
        <w:rPr>
          <w:rFonts w:ascii="Times New Roman" w:hAnsi="Times New Roman" w:cs="Times New Roman"/>
          <w:b/>
          <w:sz w:val="24"/>
          <w:szCs w:val="24"/>
        </w:rPr>
      </w:pPr>
      <w:r w:rsidRPr="00152195">
        <w:rPr>
          <w:rFonts w:ascii="Times New Roman" w:hAnsi="Times New Roman" w:cs="Times New Roman"/>
          <w:b/>
          <w:sz w:val="24"/>
          <w:szCs w:val="24"/>
        </w:rPr>
        <w:t>Title</w:t>
      </w:r>
      <w:r w:rsidR="00410B53">
        <w:rPr>
          <w:rFonts w:ascii="Times New Roman" w:hAnsi="Times New Roman" w:cs="Times New Roman"/>
          <w:b/>
          <w:sz w:val="24"/>
          <w:szCs w:val="24"/>
        </w:rPr>
        <w:t xml:space="preserve">: </w:t>
      </w:r>
      <w:r w:rsidR="001B4341">
        <w:rPr>
          <w:rFonts w:ascii="Times New Roman" w:hAnsi="Times New Roman" w:cs="Times New Roman"/>
          <w:sz w:val="24"/>
          <w:szCs w:val="24"/>
        </w:rPr>
        <w:t>A systematic review: interventions for improving the retention of physicians working in rural areas</w:t>
      </w:r>
      <w:r w:rsidR="00F45BC1">
        <w:rPr>
          <w:rFonts w:ascii="Times New Roman" w:hAnsi="Times New Roman" w:cs="Times New Roman"/>
          <w:sz w:val="24"/>
          <w:szCs w:val="24"/>
        </w:rPr>
        <w:t xml:space="preserve"> to strengthen Primary Health Care. </w:t>
      </w:r>
    </w:p>
    <w:p w:rsidR="00F8565D" w:rsidRPr="00EC4E5B" w:rsidRDefault="00F8565D" w:rsidP="00D150C7">
      <w:pPr>
        <w:jc w:val="both"/>
        <w:rPr>
          <w:rFonts w:ascii="Times New Roman" w:hAnsi="Times New Roman" w:cs="Times New Roman"/>
          <w:sz w:val="24"/>
          <w:szCs w:val="24"/>
        </w:rPr>
      </w:pPr>
    </w:p>
    <w:p w:rsidR="006A6DAA" w:rsidRPr="00EC4E5B" w:rsidRDefault="00F614F2" w:rsidP="00D150C7">
      <w:pPr>
        <w:jc w:val="both"/>
        <w:rPr>
          <w:rFonts w:ascii="Times New Roman" w:hAnsi="Times New Roman" w:cs="Times New Roman"/>
          <w:sz w:val="24"/>
          <w:szCs w:val="24"/>
        </w:rPr>
      </w:pPr>
      <w:r w:rsidRPr="00152195">
        <w:rPr>
          <w:rFonts w:ascii="Times New Roman" w:hAnsi="Times New Roman" w:cs="Times New Roman"/>
          <w:b/>
          <w:sz w:val="24"/>
          <w:szCs w:val="24"/>
        </w:rPr>
        <w:t>Presenting author</w:t>
      </w:r>
      <w:r w:rsidR="00B24864" w:rsidRPr="00152195">
        <w:rPr>
          <w:rFonts w:ascii="Times New Roman" w:hAnsi="Times New Roman" w:cs="Times New Roman"/>
          <w:b/>
          <w:sz w:val="24"/>
          <w:szCs w:val="24"/>
        </w:rPr>
        <w:t>:</w:t>
      </w:r>
      <w:r w:rsidR="00B24864" w:rsidRPr="00EC4E5B">
        <w:rPr>
          <w:rFonts w:ascii="Times New Roman" w:hAnsi="Times New Roman" w:cs="Times New Roman"/>
          <w:sz w:val="24"/>
          <w:szCs w:val="24"/>
        </w:rPr>
        <w:t xml:space="preserve"> </w:t>
      </w:r>
      <w:proofErr w:type="spellStart"/>
      <w:r w:rsidR="001A0A4E" w:rsidRPr="00EC4E5B">
        <w:rPr>
          <w:rFonts w:ascii="Times New Roman" w:hAnsi="Times New Roman" w:cs="Times New Roman"/>
          <w:sz w:val="24"/>
          <w:szCs w:val="24"/>
        </w:rPr>
        <w:t>Dr</w:t>
      </w:r>
      <w:proofErr w:type="spellEnd"/>
      <w:r w:rsidR="001A0A4E" w:rsidRPr="00EC4E5B">
        <w:rPr>
          <w:rFonts w:ascii="Times New Roman" w:hAnsi="Times New Roman" w:cs="Times New Roman"/>
          <w:sz w:val="24"/>
          <w:szCs w:val="24"/>
        </w:rPr>
        <w:t xml:space="preserve"> </w:t>
      </w:r>
      <w:r w:rsidR="006A6DAA" w:rsidRPr="00EC4E5B">
        <w:rPr>
          <w:rFonts w:ascii="Times New Roman" w:hAnsi="Times New Roman" w:cs="Times New Roman"/>
          <w:sz w:val="24"/>
          <w:szCs w:val="24"/>
        </w:rPr>
        <w:t>Atsushi SAMURA, World Health Organization Co</w:t>
      </w:r>
      <w:r w:rsidR="003B6467">
        <w:rPr>
          <w:rFonts w:ascii="Times New Roman" w:hAnsi="Times New Roman" w:cs="Times New Roman"/>
          <w:sz w:val="24"/>
          <w:szCs w:val="24"/>
        </w:rPr>
        <w:t>untry Office, Mauritius, +230 21</w:t>
      </w:r>
      <w:r w:rsidR="006A6DAA" w:rsidRPr="00EC4E5B">
        <w:rPr>
          <w:rFonts w:ascii="Times New Roman" w:hAnsi="Times New Roman" w:cs="Times New Roman"/>
          <w:sz w:val="24"/>
          <w:szCs w:val="24"/>
        </w:rPr>
        <w:t>2 7600</w:t>
      </w:r>
    </w:p>
    <w:p w:rsidR="00F8565D" w:rsidRPr="00EC4E5B" w:rsidRDefault="00152195" w:rsidP="00D150C7">
      <w:pPr>
        <w:jc w:val="both"/>
        <w:rPr>
          <w:rFonts w:ascii="Times New Roman" w:hAnsi="Times New Roman" w:cs="Times New Roman"/>
          <w:sz w:val="24"/>
          <w:szCs w:val="24"/>
        </w:rPr>
      </w:pPr>
      <w:r w:rsidRPr="00152195">
        <w:rPr>
          <w:rFonts w:ascii="Times New Roman" w:hAnsi="Times New Roman" w:cs="Times New Roman"/>
          <w:b/>
          <w:sz w:val="24"/>
          <w:szCs w:val="24"/>
        </w:rPr>
        <w:t>C</w:t>
      </w:r>
      <w:r w:rsidR="00F8565D" w:rsidRPr="00152195">
        <w:rPr>
          <w:rFonts w:ascii="Times New Roman" w:hAnsi="Times New Roman" w:cs="Times New Roman"/>
          <w:b/>
          <w:sz w:val="24"/>
          <w:szCs w:val="24"/>
        </w:rPr>
        <w:t>o-authors</w:t>
      </w:r>
      <w:r w:rsidR="002849E5" w:rsidRPr="00152195">
        <w:rPr>
          <w:rFonts w:ascii="Times New Roman" w:hAnsi="Times New Roman" w:cs="Times New Roman"/>
          <w:b/>
          <w:sz w:val="24"/>
          <w:szCs w:val="24"/>
        </w:rPr>
        <w:t>:</w:t>
      </w:r>
      <w:r w:rsidR="002849E5" w:rsidRPr="00EC4E5B">
        <w:rPr>
          <w:rFonts w:ascii="Times New Roman" w:hAnsi="Times New Roman" w:cs="Times New Roman"/>
          <w:sz w:val="24"/>
          <w:szCs w:val="24"/>
        </w:rPr>
        <w:t xml:space="preserve"> </w:t>
      </w:r>
      <w:proofErr w:type="spellStart"/>
      <w:r w:rsidR="00D30E15" w:rsidRPr="00EC4E5B">
        <w:rPr>
          <w:rFonts w:ascii="Times New Roman" w:hAnsi="Times New Roman" w:cs="Times New Roman"/>
          <w:sz w:val="24"/>
          <w:szCs w:val="24"/>
        </w:rPr>
        <w:t>Dr</w:t>
      </w:r>
      <w:proofErr w:type="spellEnd"/>
      <w:r w:rsidR="00D30E15" w:rsidRPr="00EC4E5B">
        <w:rPr>
          <w:rFonts w:ascii="Times New Roman" w:hAnsi="Times New Roman" w:cs="Times New Roman"/>
          <w:sz w:val="24"/>
          <w:szCs w:val="24"/>
        </w:rPr>
        <w:t xml:space="preserve"> </w:t>
      </w:r>
      <w:r w:rsidR="001674FB" w:rsidRPr="00EC4E5B">
        <w:rPr>
          <w:rFonts w:ascii="Times New Roman" w:hAnsi="Times New Roman" w:cs="Times New Roman"/>
          <w:sz w:val="24"/>
          <w:szCs w:val="24"/>
        </w:rPr>
        <w:t xml:space="preserve">Faisal SHAIKH, </w:t>
      </w:r>
      <w:proofErr w:type="spellStart"/>
      <w:r w:rsidR="00D30E15" w:rsidRPr="00EC4E5B">
        <w:rPr>
          <w:rFonts w:ascii="Times New Roman" w:hAnsi="Times New Roman" w:cs="Times New Roman"/>
          <w:sz w:val="24"/>
          <w:szCs w:val="24"/>
        </w:rPr>
        <w:t>Dr</w:t>
      </w:r>
      <w:proofErr w:type="spellEnd"/>
      <w:r w:rsidR="00D30E15" w:rsidRPr="00EC4E5B">
        <w:rPr>
          <w:rFonts w:ascii="Times New Roman" w:hAnsi="Times New Roman" w:cs="Times New Roman"/>
          <w:sz w:val="24"/>
          <w:szCs w:val="24"/>
        </w:rPr>
        <w:t xml:space="preserve"> </w:t>
      </w:r>
      <w:r w:rsidR="001674FB" w:rsidRPr="00EC4E5B">
        <w:rPr>
          <w:rFonts w:ascii="Times New Roman" w:hAnsi="Times New Roman" w:cs="Times New Roman"/>
          <w:sz w:val="24"/>
          <w:szCs w:val="24"/>
        </w:rPr>
        <w:t>Laurent MUSANGO</w:t>
      </w:r>
    </w:p>
    <w:p w:rsidR="00F8565D" w:rsidRDefault="00F8565D" w:rsidP="00D150C7">
      <w:pPr>
        <w:jc w:val="both"/>
        <w:rPr>
          <w:rFonts w:ascii="Times New Roman" w:hAnsi="Times New Roman" w:cs="Times New Roman"/>
          <w:sz w:val="24"/>
          <w:szCs w:val="24"/>
        </w:rPr>
      </w:pPr>
    </w:p>
    <w:p w:rsidR="00801AEF" w:rsidRPr="00801AEF" w:rsidRDefault="00801AEF" w:rsidP="00801AEF">
      <w:pPr>
        <w:jc w:val="center"/>
        <w:rPr>
          <w:rFonts w:ascii="Times New Roman" w:hAnsi="Times New Roman" w:cs="Times New Roman"/>
          <w:b/>
          <w:sz w:val="24"/>
          <w:szCs w:val="24"/>
        </w:rPr>
      </w:pPr>
      <w:r w:rsidRPr="00801AEF">
        <w:rPr>
          <w:rFonts w:ascii="Times New Roman" w:hAnsi="Times New Roman" w:cs="Times New Roman"/>
          <w:b/>
          <w:sz w:val="24"/>
          <w:szCs w:val="24"/>
        </w:rPr>
        <w:t>Abstract</w:t>
      </w:r>
    </w:p>
    <w:p w:rsidR="005E7CE2" w:rsidRPr="00F87A10" w:rsidRDefault="005E7CE2" w:rsidP="00D150C7">
      <w:pPr>
        <w:jc w:val="both"/>
        <w:rPr>
          <w:rFonts w:ascii="Times New Roman" w:hAnsi="Times New Roman" w:cs="Times New Roman"/>
          <w:b/>
          <w:sz w:val="24"/>
          <w:szCs w:val="24"/>
        </w:rPr>
      </w:pPr>
      <w:r w:rsidRPr="00F87A10">
        <w:rPr>
          <w:rFonts w:ascii="Times New Roman" w:hAnsi="Times New Roman" w:cs="Times New Roman"/>
          <w:b/>
          <w:sz w:val="24"/>
          <w:szCs w:val="24"/>
        </w:rPr>
        <w:t>Background</w:t>
      </w:r>
    </w:p>
    <w:p w:rsidR="000E1B35" w:rsidRDefault="00B5673D" w:rsidP="000614A0">
      <w:pPr>
        <w:jc w:val="both"/>
        <w:rPr>
          <w:rFonts w:ascii="Times New Roman" w:hAnsi="Times New Roman" w:cs="Times New Roman"/>
          <w:sz w:val="24"/>
          <w:szCs w:val="24"/>
        </w:rPr>
      </w:pPr>
      <w:r w:rsidRPr="00B5673D">
        <w:rPr>
          <w:rFonts w:ascii="Times New Roman" w:hAnsi="Times New Roman" w:cs="Times New Roman"/>
          <w:sz w:val="24"/>
          <w:szCs w:val="24"/>
        </w:rPr>
        <w:t>The imbalance of health workforce within a country is regarded as a major chall</w:t>
      </w:r>
      <w:r>
        <w:rPr>
          <w:rFonts w:ascii="Times New Roman" w:hAnsi="Times New Roman" w:cs="Times New Roman"/>
          <w:sz w:val="24"/>
          <w:szCs w:val="24"/>
        </w:rPr>
        <w:t>enge of improving health equity</w:t>
      </w:r>
      <w:r w:rsidR="00F45BC1">
        <w:rPr>
          <w:rFonts w:ascii="Times New Roman" w:hAnsi="Times New Roman" w:cs="Times New Roman"/>
          <w:sz w:val="24"/>
          <w:szCs w:val="24"/>
        </w:rPr>
        <w:t xml:space="preserve"> and strengthening Primary Health Care (PHC)</w:t>
      </w:r>
      <w:r w:rsidRPr="00B5673D">
        <w:rPr>
          <w:rFonts w:ascii="Times New Roman" w:hAnsi="Times New Roman" w:cs="Times New Roman"/>
          <w:sz w:val="24"/>
          <w:szCs w:val="24"/>
        </w:rPr>
        <w:t>. For instance, a half of global population live in rural communities and are served by only 24% of</w:t>
      </w:r>
      <w:r>
        <w:rPr>
          <w:rFonts w:ascii="Times New Roman" w:hAnsi="Times New Roman" w:cs="Times New Roman"/>
          <w:sz w:val="24"/>
          <w:szCs w:val="24"/>
        </w:rPr>
        <w:t xml:space="preserve"> physicians worldwide. </w:t>
      </w:r>
      <w:r w:rsidR="00C42906">
        <w:rPr>
          <w:rFonts w:ascii="Times New Roman" w:hAnsi="Times New Roman" w:cs="Times New Roman"/>
          <w:sz w:val="24"/>
          <w:szCs w:val="24"/>
        </w:rPr>
        <w:t>A</w:t>
      </w:r>
      <w:r w:rsidR="00FC50B4">
        <w:rPr>
          <w:rFonts w:ascii="Times New Roman" w:hAnsi="Times New Roman" w:cs="Times New Roman"/>
          <w:sz w:val="24"/>
          <w:szCs w:val="24"/>
        </w:rPr>
        <w:t xml:space="preserve"> lot of governments have </w:t>
      </w:r>
      <w:r w:rsidR="000614A0" w:rsidRPr="000614A0">
        <w:rPr>
          <w:rFonts w:ascii="Times New Roman" w:hAnsi="Times New Roman" w:cs="Times New Roman"/>
          <w:sz w:val="24"/>
          <w:szCs w:val="24"/>
        </w:rPr>
        <w:t xml:space="preserve">implemented </w:t>
      </w:r>
      <w:r w:rsidR="00726F72">
        <w:rPr>
          <w:rFonts w:ascii="Times New Roman" w:hAnsi="Times New Roman" w:cs="Times New Roman"/>
          <w:sz w:val="24"/>
          <w:szCs w:val="24"/>
        </w:rPr>
        <w:t>interventions in four</w:t>
      </w:r>
      <w:r w:rsidR="00600817">
        <w:rPr>
          <w:rFonts w:ascii="Times New Roman" w:hAnsi="Times New Roman" w:cs="Times New Roman"/>
          <w:sz w:val="24"/>
          <w:szCs w:val="24"/>
        </w:rPr>
        <w:t xml:space="preserve"> categories</w:t>
      </w:r>
      <w:r w:rsidR="000614A0" w:rsidRPr="000614A0">
        <w:rPr>
          <w:rFonts w:ascii="Times New Roman" w:hAnsi="Times New Roman" w:cs="Times New Roman"/>
          <w:sz w:val="24"/>
          <w:szCs w:val="24"/>
        </w:rPr>
        <w:t xml:space="preserve"> </w:t>
      </w:r>
      <w:r w:rsidR="00600817">
        <w:rPr>
          <w:rFonts w:ascii="Times New Roman" w:hAnsi="Times New Roman" w:cs="Times New Roman"/>
          <w:sz w:val="24"/>
          <w:szCs w:val="24"/>
        </w:rPr>
        <w:t>(</w:t>
      </w:r>
      <w:r w:rsidR="000614A0" w:rsidRPr="000614A0">
        <w:rPr>
          <w:rFonts w:ascii="Times New Roman" w:hAnsi="Times New Roman" w:cs="Times New Roman"/>
          <w:sz w:val="24"/>
          <w:szCs w:val="24"/>
        </w:rPr>
        <w:t>education, regulation, financing and professional supports</w:t>
      </w:r>
      <w:r w:rsidR="00600817">
        <w:rPr>
          <w:rFonts w:ascii="Times New Roman" w:hAnsi="Times New Roman" w:cs="Times New Roman"/>
          <w:sz w:val="24"/>
          <w:szCs w:val="24"/>
        </w:rPr>
        <w:t>)</w:t>
      </w:r>
      <w:r w:rsidR="00643D7B">
        <w:rPr>
          <w:rFonts w:ascii="Times New Roman" w:hAnsi="Times New Roman" w:cs="Times New Roman"/>
          <w:sz w:val="24"/>
          <w:szCs w:val="24"/>
        </w:rPr>
        <w:t xml:space="preserve"> in accordance with the WHO Global Policy Recommendations</w:t>
      </w:r>
      <w:r w:rsidR="000614A0" w:rsidRPr="000614A0">
        <w:rPr>
          <w:rFonts w:ascii="Times New Roman" w:hAnsi="Times New Roman" w:cs="Times New Roman"/>
          <w:sz w:val="24"/>
          <w:szCs w:val="24"/>
        </w:rPr>
        <w:t>.</w:t>
      </w:r>
      <w:r w:rsidR="005778DB" w:rsidRPr="000614A0">
        <w:rPr>
          <w:rFonts w:ascii="Times New Roman" w:hAnsi="Times New Roman" w:cs="Times New Roman"/>
          <w:sz w:val="24"/>
          <w:szCs w:val="24"/>
        </w:rPr>
        <w:t xml:space="preserve"> </w:t>
      </w:r>
      <w:r w:rsidR="000614A0" w:rsidRPr="000614A0">
        <w:rPr>
          <w:rFonts w:ascii="Times New Roman" w:hAnsi="Times New Roman" w:cs="Times New Roman"/>
          <w:sz w:val="24"/>
          <w:szCs w:val="24"/>
        </w:rPr>
        <w:t>However, no country has yet achieved the equal distribution of health work</w:t>
      </w:r>
      <w:r w:rsidR="009D3DD3">
        <w:rPr>
          <w:rFonts w:ascii="Times New Roman" w:hAnsi="Times New Roman" w:cs="Times New Roman"/>
          <w:sz w:val="24"/>
          <w:szCs w:val="24"/>
        </w:rPr>
        <w:t>force</w:t>
      </w:r>
      <w:r w:rsidR="000614A0" w:rsidRPr="000614A0">
        <w:rPr>
          <w:rFonts w:ascii="Times New Roman" w:hAnsi="Times New Roman" w:cs="Times New Roman"/>
          <w:sz w:val="24"/>
          <w:szCs w:val="24"/>
        </w:rPr>
        <w:t>.</w:t>
      </w:r>
    </w:p>
    <w:p w:rsidR="00F87A10" w:rsidRPr="00EC4E5B" w:rsidRDefault="00F87A10" w:rsidP="00D150C7">
      <w:pPr>
        <w:jc w:val="both"/>
        <w:rPr>
          <w:rFonts w:ascii="Times New Roman" w:hAnsi="Times New Roman" w:cs="Times New Roman"/>
          <w:sz w:val="24"/>
          <w:szCs w:val="24"/>
        </w:rPr>
      </w:pPr>
    </w:p>
    <w:p w:rsidR="001E1722" w:rsidRPr="00F87A10" w:rsidRDefault="00F87A10" w:rsidP="00D150C7">
      <w:pPr>
        <w:jc w:val="both"/>
        <w:rPr>
          <w:rFonts w:ascii="Times New Roman" w:hAnsi="Times New Roman" w:cs="Times New Roman"/>
          <w:b/>
          <w:sz w:val="24"/>
          <w:szCs w:val="24"/>
        </w:rPr>
      </w:pPr>
      <w:r>
        <w:rPr>
          <w:rFonts w:ascii="Times New Roman" w:hAnsi="Times New Roman" w:cs="Times New Roman"/>
          <w:b/>
          <w:sz w:val="24"/>
          <w:szCs w:val="24"/>
        </w:rPr>
        <w:t>O</w:t>
      </w:r>
      <w:r w:rsidR="001E1722" w:rsidRPr="00F87A10">
        <w:rPr>
          <w:rFonts w:ascii="Times New Roman" w:hAnsi="Times New Roman" w:cs="Times New Roman"/>
          <w:b/>
          <w:sz w:val="24"/>
          <w:szCs w:val="24"/>
        </w:rPr>
        <w:t>bjectives</w:t>
      </w:r>
    </w:p>
    <w:p w:rsidR="00387FB8" w:rsidRDefault="00F87A10" w:rsidP="00D150C7">
      <w:pPr>
        <w:jc w:val="both"/>
        <w:rPr>
          <w:rFonts w:ascii="Times New Roman" w:hAnsi="Times New Roman" w:cs="Times New Roman"/>
          <w:sz w:val="24"/>
          <w:szCs w:val="24"/>
        </w:rPr>
      </w:pPr>
      <w:r w:rsidRPr="00F87A10">
        <w:rPr>
          <w:rFonts w:ascii="Times New Roman" w:hAnsi="Times New Roman" w:cs="Times New Roman"/>
          <w:sz w:val="24"/>
          <w:szCs w:val="24"/>
        </w:rPr>
        <w:t>To establish the existing evidence about interventions for improving the retention of physicians serving rural communities.</w:t>
      </w:r>
    </w:p>
    <w:p w:rsidR="00F87A10" w:rsidRPr="00EC4E5B" w:rsidRDefault="00F87A10" w:rsidP="00D150C7">
      <w:pPr>
        <w:jc w:val="both"/>
        <w:rPr>
          <w:rFonts w:ascii="Times New Roman" w:hAnsi="Times New Roman" w:cs="Times New Roman"/>
          <w:sz w:val="24"/>
          <w:szCs w:val="24"/>
        </w:rPr>
      </w:pPr>
    </w:p>
    <w:p w:rsidR="001E1722" w:rsidRPr="00F87A10" w:rsidRDefault="001E1722" w:rsidP="00D150C7">
      <w:pPr>
        <w:jc w:val="both"/>
        <w:rPr>
          <w:rFonts w:ascii="Times New Roman" w:hAnsi="Times New Roman" w:cs="Times New Roman"/>
          <w:b/>
          <w:sz w:val="24"/>
          <w:szCs w:val="24"/>
        </w:rPr>
      </w:pPr>
      <w:r w:rsidRPr="00F87A10">
        <w:rPr>
          <w:rFonts w:ascii="Times New Roman" w:hAnsi="Times New Roman" w:cs="Times New Roman"/>
          <w:b/>
          <w:sz w:val="24"/>
          <w:szCs w:val="24"/>
        </w:rPr>
        <w:t>Methods</w:t>
      </w:r>
    </w:p>
    <w:p w:rsidR="00F166D9" w:rsidRDefault="00F166D9" w:rsidP="00F87A10">
      <w:pPr>
        <w:jc w:val="both"/>
        <w:rPr>
          <w:rFonts w:ascii="Times New Roman" w:hAnsi="Times New Roman" w:cs="Times New Roman"/>
          <w:sz w:val="24"/>
          <w:szCs w:val="24"/>
        </w:rPr>
      </w:pPr>
      <w:r>
        <w:rPr>
          <w:rFonts w:ascii="Times New Roman" w:hAnsi="Times New Roman" w:cs="Times New Roman"/>
          <w:sz w:val="24"/>
          <w:szCs w:val="24"/>
        </w:rPr>
        <w:t>Cochrane’s EPOC approach was employed to conduct this</w:t>
      </w:r>
      <w:r w:rsidR="00D73614">
        <w:rPr>
          <w:rFonts w:ascii="Times New Roman" w:hAnsi="Times New Roman" w:cs="Times New Roman"/>
          <w:sz w:val="24"/>
          <w:szCs w:val="24"/>
        </w:rPr>
        <w:t xml:space="preserve"> systematic review</w:t>
      </w:r>
      <w:r>
        <w:rPr>
          <w:rFonts w:ascii="Times New Roman" w:hAnsi="Times New Roman" w:cs="Times New Roman"/>
          <w:sz w:val="24"/>
          <w:szCs w:val="24"/>
        </w:rPr>
        <w:t>.</w:t>
      </w:r>
    </w:p>
    <w:p w:rsidR="00F87A10" w:rsidRPr="000C237B" w:rsidRDefault="00936C09" w:rsidP="00F87A10">
      <w:pPr>
        <w:jc w:val="both"/>
        <w:rPr>
          <w:rFonts w:ascii="Times New Roman" w:hAnsi="Times New Roman" w:cs="Times New Roman"/>
          <w:b/>
          <w:sz w:val="24"/>
          <w:szCs w:val="24"/>
        </w:rPr>
      </w:pPr>
      <w:r>
        <w:rPr>
          <w:rFonts w:ascii="Times New Roman" w:hAnsi="Times New Roman" w:cs="Times New Roman"/>
          <w:sz w:val="24"/>
          <w:szCs w:val="24"/>
        </w:rPr>
        <w:t>[</w:t>
      </w:r>
      <w:r w:rsidR="00F87A10" w:rsidRPr="00936C09">
        <w:rPr>
          <w:rFonts w:ascii="Times New Roman" w:hAnsi="Times New Roman" w:cs="Times New Roman"/>
          <w:sz w:val="24"/>
          <w:szCs w:val="24"/>
        </w:rPr>
        <w:t>Search methods</w:t>
      </w:r>
      <w:r>
        <w:rPr>
          <w:rFonts w:ascii="Times New Roman" w:hAnsi="Times New Roman" w:cs="Times New Roman"/>
          <w:sz w:val="24"/>
          <w:szCs w:val="24"/>
        </w:rPr>
        <w:t>]</w:t>
      </w:r>
      <w:r w:rsidR="000C237B" w:rsidRPr="00936C09">
        <w:rPr>
          <w:rFonts w:ascii="Times New Roman" w:hAnsi="Times New Roman" w:cs="Times New Roman"/>
          <w:sz w:val="24"/>
          <w:szCs w:val="24"/>
        </w:rPr>
        <w:t xml:space="preserve"> </w:t>
      </w:r>
      <w:r w:rsidR="00F87A10" w:rsidRPr="00F87A10">
        <w:rPr>
          <w:rFonts w:ascii="Times New Roman" w:hAnsi="Times New Roman" w:cs="Times New Roman"/>
          <w:sz w:val="24"/>
          <w:szCs w:val="24"/>
        </w:rPr>
        <w:t xml:space="preserve">I searched MEDLINE, </w:t>
      </w:r>
      <w:proofErr w:type="spellStart"/>
      <w:r w:rsidR="00F87A10" w:rsidRPr="00F87A10">
        <w:rPr>
          <w:rFonts w:ascii="Times New Roman" w:hAnsi="Times New Roman" w:cs="Times New Roman"/>
          <w:sz w:val="24"/>
          <w:szCs w:val="24"/>
        </w:rPr>
        <w:t>Embase</w:t>
      </w:r>
      <w:proofErr w:type="spellEnd"/>
      <w:r w:rsidR="00F87A10" w:rsidRPr="00F87A10">
        <w:rPr>
          <w:rFonts w:ascii="Times New Roman" w:hAnsi="Times New Roman" w:cs="Times New Roman"/>
          <w:sz w:val="24"/>
          <w:szCs w:val="24"/>
        </w:rPr>
        <w:t>, Cochrane Central Register of Controlled Trials, Global Health</w:t>
      </w:r>
      <w:r w:rsidR="00A36D29">
        <w:rPr>
          <w:rFonts w:ascii="Times New Roman" w:hAnsi="Times New Roman" w:cs="Times New Roman"/>
          <w:sz w:val="24"/>
          <w:szCs w:val="24"/>
        </w:rPr>
        <w:t xml:space="preserve"> and Web of Science</w:t>
      </w:r>
      <w:r w:rsidR="00F87A10" w:rsidRPr="00F87A10">
        <w:rPr>
          <w:rFonts w:ascii="Times New Roman" w:hAnsi="Times New Roman" w:cs="Times New Roman"/>
          <w:sz w:val="24"/>
          <w:szCs w:val="24"/>
        </w:rPr>
        <w:t xml:space="preserve">. </w:t>
      </w:r>
      <w:r w:rsidR="00F45BC1">
        <w:rPr>
          <w:rFonts w:ascii="Times New Roman" w:hAnsi="Times New Roman" w:cs="Times New Roman"/>
          <w:sz w:val="24"/>
          <w:szCs w:val="24"/>
        </w:rPr>
        <w:t>We</w:t>
      </w:r>
      <w:r w:rsidR="00F87A10" w:rsidRPr="00F87A10">
        <w:rPr>
          <w:rFonts w:ascii="Times New Roman" w:hAnsi="Times New Roman" w:cs="Times New Roman"/>
          <w:sz w:val="24"/>
          <w:szCs w:val="24"/>
        </w:rPr>
        <w:t xml:space="preserve"> also searched the reference lists of all included literature and conducted a citation search in Web of Science.</w:t>
      </w:r>
    </w:p>
    <w:p w:rsidR="00F87A10" w:rsidRPr="00113C63" w:rsidRDefault="00936C09" w:rsidP="00F87A10">
      <w:pPr>
        <w:jc w:val="both"/>
        <w:rPr>
          <w:rFonts w:ascii="Times New Roman" w:hAnsi="Times New Roman" w:cs="Times New Roman"/>
          <w:b/>
          <w:sz w:val="24"/>
          <w:szCs w:val="24"/>
        </w:rPr>
      </w:pPr>
      <w:r w:rsidRPr="00936C09">
        <w:rPr>
          <w:rFonts w:ascii="Times New Roman" w:hAnsi="Times New Roman" w:cs="Times New Roman"/>
          <w:sz w:val="24"/>
          <w:szCs w:val="24"/>
        </w:rPr>
        <w:t>[</w:t>
      </w:r>
      <w:r w:rsidR="00F87A10" w:rsidRPr="00936C09">
        <w:rPr>
          <w:rFonts w:ascii="Times New Roman" w:hAnsi="Times New Roman" w:cs="Times New Roman"/>
          <w:sz w:val="24"/>
          <w:szCs w:val="24"/>
        </w:rPr>
        <w:t>Selection criteria</w:t>
      </w:r>
      <w:r>
        <w:rPr>
          <w:rFonts w:ascii="Times New Roman" w:hAnsi="Times New Roman" w:cs="Times New Roman"/>
          <w:sz w:val="24"/>
          <w:szCs w:val="24"/>
        </w:rPr>
        <w:t>]</w:t>
      </w:r>
      <w:r w:rsidR="00113C63" w:rsidRPr="00936C09">
        <w:rPr>
          <w:rFonts w:ascii="Times New Roman" w:hAnsi="Times New Roman" w:cs="Times New Roman"/>
          <w:sz w:val="24"/>
          <w:szCs w:val="24"/>
        </w:rPr>
        <w:t xml:space="preserve"> </w:t>
      </w:r>
      <w:proofErr w:type="spellStart"/>
      <w:r w:rsidR="00F87A10" w:rsidRPr="00F87A10">
        <w:rPr>
          <w:rFonts w:ascii="Times New Roman" w:hAnsi="Times New Roman" w:cs="Times New Roman"/>
          <w:sz w:val="24"/>
          <w:szCs w:val="24"/>
        </w:rPr>
        <w:t>Randomised</w:t>
      </w:r>
      <w:proofErr w:type="spellEnd"/>
      <w:r w:rsidR="00F87A10" w:rsidRPr="00F87A10">
        <w:rPr>
          <w:rFonts w:ascii="Times New Roman" w:hAnsi="Times New Roman" w:cs="Times New Roman"/>
          <w:sz w:val="24"/>
          <w:szCs w:val="24"/>
        </w:rPr>
        <w:t xml:space="preserve"> controlled trials, non-</w:t>
      </w:r>
      <w:proofErr w:type="spellStart"/>
      <w:r w:rsidR="00F87A10" w:rsidRPr="00F87A10">
        <w:rPr>
          <w:rFonts w:ascii="Times New Roman" w:hAnsi="Times New Roman" w:cs="Times New Roman"/>
          <w:sz w:val="24"/>
          <w:szCs w:val="24"/>
        </w:rPr>
        <w:t>randomised</w:t>
      </w:r>
      <w:proofErr w:type="spellEnd"/>
      <w:r w:rsidR="00F87A10" w:rsidRPr="00F87A10">
        <w:rPr>
          <w:rFonts w:ascii="Times New Roman" w:hAnsi="Times New Roman" w:cs="Times New Roman"/>
          <w:sz w:val="24"/>
          <w:szCs w:val="24"/>
        </w:rPr>
        <w:t xml:space="preserve"> trials; controlled before-after studies, interrupted time series (ITS) studies and cohort studies investigating the impacts of any interventions amongst four categories on rural retention of physicians.</w:t>
      </w:r>
    </w:p>
    <w:p w:rsidR="00747AB4" w:rsidRPr="00383AFA" w:rsidRDefault="00102B54" w:rsidP="00F87A10">
      <w:pPr>
        <w:jc w:val="both"/>
        <w:rPr>
          <w:rFonts w:ascii="Times New Roman" w:hAnsi="Times New Roman" w:cs="Times New Roman"/>
          <w:b/>
          <w:sz w:val="24"/>
          <w:szCs w:val="24"/>
        </w:rPr>
      </w:pPr>
      <w:r w:rsidRPr="00102B54">
        <w:rPr>
          <w:rFonts w:ascii="Times New Roman" w:hAnsi="Times New Roman" w:cs="Times New Roman"/>
          <w:sz w:val="24"/>
          <w:szCs w:val="24"/>
        </w:rPr>
        <w:t>[</w:t>
      </w:r>
      <w:r>
        <w:rPr>
          <w:rFonts w:ascii="Times New Roman" w:hAnsi="Times New Roman" w:cs="Times New Roman"/>
          <w:sz w:val="24"/>
          <w:szCs w:val="24"/>
        </w:rPr>
        <w:t>Data collection and analysis]</w:t>
      </w:r>
      <w:r w:rsidR="00383AFA" w:rsidRPr="00102B54">
        <w:rPr>
          <w:rFonts w:ascii="Times New Roman" w:hAnsi="Times New Roman" w:cs="Times New Roman"/>
          <w:sz w:val="24"/>
          <w:szCs w:val="24"/>
        </w:rPr>
        <w:t xml:space="preserve"> </w:t>
      </w:r>
      <w:r w:rsidR="00F87A10" w:rsidRPr="00F87A10">
        <w:rPr>
          <w:rFonts w:ascii="Times New Roman" w:hAnsi="Times New Roman" w:cs="Times New Roman"/>
          <w:sz w:val="24"/>
          <w:szCs w:val="24"/>
        </w:rPr>
        <w:t>One review author independently screened all potentially eligible records, extracted data and assessed risk of bias for each of the included article. Narrative synthesis was conducted due to substantial heterogeneity across the included studies.</w:t>
      </w:r>
    </w:p>
    <w:p w:rsidR="00EE035C" w:rsidRDefault="00EE035C" w:rsidP="00D150C7">
      <w:pPr>
        <w:jc w:val="both"/>
        <w:rPr>
          <w:rFonts w:ascii="Times New Roman" w:hAnsi="Times New Roman" w:cs="Times New Roman"/>
          <w:sz w:val="24"/>
          <w:szCs w:val="24"/>
        </w:rPr>
      </w:pPr>
    </w:p>
    <w:p w:rsidR="005E7CE2" w:rsidRPr="00EE035C" w:rsidRDefault="005E7CE2" w:rsidP="00D150C7">
      <w:pPr>
        <w:jc w:val="both"/>
        <w:rPr>
          <w:rFonts w:ascii="Times New Roman" w:hAnsi="Times New Roman" w:cs="Times New Roman"/>
          <w:b/>
          <w:sz w:val="24"/>
          <w:szCs w:val="24"/>
        </w:rPr>
      </w:pPr>
      <w:r w:rsidRPr="00EE035C">
        <w:rPr>
          <w:rFonts w:ascii="Times New Roman" w:hAnsi="Times New Roman" w:cs="Times New Roman"/>
          <w:b/>
          <w:sz w:val="24"/>
          <w:szCs w:val="24"/>
        </w:rPr>
        <w:lastRenderedPageBreak/>
        <w:t>Key findings</w:t>
      </w:r>
    </w:p>
    <w:p w:rsidR="000E1B35" w:rsidRDefault="007B34D4" w:rsidP="00D150C7">
      <w:pPr>
        <w:jc w:val="both"/>
        <w:rPr>
          <w:rFonts w:ascii="Times New Roman" w:hAnsi="Times New Roman" w:cs="Times New Roman"/>
          <w:sz w:val="24"/>
          <w:szCs w:val="24"/>
        </w:rPr>
      </w:pPr>
      <w:r>
        <w:rPr>
          <w:rFonts w:ascii="Times New Roman" w:hAnsi="Times New Roman" w:cs="Times New Roman"/>
          <w:sz w:val="24"/>
          <w:szCs w:val="24"/>
        </w:rPr>
        <w:t>A</w:t>
      </w:r>
      <w:r w:rsidR="006538C8">
        <w:rPr>
          <w:rFonts w:ascii="Times New Roman" w:hAnsi="Times New Roman" w:cs="Times New Roman"/>
          <w:sz w:val="24"/>
          <w:szCs w:val="24"/>
        </w:rPr>
        <w:t xml:space="preserve">fter 1646 records were screened, 10 studies were identified for </w:t>
      </w:r>
      <w:r w:rsidR="00C9474B">
        <w:rPr>
          <w:rFonts w:ascii="Times New Roman" w:hAnsi="Times New Roman" w:cs="Times New Roman"/>
          <w:sz w:val="24"/>
          <w:szCs w:val="24"/>
        </w:rPr>
        <w:t>data synthesis</w:t>
      </w:r>
      <w:r w:rsidR="00E17FB8">
        <w:rPr>
          <w:rFonts w:ascii="Times New Roman" w:hAnsi="Times New Roman" w:cs="Times New Roman"/>
          <w:sz w:val="24"/>
          <w:szCs w:val="24"/>
        </w:rPr>
        <w:t xml:space="preserve"> (f</w:t>
      </w:r>
      <w:r w:rsidR="000E1C1B">
        <w:rPr>
          <w:rFonts w:ascii="Times New Roman" w:hAnsi="Times New Roman" w:cs="Times New Roman"/>
          <w:sz w:val="24"/>
          <w:szCs w:val="24"/>
        </w:rPr>
        <w:t>our from the US</w:t>
      </w:r>
      <w:r w:rsidR="00D543F3">
        <w:rPr>
          <w:rFonts w:ascii="Times New Roman" w:hAnsi="Times New Roman" w:cs="Times New Roman"/>
          <w:sz w:val="24"/>
          <w:szCs w:val="24"/>
        </w:rPr>
        <w:t>;</w:t>
      </w:r>
      <w:r w:rsidR="000E1C1B">
        <w:rPr>
          <w:rFonts w:ascii="Times New Roman" w:hAnsi="Times New Roman" w:cs="Times New Roman"/>
          <w:sz w:val="24"/>
          <w:szCs w:val="24"/>
        </w:rPr>
        <w:t xml:space="preserve"> two from Japan</w:t>
      </w:r>
      <w:r w:rsidR="00D543F3">
        <w:rPr>
          <w:rFonts w:ascii="Times New Roman" w:hAnsi="Times New Roman" w:cs="Times New Roman"/>
          <w:sz w:val="24"/>
          <w:szCs w:val="24"/>
        </w:rPr>
        <w:t>;</w:t>
      </w:r>
      <w:r w:rsidR="000E1C1B">
        <w:rPr>
          <w:rFonts w:ascii="Times New Roman" w:hAnsi="Times New Roman" w:cs="Times New Roman"/>
          <w:sz w:val="24"/>
          <w:szCs w:val="24"/>
        </w:rPr>
        <w:t xml:space="preserve"> and</w:t>
      </w:r>
      <w:r w:rsidR="00E17FB8">
        <w:rPr>
          <w:rFonts w:ascii="Times New Roman" w:hAnsi="Times New Roman" w:cs="Times New Roman"/>
          <w:sz w:val="24"/>
          <w:szCs w:val="24"/>
        </w:rPr>
        <w:t xml:space="preserve"> one from Canada, Thailand and Turkey)</w:t>
      </w:r>
      <w:r w:rsidR="006538C8">
        <w:rPr>
          <w:rFonts w:ascii="Times New Roman" w:hAnsi="Times New Roman" w:cs="Times New Roman"/>
          <w:sz w:val="24"/>
          <w:szCs w:val="24"/>
        </w:rPr>
        <w:t xml:space="preserve">. </w:t>
      </w:r>
      <w:r w:rsidR="005A528B" w:rsidRPr="005A528B">
        <w:rPr>
          <w:rFonts w:ascii="Times New Roman" w:hAnsi="Times New Roman" w:cs="Times New Roman"/>
          <w:sz w:val="24"/>
          <w:szCs w:val="24"/>
        </w:rPr>
        <w:t xml:space="preserve">Two cohort studies involving 2784 physicians compared rural deployment not linked to education with control. Four cohort studies comprising 7548 physicians compared mandatory service linked to funded education with control. Four ITS studies involving 274130 and 337864 physicians at pre- and post-intervention period compared equity of geographical distribution of physicians within the country between before and after the implementation of nationwide policies. </w:t>
      </w:r>
      <w:r w:rsidR="0064240B">
        <w:rPr>
          <w:rFonts w:ascii="Times New Roman" w:hAnsi="Times New Roman" w:cs="Times New Roman"/>
          <w:sz w:val="24"/>
          <w:szCs w:val="24"/>
        </w:rPr>
        <w:t>We</w:t>
      </w:r>
      <w:r w:rsidR="005A528B" w:rsidRPr="005A528B">
        <w:rPr>
          <w:rFonts w:ascii="Times New Roman" w:hAnsi="Times New Roman" w:cs="Times New Roman"/>
          <w:sz w:val="24"/>
          <w:szCs w:val="24"/>
        </w:rPr>
        <w:t xml:space="preserve"> judged the certainty of the evidence for retention and distribution was all very low mainly due to high risk of bias, low </w:t>
      </w:r>
      <w:proofErr w:type="spellStart"/>
      <w:r w:rsidR="005A528B" w:rsidRPr="005A528B">
        <w:rPr>
          <w:rFonts w:ascii="Times New Roman" w:hAnsi="Times New Roman" w:cs="Times New Roman"/>
          <w:sz w:val="24"/>
          <w:szCs w:val="24"/>
        </w:rPr>
        <w:t>generalisability</w:t>
      </w:r>
      <w:proofErr w:type="spellEnd"/>
      <w:r w:rsidR="005A528B" w:rsidRPr="005A528B">
        <w:rPr>
          <w:rFonts w:ascii="Times New Roman" w:hAnsi="Times New Roman" w:cs="Times New Roman"/>
          <w:sz w:val="24"/>
          <w:szCs w:val="24"/>
        </w:rPr>
        <w:t xml:space="preserve"> and imprecision of the effect.</w:t>
      </w:r>
    </w:p>
    <w:p w:rsidR="005A528B" w:rsidRPr="00EC4E5B" w:rsidRDefault="005A528B" w:rsidP="00D150C7">
      <w:pPr>
        <w:jc w:val="both"/>
        <w:rPr>
          <w:rFonts w:ascii="Times New Roman" w:hAnsi="Times New Roman" w:cs="Times New Roman"/>
          <w:sz w:val="24"/>
          <w:szCs w:val="24"/>
        </w:rPr>
      </w:pPr>
    </w:p>
    <w:p w:rsidR="000E1B35" w:rsidRPr="001901D3" w:rsidRDefault="005E7CE2" w:rsidP="00D150C7">
      <w:pPr>
        <w:jc w:val="both"/>
        <w:rPr>
          <w:rFonts w:ascii="Times New Roman" w:hAnsi="Times New Roman" w:cs="Times New Roman"/>
          <w:b/>
          <w:sz w:val="24"/>
          <w:szCs w:val="24"/>
        </w:rPr>
      </w:pPr>
      <w:r w:rsidRPr="001901D3">
        <w:rPr>
          <w:rFonts w:ascii="Times New Roman" w:hAnsi="Times New Roman" w:cs="Times New Roman"/>
          <w:b/>
          <w:sz w:val="24"/>
          <w:szCs w:val="24"/>
        </w:rPr>
        <w:t>Conclusions</w:t>
      </w:r>
    </w:p>
    <w:p w:rsidR="001E1722" w:rsidRDefault="005A528B" w:rsidP="00D150C7">
      <w:pPr>
        <w:jc w:val="both"/>
        <w:rPr>
          <w:rFonts w:ascii="Times New Roman" w:hAnsi="Times New Roman" w:cs="Times New Roman"/>
          <w:sz w:val="24"/>
          <w:szCs w:val="24"/>
        </w:rPr>
      </w:pPr>
      <w:r w:rsidRPr="005A528B">
        <w:rPr>
          <w:rFonts w:ascii="Times New Roman" w:hAnsi="Times New Roman" w:cs="Times New Roman"/>
          <w:sz w:val="24"/>
          <w:szCs w:val="24"/>
        </w:rPr>
        <w:t xml:space="preserve">There is limited certainty of the evidence due to high risk of bias. Governments should </w:t>
      </w:r>
      <w:r w:rsidR="005B7F15">
        <w:rPr>
          <w:rFonts w:ascii="Times New Roman" w:hAnsi="Times New Roman" w:cs="Times New Roman"/>
          <w:sz w:val="24"/>
          <w:szCs w:val="24"/>
        </w:rPr>
        <w:t>collect</w:t>
      </w:r>
      <w:r w:rsidR="003743A1">
        <w:rPr>
          <w:rFonts w:ascii="Times New Roman" w:hAnsi="Times New Roman" w:cs="Times New Roman"/>
          <w:sz w:val="24"/>
          <w:szCs w:val="24"/>
        </w:rPr>
        <w:t xml:space="preserve"> comprehensive </w:t>
      </w:r>
      <w:r w:rsidRPr="005A528B">
        <w:rPr>
          <w:rFonts w:ascii="Times New Roman" w:hAnsi="Times New Roman" w:cs="Times New Roman"/>
          <w:sz w:val="24"/>
          <w:szCs w:val="24"/>
        </w:rPr>
        <w:t xml:space="preserve">data </w:t>
      </w:r>
      <w:r w:rsidR="00AF7967">
        <w:rPr>
          <w:rFonts w:ascii="Times New Roman" w:hAnsi="Times New Roman" w:cs="Times New Roman"/>
          <w:sz w:val="24"/>
          <w:szCs w:val="24"/>
        </w:rPr>
        <w:t>(</w:t>
      </w:r>
      <w:r w:rsidR="001A5B15">
        <w:rPr>
          <w:rFonts w:ascii="Times New Roman" w:hAnsi="Times New Roman" w:cs="Times New Roman"/>
          <w:sz w:val="24"/>
          <w:szCs w:val="24"/>
        </w:rPr>
        <w:t>including</w:t>
      </w:r>
      <w:r w:rsidRPr="005A528B">
        <w:rPr>
          <w:rFonts w:ascii="Times New Roman" w:hAnsi="Times New Roman" w:cs="Times New Roman"/>
          <w:sz w:val="24"/>
          <w:szCs w:val="24"/>
        </w:rPr>
        <w:t xml:space="preserve"> potential confounders</w:t>
      </w:r>
      <w:r w:rsidR="00AF7967">
        <w:rPr>
          <w:rFonts w:ascii="Times New Roman" w:hAnsi="Times New Roman" w:cs="Times New Roman"/>
          <w:sz w:val="24"/>
          <w:szCs w:val="24"/>
        </w:rPr>
        <w:t>)</w:t>
      </w:r>
      <w:r w:rsidRPr="005A528B">
        <w:rPr>
          <w:rFonts w:ascii="Times New Roman" w:hAnsi="Times New Roman" w:cs="Times New Roman"/>
          <w:sz w:val="24"/>
          <w:szCs w:val="24"/>
        </w:rPr>
        <w:t xml:space="preserve"> where researchers can conduct well-designed studies.</w:t>
      </w:r>
      <w:r w:rsidR="00417EE3">
        <w:rPr>
          <w:rFonts w:ascii="Times New Roman" w:hAnsi="Times New Roman" w:cs="Times New Roman"/>
          <w:sz w:val="24"/>
          <w:szCs w:val="24"/>
        </w:rPr>
        <w:t xml:space="preserve"> </w:t>
      </w:r>
      <w:r w:rsidR="00263F94">
        <w:rPr>
          <w:rFonts w:ascii="Times New Roman" w:hAnsi="Times New Roman" w:cs="Times New Roman"/>
          <w:sz w:val="24"/>
          <w:szCs w:val="24"/>
        </w:rPr>
        <w:t>A</w:t>
      </w:r>
      <w:r w:rsidR="00674CDE">
        <w:rPr>
          <w:rFonts w:ascii="Times New Roman" w:hAnsi="Times New Roman" w:cs="Times New Roman"/>
          <w:sz w:val="24"/>
          <w:szCs w:val="24"/>
        </w:rPr>
        <w:t>s for identified intervention</w:t>
      </w:r>
      <w:r w:rsidR="00AE64F5">
        <w:rPr>
          <w:rFonts w:ascii="Times New Roman" w:hAnsi="Times New Roman" w:cs="Times New Roman"/>
          <w:sz w:val="24"/>
          <w:szCs w:val="24"/>
        </w:rPr>
        <w:t>s</w:t>
      </w:r>
      <w:bookmarkStart w:id="0" w:name="_GoBack"/>
      <w:bookmarkEnd w:id="0"/>
      <w:r w:rsidR="00674CDE">
        <w:rPr>
          <w:rFonts w:ascii="Times New Roman" w:hAnsi="Times New Roman" w:cs="Times New Roman"/>
          <w:sz w:val="24"/>
          <w:szCs w:val="24"/>
        </w:rPr>
        <w:t xml:space="preserve">, </w:t>
      </w:r>
      <w:r w:rsidR="00364001">
        <w:rPr>
          <w:rFonts w:ascii="Times New Roman" w:hAnsi="Times New Roman" w:cs="Times New Roman"/>
          <w:sz w:val="24"/>
          <w:szCs w:val="24"/>
        </w:rPr>
        <w:t>Taiwan’s lesson</w:t>
      </w:r>
      <w:r w:rsidR="00566720">
        <w:rPr>
          <w:rFonts w:ascii="Times New Roman" w:hAnsi="Times New Roman" w:cs="Times New Roman"/>
          <w:sz w:val="24"/>
          <w:szCs w:val="24"/>
        </w:rPr>
        <w:t xml:space="preserve"> is noteworthy </w:t>
      </w:r>
      <w:r w:rsidR="00364001">
        <w:rPr>
          <w:rFonts w:ascii="Times New Roman" w:hAnsi="Times New Roman" w:cs="Times New Roman"/>
          <w:sz w:val="24"/>
          <w:szCs w:val="24"/>
        </w:rPr>
        <w:t>because it showed</w:t>
      </w:r>
      <w:r w:rsidR="00566720">
        <w:rPr>
          <w:rFonts w:ascii="Times New Roman" w:hAnsi="Times New Roman" w:cs="Times New Roman"/>
          <w:sz w:val="24"/>
          <w:szCs w:val="24"/>
        </w:rPr>
        <w:t xml:space="preserve"> </w:t>
      </w:r>
      <w:r w:rsidR="008A1AF7">
        <w:rPr>
          <w:rFonts w:ascii="Times New Roman" w:hAnsi="Times New Roman" w:cs="Times New Roman"/>
          <w:sz w:val="24"/>
          <w:szCs w:val="24"/>
        </w:rPr>
        <w:t xml:space="preserve">that </w:t>
      </w:r>
      <w:r w:rsidR="007F780F">
        <w:rPr>
          <w:rFonts w:ascii="Times New Roman" w:hAnsi="Times New Roman" w:cs="Times New Roman"/>
          <w:sz w:val="24"/>
          <w:szCs w:val="24"/>
        </w:rPr>
        <w:t xml:space="preserve">implementation of </w:t>
      </w:r>
      <w:r w:rsidR="005F2A02">
        <w:rPr>
          <w:rFonts w:ascii="Times New Roman" w:hAnsi="Times New Roman" w:cs="Times New Roman"/>
          <w:sz w:val="24"/>
          <w:szCs w:val="24"/>
        </w:rPr>
        <w:t>national health insurance</w:t>
      </w:r>
      <w:r w:rsidR="001B1F35">
        <w:rPr>
          <w:rFonts w:ascii="Times New Roman" w:hAnsi="Times New Roman" w:cs="Times New Roman"/>
          <w:sz w:val="24"/>
          <w:szCs w:val="24"/>
        </w:rPr>
        <w:t xml:space="preserve"> triggered </w:t>
      </w:r>
      <w:r w:rsidR="00ED2B09">
        <w:rPr>
          <w:rFonts w:ascii="Times New Roman" w:hAnsi="Times New Roman" w:cs="Times New Roman"/>
          <w:sz w:val="24"/>
          <w:szCs w:val="24"/>
        </w:rPr>
        <w:t>physicians</w:t>
      </w:r>
      <w:r w:rsidR="00F616C2">
        <w:rPr>
          <w:rFonts w:ascii="Times New Roman" w:hAnsi="Times New Roman" w:cs="Times New Roman"/>
          <w:sz w:val="24"/>
          <w:szCs w:val="24"/>
        </w:rPr>
        <w:t xml:space="preserve"> to relocate to rural areas</w:t>
      </w:r>
      <w:r w:rsidR="00ED2B09">
        <w:rPr>
          <w:rFonts w:ascii="Times New Roman" w:hAnsi="Times New Roman" w:cs="Times New Roman"/>
          <w:sz w:val="24"/>
          <w:szCs w:val="24"/>
        </w:rPr>
        <w:t>.</w:t>
      </w:r>
    </w:p>
    <w:p w:rsidR="005A528B" w:rsidRDefault="005A528B" w:rsidP="00D150C7">
      <w:pPr>
        <w:jc w:val="both"/>
        <w:rPr>
          <w:rFonts w:ascii="Times New Roman" w:hAnsi="Times New Roman" w:cs="Times New Roman"/>
          <w:sz w:val="24"/>
          <w:szCs w:val="24"/>
        </w:rPr>
      </w:pPr>
    </w:p>
    <w:p w:rsidR="00D85B80" w:rsidRDefault="006B6963" w:rsidP="00406E11">
      <w:pPr>
        <w:jc w:val="both"/>
        <w:rPr>
          <w:rFonts w:ascii="Times New Roman" w:hAnsi="Times New Roman" w:cs="Times New Roman"/>
          <w:sz w:val="24"/>
          <w:szCs w:val="24"/>
        </w:rPr>
      </w:pPr>
      <w:r w:rsidRPr="00D85B80">
        <w:rPr>
          <w:rFonts w:ascii="Times New Roman" w:hAnsi="Times New Roman" w:cs="Times New Roman"/>
          <w:b/>
          <w:sz w:val="24"/>
          <w:szCs w:val="24"/>
        </w:rPr>
        <w:t>Key words:</w:t>
      </w:r>
      <w:r>
        <w:rPr>
          <w:rFonts w:ascii="Times New Roman" w:hAnsi="Times New Roman" w:cs="Times New Roman"/>
          <w:sz w:val="24"/>
          <w:szCs w:val="24"/>
        </w:rPr>
        <w:t xml:space="preserve"> </w:t>
      </w:r>
      <w:r w:rsidR="00E92182">
        <w:rPr>
          <w:rFonts w:ascii="Times New Roman" w:hAnsi="Times New Roman" w:cs="Times New Roman"/>
          <w:sz w:val="24"/>
          <w:szCs w:val="24"/>
        </w:rPr>
        <w:t xml:space="preserve">health </w:t>
      </w:r>
      <w:r w:rsidR="00A91FF4">
        <w:rPr>
          <w:rFonts w:ascii="Times New Roman" w:hAnsi="Times New Roman" w:cs="Times New Roman"/>
          <w:sz w:val="24"/>
          <w:szCs w:val="24"/>
        </w:rPr>
        <w:t xml:space="preserve">workforce, </w:t>
      </w:r>
      <w:r w:rsidR="00782A38">
        <w:rPr>
          <w:rFonts w:ascii="Times New Roman" w:hAnsi="Times New Roman" w:cs="Times New Roman"/>
          <w:sz w:val="24"/>
          <w:szCs w:val="24"/>
        </w:rPr>
        <w:t>physicians,</w:t>
      </w:r>
      <w:r w:rsidR="0065128B">
        <w:rPr>
          <w:rFonts w:ascii="Times New Roman" w:hAnsi="Times New Roman" w:cs="Times New Roman"/>
          <w:sz w:val="24"/>
          <w:szCs w:val="24"/>
        </w:rPr>
        <w:t xml:space="preserve"> </w:t>
      </w:r>
      <w:r w:rsidR="00132FC6">
        <w:rPr>
          <w:rFonts w:ascii="Times New Roman" w:hAnsi="Times New Roman" w:cs="Times New Roman"/>
          <w:sz w:val="24"/>
          <w:szCs w:val="24"/>
        </w:rPr>
        <w:t>retention</w:t>
      </w:r>
      <w:r w:rsidR="0065128B">
        <w:rPr>
          <w:rFonts w:ascii="Times New Roman" w:hAnsi="Times New Roman" w:cs="Times New Roman"/>
          <w:sz w:val="24"/>
          <w:szCs w:val="24"/>
        </w:rPr>
        <w:t>,</w:t>
      </w:r>
      <w:r w:rsidR="00782A38">
        <w:rPr>
          <w:rFonts w:ascii="Times New Roman" w:hAnsi="Times New Roman" w:cs="Times New Roman"/>
          <w:sz w:val="24"/>
          <w:szCs w:val="24"/>
        </w:rPr>
        <w:t xml:space="preserve"> </w:t>
      </w:r>
      <w:r w:rsidR="00C669DF">
        <w:rPr>
          <w:rFonts w:ascii="Times New Roman" w:hAnsi="Times New Roman" w:cs="Times New Roman"/>
          <w:sz w:val="24"/>
          <w:szCs w:val="24"/>
        </w:rPr>
        <w:t xml:space="preserve">rural health, </w:t>
      </w:r>
      <w:r w:rsidR="00F538DC">
        <w:rPr>
          <w:rFonts w:ascii="Times New Roman" w:hAnsi="Times New Roman" w:cs="Times New Roman"/>
          <w:sz w:val="24"/>
          <w:szCs w:val="24"/>
        </w:rPr>
        <w:t>universal health coverage,</w:t>
      </w:r>
      <w:r w:rsidR="00DD6BC5">
        <w:rPr>
          <w:rFonts w:ascii="Times New Roman" w:hAnsi="Times New Roman" w:cs="Times New Roman"/>
          <w:sz w:val="24"/>
          <w:szCs w:val="24"/>
        </w:rPr>
        <w:t xml:space="preserve"> </w:t>
      </w:r>
      <w:r w:rsidR="00B446D4">
        <w:rPr>
          <w:rFonts w:ascii="Times New Roman" w:hAnsi="Times New Roman" w:cs="Times New Roman"/>
          <w:sz w:val="24"/>
          <w:szCs w:val="24"/>
        </w:rPr>
        <w:t>systematic review</w:t>
      </w:r>
    </w:p>
    <w:p w:rsidR="00B37AE5" w:rsidRPr="00EC4E5B" w:rsidRDefault="00B37AE5" w:rsidP="00D150C7">
      <w:pPr>
        <w:jc w:val="both"/>
        <w:rPr>
          <w:rFonts w:ascii="Times New Roman" w:hAnsi="Times New Roman" w:cs="Times New Roman"/>
          <w:sz w:val="24"/>
          <w:szCs w:val="24"/>
        </w:rPr>
      </w:pPr>
    </w:p>
    <w:sectPr w:rsidR="00B37AE5" w:rsidRPr="00EC4E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2D2"/>
    <w:rsid w:val="00003EA1"/>
    <w:rsid w:val="00051387"/>
    <w:rsid w:val="000614A0"/>
    <w:rsid w:val="000C237B"/>
    <w:rsid w:val="000C3A9D"/>
    <w:rsid w:val="000E1B35"/>
    <w:rsid w:val="000E1C1B"/>
    <w:rsid w:val="00102B54"/>
    <w:rsid w:val="00113C63"/>
    <w:rsid w:val="00131098"/>
    <w:rsid w:val="00132FC6"/>
    <w:rsid w:val="00152195"/>
    <w:rsid w:val="001674FB"/>
    <w:rsid w:val="001901D3"/>
    <w:rsid w:val="001911F9"/>
    <w:rsid w:val="001A0A4E"/>
    <w:rsid w:val="001A5609"/>
    <w:rsid w:val="001A5B15"/>
    <w:rsid w:val="001B1F35"/>
    <w:rsid w:val="001B4341"/>
    <w:rsid w:val="001E1722"/>
    <w:rsid w:val="00210E0A"/>
    <w:rsid w:val="00245944"/>
    <w:rsid w:val="00263F94"/>
    <w:rsid w:val="002849E5"/>
    <w:rsid w:val="003579E3"/>
    <w:rsid w:val="00360714"/>
    <w:rsid w:val="00364001"/>
    <w:rsid w:val="003743A1"/>
    <w:rsid w:val="00383AFA"/>
    <w:rsid w:val="0038769A"/>
    <w:rsid w:val="00387FB8"/>
    <w:rsid w:val="003B6467"/>
    <w:rsid w:val="003E1990"/>
    <w:rsid w:val="00406E11"/>
    <w:rsid w:val="00410B53"/>
    <w:rsid w:val="004160A0"/>
    <w:rsid w:val="00417EE3"/>
    <w:rsid w:val="00480EB6"/>
    <w:rsid w:val="0049671D"/>
    <w:rsid w:val="004A7056"/>
    <w:rsid w:val="004B0DAB"/>
    <w:rsid w:val="004B3BBB"/>
    <w:rsid w:val="004D09EB"/>
    <w:rsid w:val="004E7958"/>
    <w:rsid w:val="00506F9F"/>
    <w:rsid w:val="00521E34"/>
    <w:rsid w:val="00557597"/>
    <w:rsid w:val="00566720"/>
    <w:rsid w:val="005778DB"/>
    <w:rsid w:val="005A528B"/>
    <w:rsid w:val="005B7EAC"/>
    <w:rsid w:val="005B7F15"/>
    <w:rsid w:val="005E7CE2"/>
    <w:rsid w:val="005F2A02"/>
    <w:rsid w:val="00600817"/>
    <w:rsid w:val="00614ADF"/>
    <w:rsid w:val="00634E2A"/>
    <w:rsid w:val="0064240B"/>
    <w:rsid w:val="00643D7B"/>
    <w:rsid w:val="0065128B"/>
    <w:rsid w:val="006538C8"/>
    <w:rsid w:val="0066393C"/>
    <w:rsid w:val="00674CDE"/>
    <w:rsid w:val="006A376E"/>
    <w:rsid w:val="006A6DAA"/>
    <w:rsid w:val="006B6963"/>
    <w:rsid w:val="006F1825"/>
    <w:rsid w:val="00726F72"/>
    <w:rsid w:val="00744D56"/>
    <w:rsid w:val="00747AB4"/>
    <w:rsid w:val="00772CFE"/>
    <w:rsid w:val="00782A38"/>
    <w:rsid w:val="00793DA4"/>
    <w:rsid w:val="007B34D4"/>
    <w:rsid w:val="007C40C9"/>
    <w:rsid w:val="007F780F"/>
    <w:rsid w:val="00801AEF"/>
    <w:rsid w:val="00835310"/>
    <w:rsid w:val="00867472"/>
    <w:rsid w:val="008754BC"/>
    <w:rsid w:val="008A1AF7"/>
    <w:rsid w:val="008C569C"/>
    <w:rsid w:val="0091070D"/>
    <w:rsid w:val="00936C09"/>
    <w:rsid w:val="009402D2"/>
    <w:rsid w:val="009933A5"/>
    <w:rsid w:val="009D3DD3"/>
    <w:rsid w:val="009E424C"/>
    <w:rsid w:val="00A36D29"/>
    <w:rsid w:val="00A91FF4"/>
    <w:rsid w:val="00AA4211"/>
    <w:rsid w:val="00AB4017"/>
    <w:rsid w:val="00AC11EA"/>
    <w:rsid w:val="00AD60A4"/>
    <w:rsid w:val="00AE64F5"/>
    <w:rsid w:val="00AF7967"/>
    <w:rsid w:val="00B14451"/>
    <w:rsid w:val="00B15743"/>
    <w:rsid w:val="00B24864"/>
    <w:rsid w:val="00B37AE5"/>
    <w:rsid w:val="00B446D4"/>
    <w:rsid w:val="00B455F2"/>
    <w:rsid w:val="00B5673D"/>
    <w:rsid w:val="00C42906"/>
    <w:rsid w:val="00C51382"/>
    <w:rsid w:val="00C55881"/>
    <w:rsid w:val="00C62E4D"/>
    <w:rsid w:val="00C669DF"/>
    <w:rsid w:val="00C862B1"/>
    <w:rsid w:val="00C9474B"/>
    <w:rsid w:val="00CB5924"/>
    <w:rsid w:val="00CB7385"/>
    <w:rsid w:val="00D14060"/>
    <w:rsid w:val="00D150C7"/>
    <w:rsid w:val="00D171B9"/>
    <w:rsid w:val="00D30E15"/>
    <w:rsid w:val="00D543F3"/>
    <w:rsid w:val="00D703F6"/>
    <w:rsid w:val="00D73614"/>
    <w:rsid w:val="00D7395B"/>
    <w:rsid w:val="00D836FD"/>
    <w:rsid w:val="00D85B80"/>
    <w:rsid w:val="00DD6BC5"/>
    <w:rsid w:val="00DE77BC"/>
    <w:rsid w:val="00E17FB8"/>
    <w:rsid w:val="00E25982"/>
    <w:rsid w:val="00E92182"/>
    <w:rsid w:val="00EC4E5B"/>
    <w:rsid w:val="00ED2B09"/>
    <w:rsid w:val="00ED489D"/>
    <w:rsid w:val="00EE035C"/>
    <w:rsid w:val="00EF4E91"/>
    <w:rsid w:val="00EF7882"/>
    <w:rsid w:val="00F01D03"/>
    <w:rsid w:val="00F166D9"/>
    <w:rsid w:val="00F22D8E"/>
    <w:rsid w:val="00F45BC1"/>
    <w:rsid w:val="00F538DC"/>
    <w:rsid w:val="00F614F2"/>
    <w:rsid w:val="00F616C2"/>
    <w:rsid w:val="00F7684F"/>
    <w:rsid w:val="00F8565D"/>
    <w:rsid w:val="00F87A10"/>
    <w:rsid w:val="00F87B33"/>
    <w:rsid w:val="00FC5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76B5F"/>
  <w15:chartTrackingRefBased/>
  <w15:docId w15:val="{7C7766D6-BFC0-4835-BFA3-0770B1D1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02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2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05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MUSANGO, Laurent;SAMURA, Atsushi</dc:creator>
  <cp:keywords/>
  <dc:description/>
  <cp:lastModifiedBy>SAMURA, Atsushi</cp:lastModifiedBy>
  <cp:revision>6</cp:revision>
  <cp:lastPrinted>2018-10-29T07:44:00Z</cp:lastPrinted>
  <dcterms:created xsi:type="dcterms:W3CDTF">2018-10-29T10:40:00Z</dcterms:created>
  <dcterms:modified xsi:type="dcterms:W3CDTF">2018-10-29T10:59:00Z</dcterms:modified>
</cp:coreProperties>
</file>