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140D7" w14:textId="598D53B8" w:rsidR="00520DD8" w:rsidRPr="00747E82" w:rsidRDefault="00520DD8" w:rsidP="00520DD8">
      <w:pPr>
        <w:spacing w:after="120" w:line="240" w:lineRule="auto"/>
        <w:jc w:val="center"/>
        <w:rPr>
          <w:rFonts w:ascii="Times New Roman" w:hAnsi="Times New Roman" w:cs="Times New Roman"/>
          <w:b/>
          <w:sz w:val="24"/>
          <w:szCs w:val="24"/>
          <w:lang w:val="fr-FR"/>
        </w:rPr>
      </w:pPr>
      <w:r w:rsidRPr="00747E82">
        <w:rPr>
          <w:noProof/>
          <w:color w:val="4F81BD" w:themeColor="accent1"/>
          <w:sz w:val="24"/>
          <w:szCs w:val="24"/>
          <w:lang w:val="fr-FR" w:eastAsia="fr-FR"/>
        </w:rPr>
        <mc:AlternateContent>
          <mc:Choice Requires="wps">
            <w:drawing>
              <wp:anchor distT="0" distB="0" distL="114300" distR="114300" simplePos="0" relativeHeight="251659264" behindDoc="1" locked="0" layoutInCell="1" allowOverlap="1" wp14:anchorId="57601031" wp14:editId="1DD1B268">
                <wp:simplePos x="0" y="0"/>
                <wp:positionH relativeFrom="page">
                  <wp:align>center</wp:align>
                </wp:positionH>
                <wp:positionV relativeFrom="page">
                  <wp:align>center</wp:align>
                </wp:positionV>
                <wp:extent cx="1701165" cy="1158875"/>
                <wp:effectExtent l="0" t="0" r="0" b="0"/>
                <wp:wrapNone/>
                <wp:docPr id="8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1588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0;margin-top:0;width:133.95pt;height:91.2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" filled="f" stroked="f" strokeweight="2pt">
                <v:path arrowok="t"/>
                <w10:wrap anchorx="page" anchory="page"/>
              </v:rect>
            </w:pict>
          </mc:Fallback>
        </mc:AlternateContent>
      </w:r>
      <w:r w:rsidR="00937F3A" w:rsidRPr="00747E82">
        <w:rPr>
          <w:rFonts w:ascii="Times New Roman" w:hAnsi="Times New Roman" w:cs="Times New Roman"/>
          <w:b/>
          <w:color w:val="4F81BD" w:themeColor="accent1"/>
          <w:sz w:val="24"/>
          <w:szCs w:val="24"/>
          <w:lang w:val="fr-FR"/>
        </w:rPr>
        <w:t>Renforcement de</w:t>
      </w:r>
      <w:r w:rsidR="001E3245" w:rsidRPr="00747E82">
        <w:rPr>
          <w:rFonts w:ascii="Times New Roman" w:hAnsi="Times New Roman" w:cs="Times New Roman"/>
          <w:b/>
          <w:color w:val="4F81BD" w:themeColor="accent1"/>
          <w:sz w:val="24"/>
          <w:szCs w:val="24"/>
          <w:lang w:val="fr-FR"/>
        </w:rPr>
        <w:t>s</w:t>
      </w:r>
      <w:r w:rsidR="00937F3A" w:rsidRPr="00747E82">
        <w:rPr>
          <w:rFonts w:ascii="Times New Roman" w:hAnsi="Times New Roman" w:cs="Times New Roman"/>
          <w:b/>
          <w:color w:val="4F81BD" w:themeColor="accent1"/>
          <w:sz w:val="24"/>
          <w:szCs w:val="24"/>
          <w:lang w:val="fr-FR"/>
        </w:rPr>
        <w:t xml:space="preserve"> soins de santé primaires pour la prise en charge adéquate de la Tuberculose en Côte d’Ivoire </w:t>
      </w:r>
    </w:p>
    <w:p w14:paraId="0DD1631B" w14:textId="77777777" w:rsidR="00520DD8" w:rsidRPr="00747E82" w:rsidRDefault="00242D41" w:rsidP="00520DD8">
      <w:pPr>
        <w:jc w:val="center"/>
        <w:rPr>
          <w:rFonts w:ascii="Times New Roman" w:hAnsi="Times New Roman" w:cs="Times New Roman"/>
          <w:b/>
          <w:sz w:val="24"/>
          <w:szCs w:val="24"/>
          <w:lang w:val="fr-FR"/>
        </w:rPr>
      </w:pPr>
      <w:r w:rsidRPr="00747E82">
        <w:rPr>
          <w:rFonts w:ascii="Times New Roman" w:hAnsi="Times New Roman" w:cs="Times New Roman"/>
          <w:b/>
          <w:sz w:val="24"/>
          <w:szCs w:val="24"/>
          <w:lang w:val="fr-FR"/>
        </w:rPr>
        <w:t>Octobr</w:t>
      </w:r>
      <w:r w:rsidR="00520DD8" w:rsidRPr="00747E82">
        <w:rPr>
          <w:rFonts w:ascii="Times New Roman" w:hAnsi="Times New Roman" w:cs="Times New Roman"/>
          <w:b/>
          <w:sz w:val="24"/>
          <w:szCs w:val="24"/>
          <w:lang w:val="fr-FR"/>
        </w:rPr>
        <w:t>e 201</w:t>
      </w:r>
      <w:r w:rsidRPr="00747E82">
        <w:rPr>
          <w:rFonts w:ascii="Times New Roman" w:hAnsi="Times New Roman" w:cs="Times New Roman"/>
          <w:b/>
          <w:sz w:val="24"/>
          <w:szCs w:val="24"/>
          <w:lang w:val="fr-FR"/>
        </w:rPr>
        <w:t>8</w:t>
      </w:r>
    </w:p>
    <w:p w14:paraId="06BEFC9A" w14:textId="54FB9D8D" w:rsidR="00747E82" w:rsidRPr="00747E82" w:rsidRDefault="00747E82" w:rsidP="00747E82">
      <w:pPr>
        <w:spacing w:before="100" w:beforeAutospacing="1" w:after="100" w:afterAutospacing="1" w:line="240" w:lineRule="auto"/>
        <w:jc w:val="center"/>
        <w:rPr>
          <w:rFonts w:ascii="Times New Roman" w:hAnsi="Times New Roman" w:cs="Times New Roman"/>
          <w:i/>
          <w:color w:val="4F81BD" w:themeColor="accent1"/>
          <w:sz w:val="24"/>
          <w:szCs w:val="24"/>
          <w:vertAlign w:val="superscript"/>
          <w:lang w:val="fr-FR"/>
        </w:rPr>
      </w:pPr>
      <w:r w:rsidRPr="00747E82">
        <w:rPr>
          <w:rFonts w:ascii="Times New Roman" w:hAnsi="Times New Roman" w:cs="Times New Roman"/>
          <w:i/>
          <w:color w:val="4F81BD" w:themeColor="accent1"/>
          <w:sz w:val="24"/>
          <w:szCs w:val="24"/>
          <w:lang w:val="fr-FR"/>
        </w:rPr>
        <w:t>Marie-Catherine Barouan</w:t>
      </w:r>
      <w:r w:rsidRPr="00747E82">
        <w:rPr>
          <w:rFonts w:ascii="Times New Roman" w:hAnsi="Times New Roman" w:cs="Times New Roman"/>
          <w:i/>
          <w:color w:val="4F81BD" w:themeColor="accent1"/>
          <w:sz w:val="24"/>
          <w:szCs w:val="24"/>
          <w:vertAlign w:val="superscript"/>
          <w:lang w:val="fr-FR"/>
        </w:rPr>
        <w:t>1</w:t>
      </w:r>
      <w:r w:rsidRPr="00747E82">
        <w:rPr>
          <w:rFonts w:ascii="Times New Roman" w:hAnsi="Times New Roman" w:cs="Times New Roman"/>
          <w:i/>
          <w:color w:val="4F81BD" w:themeColor="accent1"/>
          <w:sz w:val="24"/>
          <w:szCs w:val="24"/>
          <w:lang w:val="fr-FR"/>
        </w:rPr>
        <w:t>, Tania Bissouma-Ledjou</w:t>
      </w:r>
      <w:r w:rsidRPr="00747E82">
        <w:rPr>
          <w:rFonts w:ascii="Times New Roman" w:hAnsi="Times New Roman" w:cs="Times New Roman"/>
          <w:i/>
          <w:color w:val="4F81BD" w:themeColor="accent1"/>
          <w:sz w:val="24"/>
          <w:szCs w:val="24"/>
          <w:vertAlign w:val="superscript"/>
          <w:lang w:val="fr-FR"/>
        </w:rPr>
        <w:t>1</w:t>
      </w:r>
      <w:r w:rsidRPr="00747E82">
        <w:rPr>
          <w:rFonts w:ascii="Times New Roman" w:hAnsi="Times New Roman" w:cs="Times New Roman"/>
          <w:i/>
          <w:color w:val="4F81BD" w:themeColor="accent1"/>
          <w:sz w:val="24"/>
          <w:szCs w:val="24"/>
          <w:lang w:val="fr-FR"/>
        </w:rPr>
        <w:t>, Jean-Marie Vianny Yameogo</w:t>
      </w:r>
      <w:r w:rsidRPr="00747E82">
        <w:rPr>
          <w:rFonts w:ascii="Times New Roman" w:hAnsi="Times New Roman" w:cs="Times New Roman"/>
          <w:i/>
          <w:color w:val="4F81BD" w:themeColor="accent1"/>
          <w:sz w:val="24"/>
          <w:szCs w:val="24"/>
          <w:vertAlign w:val="superscript"/>
          <w:lang w:val="fr-FR"/>
        </w:rPr>
        <w:t>1</w:t>
      </w:r>
      <w:r w:rsidRPr="00747E82">
        <w:rPr>
          <w:rFonts w:ascii="Times New Roman" w:hAnsi="Times New Roman" w:cs="Times New Roman"/>
          <w:i/>
          <w:color w:val="4F81BD" w:themeColor="accent1"/>
          <w:sz w:val="24"/>
          <w:szCs w:val="24"/>
          <w:lang w:val="fr-FR"/>
        </w:rPr>
        <w:t xml:space="preserve"> </w:t>
      </w:r>
      <w:r>
        <w:rPr>
          <w:rFonts w:ascii="Times New Roman" w:hAnsi="Times New Roman" w:cs="Times New Roman"/>
          <w:i/>
          <w:color w:val="4F81BD" w:themeColor="accent1"/>
          <w:sz w:val="24"/>
          <w:szCs w:val="24"/>
          <w:lang w:val="fr-FR"/>
        </w:rPr>
        <w:t xml:space="preserve">et </w:t>
      </w:r>
      <w:r w:rsidRPr="00747E82">
        <w:rPr>
          <w:rFonts w:ascii="Times New Roman" w:hAnsi="Times New Roman" w:cs="Times New Roman"/>
          <w:i/>
          <w:color w:val="4F81BD" w:themeColor="accent1"/>
          <w:sz w:val="24"/>
          <w:szCs w:val="24"/>
          <w:lang w:val="fr-FR"/>
        </w:rPr>
        <w:t>Moïse Zanga Tuho</w:t>
      </w:r>
      <w:r w:rsidRPr="00747E82">
        <w:rPr>
          <w:rFonts w:ascii="Times New Roman" w:hAnsi="Times New Roman" w:cs="Times New Roman"/>
          <w:i/>
          <w:color w:val="4F81BD" w:themeColor="accent1"/>
          <w:sz w:val="24"/>
          <w:szCs w:val="24"/>
          <w:vertAlign w:val="superscript"/>
          <w:lang w:val="fr-FR"/>
        </w:rPr>
        <w:t>2</w:t>
      </w:r>
    </w:p>
    <w:p w14:paraId="67ED60C2" w14:textId="2C4B6936" w:rsidR="00747E82" w:rsidRPr="00747E82" w:rsidRDefault="00747E82" w:rsidP="00747E82">
      <w:pPr>
        <w:spacing w:after="0" w:line="240" w:lineRule="auto"/>
        <w:jc w:val="center"/>
        <w:rPr>
          <w:rFonts w:ascii="Times New Roman" w:hAnsi="Times New Roman" w:cs="Times New Roman"/>
          <w:i/>
          <w:color w:val="4F81BD" w:themeColor="accent1"/>
          <w:sz w:val="24"/>
          <w:szCs w:val="24"/>
          <w:lang w:val="fr-FR"/>
        </w:rPr>
      </w:pPr>
      <w:r w:rsidRPr="00747E82">
        <w:rPr>
          <w:rFonts w:ascii="Times New Roman" w:hAnsi="Times New Roman" w:cs="Times New Roman"/>
          <w:i/>
          <w:color w:val="4F81BD" w:themeColor="accent1"/>
          <w:sz w:val="24"/>
          <w:szCs w:val="24"/>
          <w:vertAlign w:val="superscript"/>
          <w:lang w:val="fr-FR"/>
        </w:rPr>
        <w:t>¹</w:t>
      </w:r>
      <w:r w:rsidRPr="00747E82">
        <w:rPr>
          <w:rFonts w:ascii="Times New Roman" w:hAnsi="Times New Roman" w:cs="Times New Roman"/>
          <w:i/>
          <w:color w:val="4F81BD" w:themeColor="accent1"/>
          <w:sz w:val="24"/>
          <w:szCs w:val="24"/>
          <w:lang w:val="fr-FR"/>
        </w:rPr>
        <w:t xml:space="preserve"> Organisation mondiale de la Santé, Bureau de la Représentation en Côte d’Ivoire, Abidjan</w:t>
      </w:r>
    </w:p>
    <w:p w14:paraId="149D3072" w14:textId="18A5D0E4" w:rsidR="00747E82" w:rsidRPr="00747E82" w:rsidRDefault="00747E82" w:rsidP="00747E82">
      <w:pPr>
        <w:spacing w:after="0" w:line="240" w:lineRule="auto"/>
        <w:jc w:val="center"/>
        <w:rPr>
          <w:rFonts w:ascii="Times New Roman" w:hAnsi="Times New Roman" w:cs="Times New Roman"/>
          <w:i/>
          <w:color w:val="4F81BD" w:themeColor="accent1"/>
          <w:sz w:val="24"/>
          <w:szCs w:val="24"/>
          <w:highlight w:val="yellow"/>
          <w:lang w:val="fr-FR"/>
        </w:rPr>
      </w:pPr>
      <w:r w:rsidRPr="00747E82">
        <w:rPr>
          <w:rFonts w:ascii="Times New Roman" w:hAnsi="Times New Roman" w:cs="Times New Roman"/>
          <w:i/>
          <w:color w:val="4F81BD" w:themeColor="accent1"/>
          <w:sz w:val="24"/>
          <w:szCs w:val="24"/>
          <w:vertAlign w:val="superscript"/>
          <w:lang w:val="fr-FR"/>
        </w:rPr>
        <w:t>2</w:t>
      </w:r>
      <w:r w:rsidRPr="00747E82">
        <w:rPr>
          <w:rFonts w:ascii="Times New Roman" w:hAnsi="Times New Roman" w:cs="Times New Roman"/>
          <w:i/>
          <w:color w:val="4F81BD" w:themeColor="accent1"/>
          <w:sz w:val="24"/>
          <w:szCs w:val="24"/>
          <w:lang w:val="fr-FR"/>
        </w:rPr>
        <w:t xml:space="preserve"> Consultant indépendant national, Abidjan</w:t>
      </w:r>
    </w:p>
    <w:p w14:paraId="34D3C4F9" w14:textId="40FDE93A" w:rsidR="00011041" w:rsidRPr="00747E82" w:rsidRDefault="00011041" w:rsidP="00520DD8">
      <w:pPr>
        <w:spacing w:before="100" w:beforeAutospacing="1" w:after="100" w:afterAutospacing="1" w:line="240" w:lineRule="auto"/>
        <w:jc w:val="both"/>
        <w:rPr>
          <w:rFonts w:ascii="Times New Roman" w:hAnsi="Times New Roman" w:cs="Times New Roman"/>
          <w:b/>
          <w:color w:val="4F81BD" w:themeColor="accent1"/>
          <w:sz w:val="24"/>
          <w:szCs w:val="24"/>
          <w:lang w:val="fr-FR"/>
        </w:rPr>
      </w:pPr>
      <w:r w:rsidRPr="00747E82">
        <w:rPr>
          <w:rFonts w:ascii="Times New Roman" w:hAnsi="Times New Roman" w:cs="Times New Roman"/>
          <w:b/>
          <w:color w:val="4F81BD" w:themeColor="accent1"/>
          <w:sz w:val="24"/>
          <w:szCs w:val="24"/>
          <w:lang w:val="fr-FR"/>
        </w:rPr>
        <w:t>Résumé (</w:t>
      </w:r>
      <w:r w:rsidR="001E3245" w:rsidRPr="00747E82">
        <w:rPr>
          <w:rFonts w:ascii="Times New Roman" w:hAnsi="Times New Roman" w:cs="Times New Roman"/>
          <w:b/>
          <w:color w:val="4F81BD" w:themeColor="accent1"/>
          <w:sz w:val="24"/>
          <w:szCs w:val="24"/>
          <w:lang w:val="fr-FR"/>
        </w:rPr>
        <w:t>38</w:t>
      </w:r>
      <w:r w:rsidR="00747E82" w:rsidRPr="00747E82">
        <w:rPr>
          <w:rFonts w:ascii="Times New Roman" w:hAnsi="Times New Roman" w:cs="Times New Roman"/>
          <w:b/>
          <w:color w:val="4F81BD" w:themeColor="accent1"/>
          <w:sz w:val="24"/>
          <w:szCs w:val="24"/>
          <w:lang w:val="fr-FR"/>
        </w:rPr>
        <w:t>9</w:t>
      </w:r>
      <w:r w:rsidR="001E3245" w:rsidRPr="00747E82">
        <w:rPr>
          <w:rFonts w:ascii="Times New Roman" w:hAnsi="Times New Roman" w:cs="Times New Roman"/>
          <w:b/>
          <w:color w:val="4F81BD" w:themeColor="accent1"/>
          <w:sz w:val="24"/>
          <w:szCs w:val="24"/>
          <w:lang w:val="fr-FR"/>
        </w:rPr>
        <w:t xml:space="preserve"> </w:t>
      </w:r>
      <w:r w:rsidRPr="00747E82">
        <w:rPr>
          <w:rFonts w:ascii="Times New Roman" w:hAnsi="Times New Roman" w:cs="Times New Roman"/>
          <w:b/>
          <w:color w:val="4F81BD" w:themeColor="accent1"/>
          <w:sz w:val="24"/>
          <w:szCs w:val="24"/>
          <w:lang w:val="fr-FR"/>
        </w:rPr>
        <w:t>mots)</w:t>
      </w:r>
    </w:p>
    <w:p w14:paraId="3B3846D8" w14:textId="77777777" w:rsidR="00CE55C5" w:rsidRPr="00747E82" w:rsidRDefault="00CE55C5" w:rsidP="00233A68">
      <w:pPr>
        <w:spacing w:before="120" w:after="120"/>
        <w:jc w:val="both"/>
        <w:rPr>
          <w:rFonts w:ascii="Times New Roman" w:eastAsia="Times New Roman" w:hAnsi="Times New Roman" w:cs="Times New Roman"/>
          <w:sz w:val="24"/>
          <w:szCs w:val="24"/>
          <w:lang w:val="fr-FR"/>
        </w:rPr>
      </w:pPr>
      <w:r w:rsidRPr="00DD7299">
        <w:rPr>
          <w:rFonts w:ascii="Times New Roman" w:eastAsia="Times New Roman" w:hAnsi="Times New Roman" w:cs="Times New Roman"/>
          <w:sz w:val="24"/>
          <w:szCs w:val="24"/>
          <w:lang w:val="fr-FR"/>
        </w:rPr>
        <w:t>Mieux progresser vers la C</w:t>
      </w:r>
      <w:r w:rsidR="003455A6" w:rsidRPr="00DD7299">
        <w:rPr>
          <w:rFonts w:ascii="Times New Roman" w:eastAsia="Times New Roman" w:hAnsi="Times New Roman" w:cs="Times New Roman"/>
          <w:sz w:val="24"/>
          <w:szCs w:val="24"/>
          <w:lang w:val="fr-FR"/>
        </w:rPr>
        <w:t xml:space="preserve">ouverture </w:t>
      </w:r>
      <w:r w:rsidRPr="00DD7299">
        <w:rPr>
          <w:rFonts w:ascii="Times New Roman" w:eastAsia="Times New Roman" w:hAnsi="Times New Roman" w:cs="Times New Roman"/>
          <w:sz w:val="24"/>
          <w:szCs w:val="24"/>
          <w:lang w:val="fr-FR"/>
        </w:rPr>
        <w:t>S</w:t>
      </w:r>
      <w:r w:rsidR="003455A6" w:rsidRPr="00DD7299">
        <w:rPr>
          <w:rFonts w:ascii="Times New Roman" w:eastAsia="Times New Roman" w:hAnsi="Times New Roman" w:cs="Times New Roman"/>
          <w:sz w:val="24"/>
          <w:szCs w:val="24"/>
          <w:lang w:val="fr-FR"/>
        </w:rPr>
        <w:t xml:space="preserve">anitaire </w:t>
      </w:r>
      <w:r w:rsidRPr="00DD7299">
        <w:rPr>
          <w:rFonts w:ascii="Times New Roman" w:eastAsia="Times New Roman" w:hAnsi="Times New Roman" w:cs="Times New Roman"/>
          <w:sz w:val="24"/>
          <w:szCs w:val="24"/>
          <w:lang w:val="fr-FR"/>
        </w:rPr>
        <w:t>U</w:t>
      </w:r>
      <w:r w:rsidR="00811F51" w:rsidRPr="00747E82">
        <w:rPr>
          <w:rFonts w:ascii="Times New Roman" w:eastAsia="Times New Roman" w:hAnsi="Times New Roman" w:cs="Times New Roman"/>
          <w:sz w:val="24"/>
          <w:szCs w:val="24"/>
          <w:lang w:val="fr-FR"/>
        </w:rPr>
        <w:t>n</w:t>
      </w:r>
      <w:r w:rsidR="003455A6" w:rsidRPr="00747E82">
        <w:rPr>
          <w:rFonts w:ascii="Times New Roman" w:eastAsia="Times New Roman" w:hAnsi="Times New Roman" w:cs="Times New Roman"/>
          <w:sz w:val="24"/>
          <w:szCs w:val="24"/>
          <w:lang w:val="fr-FR"/>
        </w:rPr>
        <w:t>iverselle</w:t>
      </w:r>
      <w:r w:rsidRPr="00747E82">
        <w:rPr>
          <w:rFonts w:ascii="Times New Roman" w:eastAsia="Times New Roman" w:hAnsi="Times New Roman" w:cs="Times New Roman"/>
          <w:sz w:val="24"/>
          <w:szCs w:val="24"/>
          <w:lang w:val="fr-FR"/>
        </w:rPr>
        <w:t xml:space="preserve"> implique impérativement la mise en œuvre d’interventions ciblées notamment au niveau des soins de santé primaire visant l’amélioration de l’équité dans l’accès aux services de santé </w:t>
      </w:r>
      <w:r w:rsidR="003455A6" w:rsidRPr="00747E82">
        <w:rPr>
          <w:rFonts w:ascii="Times New Roman" w:eastAsia="Times New Roman" w:hAnsi="Times New Roman" w:cs="Times New Roman"/>
          <w:sz w:val="24"/>
          <w:szCs w:val="24"/>
          <w:lang w:val="fr-FR"/>
        </w:rPr>
        <w:t xml:space="preserve">essentiels </w:t>
      </w:r>
      <w:r w:rsidR="00811F51" w:rsidRPr="00747E82">
        <w:rPr>
          <w:rFonts w:ascii="Times New Roman" w:eastAsia="Times New Roman" w:hAnsi="Times New Roman" w:cs="Times New Roman"/>
          <w:sz w:val="24"/>
          <w:szCs w:val="24"/>
          <w:lang w:val="fr-FR"/>
        </w:rPr>
        <w:t xml:space="preserve">de qualité </w:t>
      </w:r>
      <w:r w:rsidRPr="00747E82">
        <w:rPr>
          <w:rFonts w:ascii="Times New Roman" w:eastAsia="Times New Roman" w:hAnsi="Times New Roman" w:cs="Times New Roman"/>
          <w:sz w:val="24"/>
          <w:szCs w:val="24"/>
          <w:lang w:val="fr-FR"/>
        </w:rPr>
        <w:t xml:space="preserve">pour les populations </w:t>
      </w:r>
      <w:r w:rsidR="003455A6" w:rsidRPr="00747E82">
        <w:rPr>
          <w:rFonts w:ascii="Times New Roman" w:eastAsia="Times New Roman" w:hAnsi="Times New Roman" w:cs="Times New Roman"/>
          <w:sz w:val="24"/>
          <w:szCs w:val="24"/>
          <w:lang w:val="fr-FR"/>
        </w:rPr>
        <w:t>où qu’elles se trouvent</w:t>
      </w:r>
      <w:r w:rsidRPr="00747E82">
        <w:rPr>
          <w:rFonts w:ascii="Times New Roman" w:eastAsia="Times New Roman" w:hAnsi="Times New Roman" w:cs="Times New Roman"/>
          <w:sz w:val="24"/>
          <w:szCs w:val="24"/>
          <w:lang w:val="fr-FR"/>
        </w:rPr>
        <w:t>.</w:t>
      </w:r>
    </w:p>
    <w:p w14:paraId="7902A3C2" w14:textId="19B2CD26" w:rsidR="00CE55C5" w:rsidRPr="00747E82" w:rsidRDefault="00CE55C5" w:rsidP="00233A68">
      <w:pPr>
        <w:spacing w:before="120" w:after="120"/>
        <w:jc w:val="both"/>
        <w:rPr>
          <w:rFonts w:ascii="Times New Roman" w:eastAsia="Times New Roman" w:hAnsi="Times New Roman" w:cs="Times New Roman"/>
          <w:sz w:val="24"/>
          <w:szCs w:val="24"/>
          <w:lang w:val="fr-FR"/>
        </w:rPr>
      </w:pPr>
      <w:r w:rsidRPr="00747E82">
        <w:rPr>
          <w:rFonts w:ascii="Times New Roman" w:eastAsia="Times New Roman" w:hAnsi="Times New Roman" w:cs="Times New Roman"/>
          <w:sz w:val="24"/>
          <w:szCs w:val="24"/>
          <w:lang w:val="fr-FR"/>
        </w:rPr>
        <w:t xml:space="preserve">Dans le cadre de la lutte contre la tuberculose en Côte d’Ivoire, </w:t>
      </w:r>
      <w:r w:rsidR="003455A6" w:rsidRPr="00747E82">
        <w:rPr>
          <w:rFonts w:ascii="Times New Roman" w:eastAsia="Times New Roman" w:hAnsi="Times New Roman" w:cs="Times New Roman"/>
          <w:sz w:val="24"/>
          <w:szCs w:val="24"/>
          <w:lang w:val="fr-FR"/>
        </w:rPr>
        <w:t xml:space="preserve">la réponse nationale développée par le gouvernement avec ses partenaires techniques et financiers impliqués depuis plusieurs décennies avait permis la mise en place d’un réseau de soins pour la prise en charge des cas de tuberculose notifiés. </w:t>
      </w:r>
      <w:r w:rsidR="00323953" w:rsidRPr="00747E82">
        <w:rPr>
          <w:rFonts w:ascii="Times New Roman" w:eastAsia="Times New Roman" w:hAnsi="Times New Roman" w:cs="Times New Roman"/>
          <w:sz w:val="24"/>
          <w:szCs w:val="24"/>
          <w:lang w:val="fr-FR"/>
        </w:rPr>
        <w:t xml:space="preserve">Toutefois, l’offre de soins se résumant à 160 </w:t>
      </w:r>
      <w:r w:rsidR="00DA2B8F" w:rsidRPr="00747E82">
        <w:rPr>
          <w:rFonts w:ascii="Times New Roman" w:eastAsia="Times New Roman" w:hAnsi="Times New Roman" w:cs="Times New Roman"/>
          <w:sz w:val="24"/>
          <w:szCs w:val="24"/>
          <w:lang w:val="fr-FR"/>
        </w:rPr>
        <w:t xml:space="preserve"> </w:t>
      </w:r>
      <w:r w:rsidR="00323953" w:rsidRPr="00747E82">
        <w:rPr>
          <w:rFonts w:ascii="Times New Roman" w:eastAsia="Times New Roman" w:hAnsi="Times New Roman" w:cs="Times New Roman"/>
          <w:sz w:val="24"/>
          <w:szCs w:val="24"/>
          <w:lang w:val="fr-FR"/>
        </w:rPr>
        <w:t>centre</w:t>
      </w:r>
      <w:r w:rsidR="008B738C" w:rsidRPr="00747E82">
        <w:rPr>
          <w:rFonts w:ascii="Times New Roman" w:eastAsia="Times New Roman" w:hAnsi="Times New Roman" w:cs="Times New Roman"/>
          <w:sz w:val="24"/>
          <w:szCs w:val="24"/>
          <w:lang w:val="fr-FR"/>
        </w:rPr>
        <w:t>s</w:t>
      </w:r>
      <w:r w:rsidR="00323953" w:rsidRPr="00747E82">
        <w:rPr>
          <w:rFonts w:ascii="Times New Roman" w:eastAsia="Times New Roman" w:hAnsi="Times New Roman" w:cs="Times New Roman"/>
          <w:sz w:val="24"/>
          <w:szCs w:val="24"/>
          <w:lang w:val="fr-FR"/>
        </w:rPr>
        <w:t xml:space="preserve"> de diagnostic et de traitement de la tuberculose (CDT) demeure insatisfaisante avec un ratio de 1/145000 habitants pour une incidence estimée en 2016 à </w:t>
      </w:r>
      <w:r w:rsidR="00DA2B8F" w:rsidRPr="00747E82">
        <w:rPr>
          <w:rFonts w:ascii="Times New Roman" w:eastAsia="Times New Roman" w:hAnsi="Times New Roman" w:cs="Times New Roman"/>
          <w:sz w:val="24"/>
          <w:szCs w:val="24"/>
          <w:lang w:val="fr-FR"/>
        </w:rPr>
        <w:t xml:space="preserve">91 </w:t>
      </w:r>
      <w:r w:rsidR="00323953" w:rsidRPr="00747E82">
        <w:rPr>
          <w:rFonts w:ascii="Times New Roman" w:eastAsia="Times New Roman" w:hAnsi="Times New Roman" w:cs="Times New Roman"/>
          <w:sz w:val="24"/>
          <w:szCs w:val="24"/>
          <w:lang w:val="fr-FR"/>
        </w:rPr>
        <w:t xml:space="preserve">cas </w:t>
      </w:r>
      <w:r w:rsidR="008B738C" w:rsidRPr="00747E82">
        <w:rPr>
          <w:rFonts w:ascii="Times New Roman" w:eastAsia="Times New Roman" w:hAnsi="Times New Roman" w:cs="Times New Roman"/>
          <w:sz w:val="24"/>
          <w:szCs w:val="24"/>
          <w:lang w:val="fr-FR"/>
        </w:rPr>
        <w:t xml:space="preserve">pour </w:t>
      </w:r>
      <w:r w:rsidR="00323953" w:rsidRPr="00747E82">
        <w:rPr>
          <w:rFonts w:ascii="Times New Roman" w:eastAsia="Times New Roman" w:hAnsi="Times New Roman" w:cs="Times New Roman"/>
          <w:sz w:val="24"/>
          <w:szCs w:val="24"/>
          <w:lang w:val="fr-FR"/>
        </w:rPr>
        <w:t xml:space="preserve">100000 habitants et une mortalité à 23/100000 habitants faisant de la tuberculose l’une des préoccupations majeures de santé publique dans le pays. </w:t>
      </w:r>
    </w:p>
    <w:p w14:paraId="75513AC4" w14:textId="58B3B515" w:rsidR="00323953" w:rsidRPr="00747E82" w:rsidRDefault="00323953" w:rsidP="00233A68">
      <w:pPr>
        <w:spacing w:before="120" w:after="120"/>
        <w:jc w:val="both"/>
        <w:rPr>
          <w:rFonts w:ascii="Times New Roman" w:eastAsia="Times New Roman" w:hAnsi="Times New Roman" w:cs="Times New Roman"/>
          <w:sz w:val="24"/>
          <w:szCs w:val="24"/>
          <w:lang w:val="fr-FR"/>
        </w:rPr>
      </w:pPr>
      <w:r w:rsidRPr="00747E82">
        <w:rPr>
          <w:rFonts w:ascii="Times New Roman" w:eastAsia="Times New Roman" w:hAnsi="Times New Roman" w:cs="Times New Roman"/>
          <w:sz w:val="24"/>
          <w:szCs w:val="24"/>
          <w:lang w:val="fr-FR"/>
        </w:rPr>
        <w:t xml:space="preserve">En vue de renforcer la réponse nationale et accroitre l’accessibilité en services de prise en charge de la tuberculose, </w:t>
      </w:r>
      <w:r w:rsidR="00937F3A" w:rsidRPr="00747E82">
        <w:rPr>
          <w:rFonts w:ascii="Times New Roman" w:eastAsia="Times New Roman" w:hAnsi="Times New Roman" w:cs="Times New Roman"/>
          <w:sz w:val="24"/>
          <w:szCs w:val="24"/>
          <w:lang w:val="fr-FR"/>
        </w:rPr>
        <w:t xml:space="preserve">le gouvernement </w:t>
      </w:r>
      <w:r w:rsidR="001E3245" w:rsidRPr="00747E82">
        <w:rPr>
          <w:rFonts w:ascii="Times New Roman" w:eastAsia="Times New Roman" w:hAnsi="Times New Roman" w:cs="Times New Roman"/>
          <w:sz w:val="24"/>
          <w:szCs w:val="24"/>
          <w:lang w:val="fr-FR"/>
        </w:rPr>
        <w:t xml:space="preserve">s’est résolument engagé à appliquer </w:t>
      </w:r>
      <w:r w:rsidR="00937F3A" w:rsidRPr="00747E82">
        <w:rPr>
          <w:rFonts w:ascii="Times New Roman" w:eastAsia="Times New Roman" w:hAnsi="Times New Roman" w:cs="Times New Roman"/>
          <w:sz w:val="24"/>
          <w:szCs w:val="24"/>
          <w:lang w:val="fr-FR"/>
        </w:rPr>
        <w:t xml:space="preserve">la recommandation de l’OMS qui est celle de </w:t>
      </w:r>
      <w:r w:rsidRPr="00747E82">
        <w:rPr>
          <w:rFonts w:ascii="Times New Roman" w:eastAsia="Times New Roman" w:hAnsi="Times New Roman" w:cs="Times New Roman"/>
          <w:sz w:val="24"/>
          <w:szCs w:val="24"/>
          <w:lang w:val="fr-FR"/>
        </w:rPr>
        <w:t xml:space="preserve">la mise en œuvre d’une intervention visant l’extension des </w:t>
      </w:r>
      <w:r w:rsidR="008B738C" w:rsidRPr="00747E82">
        <w:rPr>
          <w:rFonts w:ascii="Times New Roman" w:eastAsia="Times New Roman" w:hAnsi="Times New Roman" w:cs="Times New Roman"/>
          <w:sz w:val="24"/>
          <w:szCs w:val="24"/>
          <w:lang w:val="fr-FR"/>
        </w:rPr>
        <w:t>CDT</w:t>
      </w:r>
      <w:r w:rsidRPr="00747E82">
        <w:rPr>
          <w:rFonts w:ascii="Times New Roman" w:eastAsia="Times New Roman" w:hAnsi="Times New Roman" w:cs="Times New Roman"/>
          <w:sz w:val="24"/>
          <w:szCs w:val="24"/>
          <w:lang w:val="fr-FR"/>
        </w:rPr>
        <w:t xml:space="preserve"> </w:t>
      </w:r>
      <w:r w:rsidR="00233A68" w:rsidRPr="00747E82">
        <w:rPr>
          <w:rFonts w:ascii="Times New Roman" w:eastAsia="Times New Roman" w:hAnsi="Times New Roman" w:cs="Times New Roman"/>
          <w:sz w:val="24"/>
          <w:szCs w:val="24"/>
          <w:lang w:val="fr-FR"/>
        </w:rPr>
        <w:t xml:space="preserve">vers de nombreux centres périphériques </w:t>
      </w:r>
      <w:r w:rsidRPr="00747E82">
        <w:rPr>
          <w:rFonts w:ascii="Times New Roman" w:eastAsia="Times New Roman" w:hAnsi="Times New Roman" w:cs="Times New Roman"/>
          <w:sz w:val="24"/>
          <w:szCs w:val="24"/>
          <w:lang w:val="fr-FR"/>
        </w:rPr>
        <w:t xml:space="preserve">dans le pays. </w:t>
      </w:r>
    </w:p>
    <w:p w14:paraId="1C228C54" w14:textId="2554971F" w:rsidR="00811F51" w:rsidRPr="00747E82" w:rsidRDefault="00323953" w:rsidP="00233A68">
      <w:pPr>
        <w:spacing w:before="120" w:after="120"/>
        <w:jc w:val="both"/>
        <w:rPr>
          <w:rFonts w:ascii="Times New Roman" w:eastAsia="Times New Roman" w:hAnsi="Times New Roman" w:cs="Times New Roman"/>
          <w:sz w:val="24"/>
          <w:szCs w:val="24"/>
          <w:lang w:val="fr-FR"/>
        </w:rPr>
      </w:pPr>
      <w:r w:rsidRPr="00747E82">
        <w:rPr>
          <w:rFonts w:ascii="Times New Roman" w:eastAsia="Times New Roman" w:hAnsi="Times New Roman" w:cs="Times New Roman"/>
          <w:sz w:val="24"/>
          <w:szCs w:val="24"/>
          <w:lang w:val="fr-FR"/>
        </w:rPr>
        <w:t xml:space="preserve">La méthodologie de l’intervention a consisté à : </w:t>
      </w:r>
      <w:r w:rsidR="0028755F" w:rsidRPr="00747E82">
        <w:rPr>
          <w:rFonts w:ascii="Times New Roman" w:eastAsia="Times New Roman" w:hAnsi="Times New Roman" w:cs="Times New Roman"/>
          <w:sz w:val="24"/>
          <w:szCs w:val="24"/>
          <w:lang w:val="fr-FR"/>
        </w:rPr>
        <w:t xml:space="preserve">(i) identifier </w:t>
      </w:r>
      <w:r w:rsidR="00233A68" w:rsidRPr="00747E82">
        <w:rPr>
          <w:rFonts w:ascii="Times New Roman" w:eastAsia="Times New Roman" w:hAnsi="Times New Roman" w:cs="Times New Roman"/>
          <w:sz w:val="24"/>
          <w:szCs w:val="24"/>
          <w:lang w:val="fr-FR"/>
        </w:rPr>
        <w:t xml:space="preserve">de nouveaux </w:t>
      </w:r>
      <w:r w:rsidR="0028755F" w:rsidRPr="00747E82">
        <w:rPr>
          <w:rFonts w:ascii="Times New Roman" w:eastAsia="Times New Roman" w:hAnsi="Times New Roman" w:cs="Times New Roman"/>
          <w:sz w:val="24"/>
          <w:szCs w:val="24"/>
          <w:lang w:val="fr-FR"/>
        </w:rPr>
        <w:t>sites d’implantation des CDT</w:t>
      </w:r>
      <w:r w:rsidR="00233A68" w:rsidRPr="00747E82">
        <w:rPr>
          <w:rFonts w:ascii="Times New Roman" w:eastAsia="Times New Roman" w:hAnsi="Times New Roman" w:cs="Times New Roman"/>
          <w:sz w:val="24"/>
          <w:szCs w:val="24"/>
          <w:lang w:val="fr-FR"/>
        </w:rPr>
        <w:t xml:space="preserve"> à partir de leurs besoins réels</w:t>
      </w:r>
      <w:r w:rsidR="00937F3A" w:rsidRPr="00747E82">
        <w:rPr>
          <w:rFonts w:ascii="Times New Roman" w:eastAsia="Times New Roman" w:hAnsi="Times New Roman" w:cs="Times New Roman"/>
          <w:sz w:val="24"/>
          <w:szCs w:val="24"/>
          <w:lang w:val="fr-FR"/>
        </w:rPr>
        <w:t xml:space="preserve"> en vue de rapprocher les services </w:t>
      </w:r>
      <w:r w:rsidR="001E3245" w:rsidRPr="00747E82">
        <w:rPr>
          <w:rFonts w:ascii="Times New Roman" w:eastAsia="Times New Roman" w:hAnsi="Times New Roman" w:cs="Times New Roman"/>
          <w:sz w:val="24"/>
          <w:szCs w:val="24"/>
          <w:lang w:val="fr-FR"/>
        </w:rPr>
        <w:t>des</w:t>
      </w:r>
      <w:r w:rsidR="00937F3A" w:rsidRPr="00747E82">
        <w:rPr>
          <w:rFonts w:ascii="Times New Roman" w:eastAsia="Times New Roman" w:hAnsi="Times New Roman" w:cs="Times New Roman"/>
          <w:sz w:val="24"/>
          <w:szCs w:val="24"/>
          <w:lang w:val="fr-FR"/>
        </w:rPr>
        <w:t xml:space="preserve"> bén</w:t>
      </w:r>
      <w:r w:rsidR="001E3245" w:rsidRPr="00747E82">
        <w:rPr>
          <w:rFonts w:ascii="Times New Roman" w:eastAsia="Times New Roman" w:hAnsi="Times New Roman" w:cs="Times New Roman"/>
          <w:sz w:val="24"/>
          <w:szCs w:val="24"/>
          <w:lang w:val="fr-FR"/>
        </w:rPr>
        <w:t>é</w:t>
      </w:r>
      <w:r w:rsidR="00937F3A" w:rsidRPr="00747E82">
        <w:rPr>
          <w:rFonts w:ascii="Times New Roman" w:eastAsia="Times New Roman" w:hAnsi="Times New Roman" w:cs="Times New Roman"/>
          <w:sz w:val="24"/>
          <w:szCs w:val="24"/>
          <w:lang w:val="fr-FR"/>
        </w:rPr>
        <w:t>ficia</w:t>
      </w:r>
      <w:r w:rsidR="001E3245" w:rsidRPr="00747E82">
        <w:rPr>
          <w:rFonts w:ascii="Times New Roman" w:eastAsia="Times New Roman" w:hAnsi="Times New Roman" w:cs="Times New Roman"/>
          <w:sz w:val="24"/>
          <w:szCs w:val="24"/>
          <w:lang w:val="fr-FR"/>
        </w:rPr>
        <w:t>i</w:t>
      </w:r>
      <w:r w:rsidR="00937F3A" w:rsidRPr="00747E82">
        <w:rPr>
          <w:rFonts w:ascii="Times New Roman" w:eastAsia="Times New Roman" w:hAnsi="Times New Roman" w:cs="Times New Roman"/>
          <w:sz w:val="24"/>
          <w:szCs w:val="24"/>
          <w:lang w:val="fr-FR"/>
        </w:rPr>
        <w:t>res</w:t>
      </w:r>
      <w:r w:rsidR="00233A68" w:rsidRPr="00747E82">
        <w:rPr>
          <w:rFonts w:ascii="Times New Roman" w:eastAsia="Times New Roman" w:hAnsi="Times New Roman" w:cs="Times New Roman"/>
          <w:sz w:val="24"/>
          <w:szCs w:val="24"/>
          <w:lang w:val="fr-FR"/>
        </w:rPr>
        <w:t xml:space="preserve"> et</w:t>
      </w:r>
      <w:r w:rsidR="0028755F" w:rsidRPr="00747E82">
        <w:rPr>
          <w:rFonts w:ascii="Times New Roman" w:eastAsia="Times New Roman" w:hAnsi="Times New Roman" w:cs="Times New Roman"/>
          <w:sz w:val="24"/>
          <w:szCs w:val="24"/>
          <w:lang w:val="fr-FR"/>
        </w:rPr>
        <w:t xml:space="preserve"> (ii) </w:t>
      </w:r>
      <w:r w:rsidR="00986849" w:rsidRPr="00747E82">
        <w:rPr>
          <w:rFonts w:ascii="Times New Roman" w:eastAsia="Times New Roman" w:hAnsi="Times New Roman" w:cs="Times New Roman"/>
          <w:sz w:val="24"/>
          <w:szCs w:val="24"/>
          <w:lang w:val="fr-FR"/>
        </w:rPr>
        <w:t xml:space="preserve">rendre fonctionnelles les structures </w:t>
      </w:r>
      <w:r w:rsidR="00233A68" w:rsidRPr="00747E82">
        <w:rPr>
          <w:rFonts w:ascii="Times New Roman" w:eastAsia="Times New Roman" w:hAnsi="Times New Roman" w:cs="Times New Roman"/>
          <w:sz w:val="24"/>
          <w:szCs w:val="24"/>
          <w:lang w:val="fr-FR"/>
        </w:rPr>
        <w:t xml:space="preserve">pour </w:t>
      </w:r>
      <w:r w:rsidR="0028755F" w:rsidRPr="00747E82">
        <w:rPr>
          <w:rFonts w:ascii="Times New Roman" w:eastAsia="Times New Roman" w:hAnsi="Times New Roman" w:cs="Times New Roman"/>
          <w:sz w:val="24"/>
          <w:szCs w:val="24"/>
          <w:lang w:val="fr-FR"/>
        </w:rPr>
        <w:t xml:space="preserve">offrir le paquet de service de </w:t>
      </w:r>
      <w:r w:rsidR="00937F3A" w:rsidRPr="00747E82">
        <w:rPr>
          <w:rFonts w:ascii="Times New Roman" w:eastAsia="Times New Roman" w:hAnsi="Times New Roman" w:cs="Times New Roman"/>
          <w:sz w:val="24"/>
          <w:szCs w:val="24"/>
          <w:lang w:val="fr-FR"/>
        </w:rPr>
        <w:t>d</w:t>
      </w:r>
      <w:r w:rsidR="0028755F" w:rsidRPr="00747E82">
        <w:rPr>
          <w:rFonts w:ascii="Times New Roman" w:eastAsia="Times New Roman" w:hAnsi="Times New Roman" w:cs="Times New Roman"/>
          <w:sz w:val="24"/>
          <w:szCs w:val="24"/>
          <w:lang w:val="fr-FR"/>
        </w:rPr>
        <w:t>iagnostic et de traitement en vue de répondre aux besoins des communautés</w:t>
      </w:r>
      <w:r w:rsidR="00937F3A" w:rsidRPr="00747E82">
        <w:rPr>
          <w:rFonts w:ascii="Times New Roman" w:eastAsia="Times New Roman" w:hAnsi="Times New Roman" w:cs="Times New Roman"/>
          <w:sz w:val="24"/>
          <w:szCs w:val="24"/>
          <w:lang w:val="fr-FR"/>
        </w:rPr>
        <w:t>.</w:t>
      </w:r>
      <w:r w:rsidR="0028755F" w:rsidRPr="00747E82">
        <w:rPr>
          <w:rFonts w:ascii="Times New Roman" w:eastAsia="Times New Roman" w:hAnsi="Times New Roman" w:cs="Times New Roman"/>
          <w:sz w:val="24"/>
          <w:szCs w:val="24"/>
          <w:lang w:val="fr-FR"/>
        </w:rPr>
        <w:t xml:space="preserve"> </w:t>
      </w:r>
      <w:r w:rsidR="00233A68" w:rsidRPr="00747E82">
        <w:rPr>
          <w:rFonts w:ascii="Times New Roman" w:eastAsia="Times New Roman" w:hAnsi="Times New Roman" w:cs="Times New Roman"/>
          <w:sz w:val="24"/>
          <w:szCs w:val="24"/>
          <w:lang w:val="fr-FR"/>
        </w:rPr>
        <w:t xml:space="preserve">Suite à l’intervention menée </w:t>
      </w:r>
      <w:r w:rsidR="00811F51" w:rsidRPr="00747E82">
        <w:rPr>
          <w:rFonts w:ascii="Times New Roman" w:eastAsia="Times New Roman" w:hAnsi="Times New Roman" w:cs="Times New Roman"/>
          <w:sz w:val="24"/>
          <w:szCs w:val="24"/>
          <w:lang w:val="fr-FR"/>
        </w:rPr>
        <w:t>62 nouveaux sites ont été cré</w:t>
      </w:r>
      <w:r w:rsidR="00233A68" w:rsidRPr="00747E82">
        <w:rPr>
          <w:rFonts w:ascii="Times New Roman" w:eastAsia="Times New Roman" w:hAnsi="Times New Roman" w:cs="Times New Roman"/>
          <w:sz w:val="24"/>
          <w:szCs w:val="24"/>
          <w:lang w:val="fr-FR"/>
        </w:rPr>
        <w:t>é</w:t>
      </w:r>
      <w:r w:rsidR="00811F51" w:rsidRPr="00747E82">
        <w:rPr>
          <w:rFonts w:ascii="Times New Roman" w:eastAsia="Times New Roman" w:hAnsi="Times New Roman" w:cs="Times New Roman"/>
          <w:sz w:val="24"/>
          <w:szCs w:val="24"/>
          <w:lang w:val="fr-FR"/>
        </w:rPr>
        <w:t>s et le</w:t>
      </w:r>
      <w:r w:rsidR="00233A68" w:rsidRPr="00747E82">
        <w:rPr>
          <w:rFonts w:ascii="Times New Roman" w:eastAsia="Times New Roman" w:hAnsi="Times New Roman" w:cs="Times New Roman"/>
          <w:sz w:val="24"/>
          <w:szCs w:val="24"/>
          <w:lang w:val="fr-FR"/>
        </w:rPr>
        <w:t>s capacités des</w:t>
      </w:r>
      <w:r w:rsidR="00811F51" w:rsidRPr="00747E82">
        <w:rPr>
          <w:rFonts w:ascii="Times New Roman" w:eastAsia="Times New Roman" w:hAnsi="Times New Roman" w:cs="Times New Roman"/>
          <w:sz w:val="24"/>
          <w:szCs w:val="24"/>
          <w:lang w:val="fr-FR"/>
        </w:rPr>
        <w:t xml:space="preserve"> personnel</w:t>
      </w:r>
      <w:r w:rsidR="00403296" w:rsidRPr="00747E82">
        <w:rPr>
          <w:rFonts w:ascii="Times New Roman" w:eastAsia="Times New Roman" w:hAnsi="Times New Roman" w:cs="Times New Roman"/>
          <w:sz w:val="24"/>
          <w:szCs w:val="24"/>
          <w:lang w:val="fr-FR"/>
        </w:rPr>
        <w:t>s</w:t>
      </w:r>
      <w:r w:rsidR="00811F51" w:rsidRPr="00747E82">
        <w:rPr>
          <w:rFonts w:ascii="Times New Roman" w:eastAsia="Times New Roman" w:hAnsi="Times New Roman" w:cs="Times New Roman"/>
          <w:sz w:val="24"/>
          <w:szCs w:val="24"/>
          <w:lang w:val="fr-FR"/>
        </w:rPr>
        <w:t xml:space="preserve"> de santé de 543 établissement</w:t>
      </w:r>
      <w:r w:rsidR="00403296" w:rsidRPr="00747E82">
        <w:rPr>
          <w:rFonts w:ascii="Times New Roman" w:eastAsia="Times New Roman" w:hAnsi="Times New Roman" w:cs="Times New Roman"/>
          <w:sz w:val="24"/>
          <w:szCs w:val="24"/>
          <w:lang w:val="fr-FR"/>
        </w:rPr>
        <w:t>s</w:t>
      </w:r>
      <w:r w:rsidR="00811F51" w:rsidRPr="00747E82">
        <w:rPr>
          <w:rFonts w:ascii="Times New Roman" w:eastAsia="Times New Roman" w:hAnsi="Times New Roman" w:cs="Times New Roman"/>
          <w:sz w:val="24"/>
          <w:szCs w:val="24"/>
          <w:lang w:val="fr-FR"/>
        </w:rPr>
        <w:t xml:space="preserve"> sanitaires de premier contact </w:t>
      </w:r>
      <w:r w:rsidR="00233A68" w:rsidRPr="00747E82">
        <w:rPr>
          <w:rFonts w:ascii="Times New Roman" w:eastAsia="Times New Roman" w:hAnsi="Times New Roman" w:cs="Times New Roman"/>
          <w:sz w:val="24"/>
          <w:szCs w:val="24"/>
          <w:lang w:val="fr-FR"/>
        </w:rPr>
        <w:t>ont été</w:t>
      </w:r>
      <w:r w:rsidR="00811F51" w:rsidRPr="00747E82">
        <w:rPr>
          <w:rFonts w:ascii="Times New Roman" w:eastAsia="Times New Roman" w:hAnsi="Times New Roman" w:cs="Times New Roman"/>
          <w:sz w:val="24"/>
          <w:szCs w:val="24"/>
          <w:lang w:val="fr-FR"/>
        </w:rPr>
        <w:t xml:space="preserve"> renforcées en dépistage et traitement de la tuberculos</w:t>
      </w:r>
      <w:r w:rsidR="00F13333" w:rsidRPr="00747E82">
        <w:rPr>
          <w:rFonts w:ascii="Times New Roman" w:eastAsia="Times New Roman" w:hAnsi="Times New Roman" w:cs="Times New Roman"/>
          <w:sz w:val="24"/>
          <w:szCs w:val="24"/>
          <w:lang w:val="fr-FR"/>
        </w:rPr>
        <w:t>e</w:t>
      </w:r>
      <w:r w:rsidR="00811F51" w:rsidRPr="00747E82">
        <w:rPr>
          <w:rFonts w:ascii="Times New Roman" w:eastAsia="Times New Roman" w:hAnsi="Times New Roman" w:cs="Times New Roman"/>
          <w:sz w:val="24"/>
          <w:szCs w:val="24"/>
          <w:lang w:val="fr-FR"/>
        </w:rPr>
        <w:t xml:space="preserve"> selon les protocoles et directives nationales de prise en charge en vigueur.</w:t>
      </w:r>
    </w:p>
    <w:p w14:paraId="746E2384" w14:textId="1DDE8117" w:rsidR="00F13333" w:rsidRPr="00747E82" w:rsidRDefault="008B738C" w:rsidP="008B738C">
      <w:pPr>
        <w:spacing w:before="120" w:after="120"/>
        <w:jc w:val="both"/>
        <w:outlineLvl w:val="0"/>
        <w:rPr>
          <w:rFonts w:ascii="Times New Roman" w:eastAsia="Times New Roman" w:hAnsi="Times New Roman" w:cs="Times New Roman"/>
          <w:sz w:val="24"/>
          <w:szCs w:val="24"/>
          <w:lang w:val="fr-FR"/>
        </w:rPr>
      </w:pPr>
      <w:r w:rsidRPr="00747E82">
        <w:rPr>
          <w:rFonts w:ascii="Times New Roman" w:eastAsia="Times New Roman" w:hAnsi="Times New Roman" w:cs="Times New Roman"/>
          <w:sz w:val="24"/>
          <w:szCs w:val="24"/>
          <w:lang w:val="fr-FR"/>
        </w:rPr>
        <w:t>Ainsi</w:t>
      </w:r>
      <w:r w:rsidR="00811F51" w:rsidRPr="00747E82">
        <w:rPr>
          <w:rFonts w:ascii="Times New Roman" w:eastAsia="Times New Roman" w:hAnsi="Times New Roman" w:cs="Times New Roman"/>
          <w:sz w:val="24"/>
          <w:szCs w:val="24"/>
          <w:lang w:val="fr-FR"/>
        </w:rPr>
        <w:t xml:space="preserve">,  le </w:t>
      </w:r>
      <w:r w:rsidRPr="00747E82">
        <w:rPr>
          <w:rFonts w:ascii="Times New Roman" w:eastAsia="Times New Roman" w:hAnsi="Times New Roman" w:cs="Times New Roman"/>
          <w:sz w:val="24"/>
          <w:szCs w:val="24"/>
          <w:lang w:val="fr-FR"/>
        </w:rPr>
        <w:t>nombre de</w:t>
      </w:r>
      <w:r w:rsidR="00F13333" w:rsidRPr="00747E82">
        <w:rPr>
          <w:rFonts w:ascii="Times New Roman" w:eastAsia="Times New Roman" w:hAnsi="Times New Roman" w:cs="Times New Roman"/>
          <w:sz w:val="24"/>
          <w:szCs w:val="24"/>
          <w:lang w:val="fr-FR"/>
        </w:rPr>
        <w:t xml:space="preserve"> CDT</w:t>
      </w:r>
      <w:r w:rsidR="00DA2B8F" w:rsidRPr="00747E82">
        <w:rPr>
          <w:rFonts w:ascii="Times New Roman" w:eastAsia="Times New Roman" w:hAnsi="Times New Roman" w:cs="Times New Roman"/>
          <w:sz w:val="24"/>
          <w:szCs w:val="24"/>
          <w:lang w:val="fr-FR"/>
        </w:rPr>
        <w:t xml:space="preserve"> </w:t>
      </w:r>
      <w:r w:rsidR="00F13333" w:rsidRPr="00747E82">
        <w:rPr>
          <w:rFonts w:ascii="Times New Roman" w:eastAsia="Times New Roman" w:hAnsi="Times New Roman" w:cs="Times New Roman"/>
          <w:sz w:val="24"/>
          <w:szCs w:val="24"/>
          <w:lang w:val="fr-FR"/>
        </w:rPr>
        <w:t xml:space="preserve">est passé de </w:t>
      </w:r>
      <w:r w:rsidR="00DA2B8F" w:rsidRPr="00747E82">
        <w:rPr>
          <w:rFonts w:ascii="Times New Roman" w:eastAsia="Times New Roman" w:hAnsi="Times New Roman" w:cs="Times New Roman"/>
          <w:sz w:val="24"/>
          <w:szCs w:val="24"/>
          <w:lang w:val="fr-FR"/>
        </w:rPr>
        <w:t>160</w:t>
      </w:r>
      <w:bookmarkStart w:id="0" w:name="_GoBack"/>
      <w:bookmarkEnd w:id="0"/>
      <w:r w:rsidR="00DA2B8F" w:rsidRPr="00747E82">
        <w:rPr>
          <w:rFonts w:ascii="Times New Roman" w:eastAsia="Times New Roman" w:hAnsi="Times New Roman" w:cs="Times New Roman"/>
          <w:sz w:val="24"/>
          <w:szCs w:val="24"/>
          <w:lang w:val="fr-FR"/>
        </w:rPr>
        <w:t xml:space="preserve"> </w:t>
      </w:r>
      <w:r w:rsidR="00F13333" w:rsidRPr="00747E82">
        <w:rPr>
          <w:rFonts w:ascii="Times New Roman" w:eastAsia="Times New Roman" w:hAnsi="Times New Roman" w:cs="Times New Roman"/>
          <w:sz w:val="24"/>
          <w:szCs w:val="24"/>
          <w:lang w:val="fr-FR"/>
        </w:rPr>
        <w:t xml:space="preserve">en 2015 à </w:t>
      </w:r>
      <w:r w:rsidR="00DA2B8F" w:rsidRPr="00747E82">
        <w:rPr>
          <w:rFonts w:ascii="Times New Roman" w:eastAsia="Times New Roman" w:hAnsi="Times New Roman" w:cs="Times New Roman"/>
          <w:sz w:val="24"/>
          <w:szCs w:val="24"/>
          <w:lang w:val="fr-FR"/>
        </w:rPr>
        <w:t xml:space="preserve"> 238 </w:t>
      </w:r>
      <w:r w:rsidR="00F13333" w:rsidRPr="00747E82">
        <w:rPr>
          <w:rFonts w:ascii="Times New Roman" w:eastAsia="Times New Roman" w:hAnsi="Times New Roman" w:cs="Times New Roman"/>
          <w:sz w:val="24"/>
          <w:szCs w:val="24"/>
          <w:lang w:val="fr-FR"/>
        </w:rPr>
        <w:t>en fin 2017</w:t>
      </w:r>
      <w:r w:rsidRPr="00747E82">
        <w:rPr>
          <w:rFonts w:ascii="Times New Roman" w:eastAsia="Times New Roman" w:hAnsi="Times New Roman" w:cs="Times New Roman"/>
          <w:sz w:val="24"/>
          <w:szCs w:val="24"/>
          <w:lang w:val="fr-FR"/>
        </w:rPr>
        <w:t xml:space="preserve"> avec un ratio de couverture en CDT passé de</w:t>
      </w:r>
      <w:r w:rsidR="00F13333" w:rsidRPr="00747E82">
        <w:rPr>
          <w:rFonts w:ascii="Times New Roman" w:eastAsia="Times New Roman" w:hAnsi="Times New Roman" w:cs="Times New Roman"/>
          <w:sz w:val="24"/>
          <w:szCs w:val="24"/>
          <w:lang w:val="fr-FR"/>
        </w:rPr>
        <w:t xml:space="preserve"> 1</w:t>
      </w:r>
      <w:r w:rsidRPr="00747E82">
        <w:rPr>
          <w:rFonts w:ascii="Times New Roman" w:eastAsia="Times New Roman" w:hAnsi="Times New Roman" w:cs="Times New Roman"/>
          <w:sz w:val="24"/>
          <w:szCs w:val="24"/>
          <w:lang w:val="fr-FR"/>
        </w:rPr>
        <w:t>/145000 à 1/</w:t>
      </w:r>
      <w:r w:rsidR="00F13333" w:rsidRPr="00747E82">
        <w:rPr>
          <w:rFonts w:ascii="Times New Roman" w:eastAsia="Times New Roman" w:hAnsi="Times New Roman" w:cs="Times New Roman"/>
          <w:sz w:val="24"/>
          <w:szCs w:val="24"/>
          <w:lang w:val="fr-FR"/>
        </w:rPr>
        <w:t xml:space="preserve"> 93 000 en 2017, permettant ainsi une réduction</w:t>
      </w:r>
      <w:r w:rsidR="00986849" w:rsidRPr="00747E82">
        <w:rPr>
          <w:rFonts w:ascii="Times New Roman" w:eastAsia="Times New Roman" w:hAnsi="Times New Roman" w:cs="Times New Roman"/>
          <w:sz w:val="24"/>
          <w:szCs w:val="24"/>
          <w:lang w:val="fr-FR"/>
        </w:rPr>
        <w:t xml:space="preserve"> des</w:t>
      </w:r>
      <w:r w:rsidR="00F13333" w:rsidRPr="00747E82">
        <w:rPr>
          <w:rFonts w:ascii="Times New Roman" w:eastAsia="Times New Roman" w:hAnsi="Times New Roman" w:cs="Times New Roman"/>
          <w:sz w:val="24"/>
          <w:szCs w:val="24"/>
          <w:lang w:val="fr-FR"/>
        </w:rPr>
        <w:t xml:space="preserve"> disparités existantes dans certaines régions sanitaires notamment celle d'Abidjan.</w:t>
      </w:r>
    </w:p>
    <w:p w14:paraId="40557737" w14:textId="77777777" w:rsidR="008937EB" w:rsidRPr="00747E82" w:rsidRDefault="00F13333" w:rsidP="00233A68">
      <w:pPr>
        <w:spacing w:before="120" w:after="120"/>
        <w:jc w:val="both"/>
        <w:rPr>
          <w:rFonts w:ascii="Times New Roman" w:eastAsia="Times New Roman" w:hAnsi="Times New Roman" w:cs="Times New Roman"/>
          <w:sz w:val="24"/>
          <w:szCs w:val="24"/>
          <w:lang w:val="fr-FR"/>
        </w:rPr>
      </w:pPr>
      <w:r w:rsidRPr="00747E82">
        <w:rPr>
          <w:rFonts w:ascii="Times New Roman" w:eastAsia="Times New Roman" w:hAnsi="Times New Roman" w:cs="Times New Roman"/>
          <w:sz w:val="24"/>
          <w:szCs w:val="24"/>
          <w:lang w:val="fr-FR"/>
        </w:rPr>
        <w:t>Néanmoins, le défi demeure l’implication de la communauté, l’ensemble des acteurs de la société civile pour un meilleur engagement communautaire dans l’utilisation des services de santé et l’atteinte de meilleurs résultats visant l’</w:t>
      </w:r>
      <w:r w:rsidR="00241913" w:rsidRPr="00747E82">
        <w:rPr>
          <w:rFonts w:ascii="Times New Roman" w:eastAsia="Times New Roman" w:hAnsi="Times New Roman" w:cs="Times New Roman"/>
          <w:sz w:val="24"/>
          <w:szCs w:val="24"/>
          <w:lang w:val="fr-FR"/>
        </w:rPr>
        <w:t>élimination</w:t>
      </w:r>
      <w:r w:rsidRPr="00747E82">
        <w:rPr>
          <w:rFonts w:ascii="Times New Roman" w:eastAsia="Times New Roman" w:hAnsi="Times New Roman" w:cs="Times New Roman"/>
          <w:sz w:val="24"/>
          <w:szCs w:val="24"/>
          <w:lang w:val="fr-FR"/>
        </w:rPr>
        <w:t xml:space="preserve"> de la </w:t>
      </w:r>
      <w:r w:rsidR="00233A68" w:rsidRPr="00747E82">
        <w:rPr>
          <w:rFonts w:ascii="Times New Roman" w:eastAsia="Times New Roman" w:hAnsi="Times New Roman" w:cs="Times New Roman"/>
          <w:sz w:val="24"/>
          <w:szCs w:val="24"/>
          <w:lang w:val="fr-FR"/>
        </w:rPr>
        <w:t>tuberculose</w:t>
      </w:r>
      <w:r w:rsidRPr="00747E82">
        <w:rPr>
          <w:rFonts w:ascii="Times New Roman" w:eastAsia="Times New Roman" w:hAnsi="Times New Roman" w:cs="Times New Roman"/>
          <w:sz w:val="24"/>
          <w:szCs w:val="24"/>
          <w:lang w:val="fr-FR"/>
        </w:rPr>
        <w:t xml:space="preserve"> à terme. </w:t>
      </w:r>
    </w:p>
    <w:p w14:paraId="29CB40FD" w14:textId="77777777" w:rsidR="00520DD8" w:rsidRPr="00747E82" w:rsidRDefault="005E53D4" w:rsidP="008B738C">
      <w:pPr>
        <w:pStyle w:val="Titre1"/>
        <w:spacing w:before="0"/>
        <w:rPr>
          <w:sz w:val="24"/>
          <w:szCs w:val="24"/>
          <w:lang w:val="pt-PT"/>
        </w:rPr>
      </w:pPr>
      <w:r w:rsidRPr="00747E82">
        <w:rPr>
          <w:rFonts w:ascii="Times New Roman" w:hAnsi="Times New Roman" w:cs="Times New Roman"/>
          <w:sz w:val="24"/>
          <w:szCs w:val="24"/>
          <w:u w:val="single"/>
          <w:lang w:val="fr-FR"/>
        </w:rPr>
        <w:t>Mots clés</w:t>
      </w:r>
      <w:r w:rsidRPr="00747E82">
        <w:rPr>
          <w:rFonts w:ascii="Times New Roman" w:hAnsi="Times New Roman" w:cs="Times New Roman"/>
          <w:sz w:val="24"/>
          <w:szCs w:val="24"/>
          <w:lang w:val="fr-FR"/>
        </w:rPr>
        <w:t xml:space="preserve"> : Couverture sanitaire universelle, </w:t>
      </w:r>
      <w:r w:rsidR="00242D41" w:rsidRPr="00747E82">
        <w:rPr>
          <w:rFonts w:ascii="Times New Roman" w:hAnsi="Times New Roman" w:cs="Times New Roman"/>
          <w:sz w:val="24"/>
          <w:szCs w:val="24"/>
          <w:lang w:val="fr-FR"/>
        </w:rPr>
        <w:t>Tuberculose</w:t>
      </w:r>
      <w:r w:rsidR="00844A8E" w:rsidRPr="00747E82">
        <w:rPr>
          <w:rFonts w:ascii="Times New Roman" w:hAnsi="Times New Roman" w:cs="Times New Roman"/>
          <w:sz w:val="24"/>
          <w:szCs w:val="24"/>
          <w:lang w:val="fr-FR"/>
        </w:rPr>
        <w:t xml:space="preserve">, </w:t>
      </w:r>
      <w:r w:rsidR="00625461" w:rsidRPr="00747E82">
        <w:rPr>
          <w:rFonts w:ascii="Times New Roman" w:hAnsi="Times New Roman" w:cs="Times New Roman"/>
          <w:sz w:val="24"/>
          <w:szCs w:val="24"/>
          <w:lang w:val="fr-FR"/>
        </w:rPr>
        <w:t xml:space="preserve">soins de santé primaire, </w:t>
      </w:r>
      <w:r w:rsidR="00844A8E" w:rsidRPr="00747E82">
        <w:rPr>
          <w:rFonts w:ascii="Times New Roman" w:hAnsi="Times New Roman" w:cs="Times New Roman"/>
          <w:sz w:val="24"/>
          <w:szCs w:val="24"/>
          <w:lang w:val="fr-FR"/>
        </w:rPr>
        <w:t xml:space="preserve">services de santé, </w:t>
      </w:r>
      <w:r w:rsidR="00403296" w:rsidRPr="00747E82">
        <w:rPr>
          <w:rFonts w:ascii="Times New Roman" w:hAnsi="Times New Roman" w:cs="Times New Roman"/>
          <w:sz w:val="24"/>
          <w:szCs w:val="24"/>
          <w:lang w:val="fr-FR"/>
        </w:rPr>
        <w:t>extension</w:t>
      </w:r>
      <w:r w:rsidR="00242D41" w:rsidRPr="00747E82">
        <w:rPr>
          <w:rFonts w:ascii="Times New Roman" w:hAnsi="Times New Roman" w:cs="Times New Roman"/>
          <w:sz w:val="24"/>
          <w:szCs w:val="24"/>
          <w:lang w:val="fr-FR"/>
        </w:rPr>
        <w:t>,</w:t>
      </w:r>
      <w:r w:rsidRPr="00747E82">
        <w:rPr>
          <w:rFonts w:ascii="Times New Roman" w:hAnsi="Times New Roman" w:cs="Times New Roman"/>
          <w:sz w:val="24"/>
          <w:szCs w:val="24"/>
          <w:lang w:val="fr-FR"/>
        </w:rPr>
        <w:t xml:space="preserve"> Côte d’Ivoire</w:t>
      </w:r>
    </w:p>
    <w:p w14:paraId="7588F2BD" w14:textId="77777777" w:rsidR="008937EB" w:rsidRPr="00747E82" w:rsidRDefault="008937EB" w:rsidP="00233A68">
      <w:pPr>
        <w:rPr>
          <w:sz w:val="24"/>
          <w:szCs w:val="24"/>
          <w:lang w:val="pt-PT"/>
        </w:rPr>
      </w:pPr>
    </w:p>
    <w:sectPr w:rsidR="008937EB" w:rsidRPr="00747E82" w:rsidSect="00C0286F">
      <w:pgSz w:w="11906" w:h="16838"/>
      <w:pgMar w:top="1135"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5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5A985" w16cid:durableId="1F71D8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34E"/>
    <w:multiLevelType w:val="hybridMultilevel"/>
    <w:tmpl w:val="B3CE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61958"/>
    <w:multiLevelType w:val="hybridMultilevel"/>
    <w:tmpl w:val="6960F1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13CE6"/>
    <w:multiLevelType w:val="hybridMultilevel"/>
    <w:tmpl w:val="EE70C42A"/>
    <w:lvl w:ilvl="0" w:tplc="AD9833B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91049A"/>
    <w:multiLevelType w:val="hybridMultilevel"/>
    <w:tmpl w:val="6A547994"/>
    <w:lvl w:ilvl="0" w:tplc="A8F69954">
      <w:start w:val="7"/>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EE202A"/>
    <w:multiLevelType w:val="hybridMultilevel"/>
    <w:tmpl w:val="9BCA0CFC"/>
    <w:lvl w:ilvl="0" w:tplc="AD9833B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DB76C6"/>
    <w:multiLevelType w:val="hybridMultilevel"/>
    <w:tmpl w:val="C6240294"/>
    <w:lvl w:ilvl="0" w:tplc="C28E5A3E">
      <w:start w:val="13"/>
      <w:numFmt w:val="bullet"/>
      <w:lvlText w:val="-"/>
      <w:lvlJc w:val="left"/>
      <w:pPr>
        <w:ind w:left="360" w:hanging="360"/>
      </w:pPr>
      <w:rPr>
        <w:rFonts w:ascii="Courier New" w:eastAsia="Calibri"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63423"/>
    <w:multiLevelType w:val="hybridMultilevel"/>
    <w:tmpl w:val="9CCCA4EC"/>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37D56"/>
    <w:multiLevelType w:val="hybridMultilevel"/>
    <w:tmpl w:val="4CBADCB2"/>
    <w:lvl w:ilvl="0" w:tplc="C58E61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61C19"/>
    <w:multiLevelType w:val="multilevel"/>
    <w:tmpl w:val="43080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BA18E9"/>
    <w:multiLevelType w:val="hybridMultilevel"/>
    <w:tmpl w:val="1CD43432"/>
    <w:lvl w:ilvl="0" w:tplc="A8F69954">
      <w:start w:val="7"/>
      <w:numFmt w:val="bullet"/>
      <w:lvlText w:val="-"/>
      <w:lvlJc w:val="left"/>
      <w:pPr>
        <w:ind w:left="1080" w:hanging="360"/>
      </w:pPr>
      <w:rPr>
        <w:rFonts w:ascii="Bookman Old Style" w:eastAsia="Calibri"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132C08"/>
    <w:multiLevelType w:val="multilevel"/>
    <w:tmpl w:val="D09A4AA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9DB51D6"/>
    <w:multiLevelType w:val="multilevel"/>
    <w:tmpl w:val="53C0416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BCA030E"/>
    <w:multiLevelType w:val="multilevel"/>
    <w:tmpl w:val="90D2739E"/>
    <w:lvl w:ilvl="0">
      <w:start w:val="2"/>
      <w:numFmt w:val="decimal"/>
      <w:lvlText w:val="%1"/>
      <w:lvlJc w:val="left"/>
      <w:pPr>
        <w:ind w:left="360" w:hanging="360"/>
      </w:pPr>
      <w:rPr>
        <w:rFonts w:hint="default"/>
      </w:rPr>
    </w:lvl>
    <w:lvl w:ilvl="1">
      <w:start w:val="1"/>
      <w:numFmt w:val="decimal"/>
      <w:pStyle w:val="Style1"/>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4696" w:hanging="72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044" w:hanging="108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392" w:hanging="1440"/>
      </w:pPr>
      <w:rPr>
        <w:rFonts w:hint="default"/>
      </w:rPr>
    </w:lvl>
  </w:abstractNum>
  <w:abstractNum w:abstractNumId="13">
    <w:nsid w:val="4BDB5401"/>
    <w:multiLevelType w:val="multilevel"/>
    <w:tmpl w:val="F11208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4E740A61"/>
    <w:multiLevelType w:val="hybridMultilevel"/>
    <w:tmpl w:val="40A66D6E"/>
    <w:lvl w:ilvl="0" w:tplc="ECDEBBA6">
      <w:start w:val="2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E250C"/>
    <w:multiLevelType w:val="hybridMultilevel"/>
    <w:tmpl w:val="3C4EFD84"/>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737DB"/>
    <w:multiLevelType w:val="hybridMultilevel"/>
    <w:tmpl w:val="0826D976"/>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57066"/>
    <w:multiLevelType w:val="multilevel"/>
    <w:tmpl w:val="F11208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8"/>
  </w:num>
  <w:num w:numId="2">
    <w:abstractNumId w:val="8"/>
  </w:num>
  <w:num w:numId="3">
    <w:abstractNumId w:val="12"/>
  </w:num>
  <w:num w:numId="4">
    <w:abstractNumId w:val="7"/>
  </w:num>
  <w:num w:numId="5">
    <w:abstractNumId w:val="1"/>
  </w:num>
  <w:num w:numId="6">
    <w:abstractNumId w:val="4"/>
  </w:num>
  <w:num w:numId="7">
    <w:abstractNumId w:val="2"/>
  </w:num>
  <w:num w:numId="8">
    <w:abstractNumId w:val="0"/>
  </w:num>
  <w:num w:numId="9">
    <w:abstractNumId w:val="3"/>
  </w:num>
  <w:num w:numId="10">
    <w:abstractNumId w:val="9"/>
  </w:num>
  <w:num w:numId="11">
    <w:abstractNumId w:val="11"/>
  </w:num>
  <w:num w:numId="12">
    <w:abstractNumId w:val="14"/>
  </w:num>
  <w:num w:numId="13">
    <w:abstractNumId w:val="5"/>
  </w:num>
  <w:num w:numId="14">
    <w:abstractNumId w:val="15"/>
  </w:num>
  <w:num w:numId="15">
    <w:abstractNumId w:val="16"/>
  </w:num>
  <w:num w:numId="16">
    <w:abstractNumId w:val="6"/>
  </w:num>
  <w:num w:numId="17">
    <w:abstractNumId w:val="10"/>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SANGO, Laurent">
    <w15:presenceInfo w15:providerId="None" w15:userId="MUSANGO,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0"/>
    <w:rsid w:val="000103D0"/>
    <w:rsid w:val="00011041"/>
    <w:rsid w:val="001E3245"/>
    <w:rsid w:val="00233A68"/>
    <w:rsid w:val="00241913"/>
    <w:rsid w:val="00242D41"/>
    <w:rsid w:val="00260F93"/>
    <w:rsid w:val="0028755F"/>
    <w:rsid w:val="00304BA8"/>
    <w:rsid w:val="00323953"/>
    <w:rsid w:val="003455A6"/>
    <w:rsid w:val="003639E2"/>
    <w:rsid w:val="00403296"/>
    <w:rsid w:val="00417FC5"/>
    <w:rsid w:val="00520DD8"/>
    <w:rsid w:val="0055388D"/>
    <w:rsid w:val="005C532E"/>
    <w:rsid w:val="005E53D4"/>
    <w:rsid w:val="00625461"/>
    <w:rsid w:val="00747E82"/>
    <w:rsid w:val="00751C74"/>
    <w:rsid w:val="00796968"/>
    <w:rsid w:val="00811F51"/>
    <w:rsid w:val="008128C1"/>
    <w:rsid w:val="00844A8E"/>
    <w:rsid w:val="008937EB"/>
    <w:rsid w:val="008B738C"/>
    <w:rsid w:val="00937F3A"/>
    <w:rsid w:val="00986849"/>
    <w:rsid w:val="00AB75C9"/>
    <w:rsid w:val="00B86BB7"/>
    <w:rsid w:val="00BB7AE0"/>
    <w:rsid w:val="00C0286F"/>
    <w:rsid w:val="00C54373"/>
    <w:rsid w:val="00CE55C5"/>
    <w:rsid w:val="00DA2B8F"/>
    <w:rsid w:val="00DD7299"/>
    <w:rsid w:val="00F13333"/>
    <w:rsid w:val="00F80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89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7EB"/>
    <w:rPr>
      <w:rFonts w:ascii="Tahoma" w:eastAsiaTheme="minorEastAsia" w:hAnsi="Tahoma" w:cs="Tahoma"/>
      <w:sz w:val="16"/>
      <w:szCs w:val="16"/>
      <w:lang w:val="en-US"/>
    </w:rPr>
  </w:style>
  <w:style w:type="paragraph" w:customStyle="1" w:styleId="Style1">
    <w:name w:val="Style1"/>
    <w:basedOn w:val="Titre1"/>
    <w:rsid w:val="008937EB"/>
    <w:pPr>
      <w:keepNext w:val="0"/>
      <w:keepLines w:val="0"/>
      <w:numPr>
        <w:ilvl w:val="1"/>
        <w:numId w:val="3"/>
      </w:numPr>
      <w:pBdr>
        <w:top w:val="single" w:sz="24" w:space="0" w:color="4F81BD"/>
        <w:left w:val="single" w:sz="24" w:space="0" w:color="4F81BD"/>
        <w:bottom w:val="single" w:sz="24" w:space="0" w:color="4F81BD"/>
        <w:right w:val="single" w:sz="24" w:space="0" w:color="4F81BD"/>
      </w:pBdr>
      <w:shd w:val="clear" w:color="auto" w:fill="4F81BD"/>
      <w:spacing w:before="200"/>
      <w:jc w:val="both"/>
    </w:pPr>
    <w:rPr>
      <w:rFonts w:ascii="Calibri" w:eastAsia="Times New Roman" w:hAnsi="Calibri" w:cs="Times New Roman"/>
      <w:b w:val="0"/>
      <w:caps/>
      <w:color w:val="auto"/>
      <w:spacing w:val="15"/>
      <w:sz w:val="22"/>
      <w:szCs w:val="22"/>
      <w:lang w:val="fr-FR"/>
    </w:rPr>
  </w:style>
  <w:style w:type="paragraph" w:styleId="Paragraphedeliste">
    <w:name w:val="List Paragraph"/>
    <w:aliases w:val="References,List Paragraph1,Paragraphe de liste1,Proposal Heading 1.1,RM1,List Paragraph (numbered (a)),Liste couleur - Accent 11,Grille claire - Accent 31,Liste couleur - Accent 111,Liste couleur - Accent 112,Bullets"/>
    <w:basedOn w:val="Normal"/>
    <w:link w:val="ParagraphedelisteCar"/>
    <w:uiPriority w:val="34"/>
    <w:qFormat/>
    <w:rsid w:val="008937EB"/>
    <w:pPr>
      <w:ind w:left="720"/>
      <w:contextualSpacing/>
    </w:pPr>
    <w:rPr>
      <w:lang w:val="fr-FR" w:eastAsia="fr-FR"/>
    </w:rPr>
  </w:style>
  <w:style w:type="character" w:customStyle="1" w:styleId="ParagraphedelisteCar">
    <w:name w:val="Paragraphe de liste Car"/>
    <w:aliases w:val="References Car,List Paragraph1 Car,Paragraphe de liste1 Car,Proposal Heading 1.1 Car,RM1 Car,List Paragraph (numbered (a)) Car,Liste couleur - Accent 11 Car,Grille claire - Accent 31 Car,Liste couleur - Accent 111 Car,Bullets Car"/>
    <w:link w:val="Paragraphedeliste"/>
    <w:uiPriority w:val="34"/>
    <w:rsid w:val="008937EB"/>
    <w:rPr>
      <w:rFonts w:eastAsiaTheme="minorEastAsia"/>
      <w:lang w:eastAsia="fr-FR"/>
    </w:rPr>
  </w:style>
  <w:style w:type="paragraph" w:styleId="Pieddepage">
    <w:name w:val="footer"/>
    <w:basedOn w:val="Normal"/>
    <w:link w:val="PieddepageCar"/>
    <w:uiPriority w:val="99"/>
    <w:unhideWhenUsed/>
    <w:rsid w:val="008937EB"/>
    <w:pPr>
      <w:tabs>
        <w:tab w:val="center" w:pos="4703"/>
        <w:tab w:val="right" w:pos="9406"/>
      </w:tabs>
      <w:spacing w:after="0" w:line="240" w:lineRule="auto"/>
    </w:pPr>
    <w:rPr>
      <w:rFonts w:eastAsiaTheme="minorHAnsi"/>
      <w:sz w:val="24"/>
      <w:szCs w:val="24"/>
      <w:lang w:val="fr-FR"/>
    </w:rPr>
  </w:style>
  <w:style w:type="character" w:customStyle="1" w:styleId="PieddepageCar">
    <w:name w:val="Pied de page Car"/>
    <w:basedOn w:val="Policepardfaut"/>
    <w:link w:val="Pieddepage"/>
    <w:uiPriority w:val="99"/>
    <w:rsid w:val="008937EB"/>
    <w:rPr>
      <w:sz w:val="24"/>
      <w:szCs w:val="24"/>
    </w:rPr>
  </w:style>
  <w:style w:type="character" w:styleId="Lienhypertexte">
    <w:name w:val="Hyperlink"/>
    <w:basedOn w:val="Policepardfaut"/>
    <w:uiPriority w:val="99"/>
    <w:unhideWhenUsed/>
    <w:rsid w:val="008937EB"/>
    <w:rPr>
      <w:color w:val="0000FF"/>
      <w:u w:val="single"/>
    </w:rPr>
  </w:style>
  <w:style w:type="paragraph" w:styleId="NormalWeb">
    <w:name w:val="Normal (Web)"/>
    <w:basedOn w:val="Normal"/>
    <w:uiPriority w:val="99"/>
    <w:unhideWhenUsed/>
    <w:rsid w:val="00893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1">
    <w:name w:val="nowrap1"/>
    <w:basedOn w:val="Policepardfaut"/>
    <w:rsid w:val="008937EB"/>
  </w:style>
  <w:style w:type="character" w:customStyle="1" w:styleId="citecrochet1">
    <w:name w:val="cite_crochet1"/>
    <w:basedOn w:val="Policepardfaut"/>
    <w:rsid w:val="008937EB"/>
    <w:rPr>
      <w:vanish/>
      <w:webHidden w:val="0"/>
      <w:specVanish w:val="0"/>
    </w:rPr>
  </w:style>
  <w:style w:type="paragraph" w:styleId="En-ttedetabledesmatires">
    <w:name w:val="TOC Heading"/>
    <w:basedOn w:val="Titre1"/>
    <w:next w:val="Normal"/>
    <w:uiPriority w:val="39"/>
    <w:unhideWhenUsed/>
    <w:qFormat/>
    <w:rsid w:val="008937EB"/>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8937EB"/>
    <w:pPr>
      <w:tabs>
        <w:tab w:val="left" w:pos="480"/>
        <w:tab w:val="right" w:leader="dot" w:pos="9056"/>
      </w:tabs>
      <w:spacing w:before="120" w:after="120" w:line="360" w:lineRule="auto"/>
    </w:pPr>
    <w:rPr>
      <w:rFonts w:eastAsiaTheme="minorHAnsi"/>
      <w:b/>
      <w:bCs/>
      <w:sz w:val="24"/>
      <w:szCs w:val="24"/>
      <w:lang w:val="fr-FR"/>
    </w:rPr>
  </w:style>
  <w:style w:type="paragraph" w:styleId="TM2">
    <w:name w:val="toc 2"/>
    <w:basedOn w:val="Normal"/>
    <w:next w:val="Normal"/>
    <w:autoRedefine/>
    <w:uiPriority w:val="39"/>
    <w:unhideWhenUsed/>
    <w:rsid w:val="008937EB"/>
    <w:pPr>
      <w:spacing w:after="0" w:line="240" w:lineRule="auto"/>
      <w:ind w:left="240"/>
    </w:pPr>
    <w:rPr>
      <w:rFonts w:eastAsiaTheme="minorHAnsi"/>
      <w:b/>
      <w:bCs/>
      <w:lang w:val="fr-FR"/>
    </w:rPr>
  </w:style>
  <w:style w:type="paragraph" w:styleId="TM3">
    <w:name w:val="toc 3"/>
    <w:basedOn w:val="Normal"/>
    <w:next w:val="Normal"/>
    <w:autoRedefine/>
    <w:uiPriority w:val="39"/>
    <w:unhideWhenUsed/>
    <w:rsid w:val="008937EB"/>
    <w:pPr>
      <w:spacing w:after="0" w:line="240" w:lineRule="auto"/>
      <w:ind w:left="480"/>
    </w:pPr>
    <w:rPr>
      <w:rFonts w:eastAsiaTheme="minorHAnsi"/>
      <w:lang w:val="fr-FR"/>
    </w:rPr>
  </w:style>
  <w:style w:type="character" w:styleId="Numrodepage">
    <w:name w:val="page number"/>
    <w:basedOn w:val="Policepardfaut"/>
    <w:rsid w:val="008937EB"/>
  </w:style>
  <w:style w:type="paragraph" w:customStyle="1" w:styleId="p1">
    <w:name w:val="p1"/>
    <w:basedOn w:val="Normal"/>
    <w:rsid w:val="008937EB"/>
    <w:pPr>
      <w:spacing w:after="0" w:line="240" w:lineRule="auto"/>
    </w:pPr>
    <w:rPr>
      <w:rFonts w:ascii="Helvetica" w:eastAsiaTheme="minorHAnsi" w:hAnsi="Helvetica" w:cs="Times New Roman"/>
      <w:sz w:val="18"/>
      <w:szCs w:val="18"/>
    </w:rPr>
  </w:style>
  <w:style w:type="character" w:styleId="Marquedecommentaire">
    <w:name w:val="annotation reference"/>
    <w:basedOn w:val="Policepardfaut"/>
    <w:uiPriority w:val="99"/>
    <w:semiHidden/>
    <w:unhideWhenUsed/>
    <w:rsid w:val="00625461"/>
    <w:rPr>
      <w:sz w:val="16"/>
      <w:szCs w:val="16"/>
    </w:rPr>
  </w:style>
  <w:style w:type="paragraph" w:styleId="Commentaire">
    <w:name w:val="annotation text"/>
    <w:basedOn w:val="Normal"/>
    <w:link w:val="CommentaireCar"/>
    <w:uiPriority w:val="99"/>
    <w:semiHidden/>
    <w:unhideWhenUsed/>
    <w:rsid w:val="00625461"/>
    <w:pPr>
      <w:spacing w:line="240" w:lineRule="auto"/>
    </w:pPr>
    <w:rPr>
      <w:sz w:val="20"/>
      <w:szCs w:val="20"/>
    </w:rPr>
  </w:style>
  <w:style w:type="character" w:customStyle="1" w:styleId="CommentaireCar">
    <w:name w:val="Commentaire Car"/>
    <w:basedOn w:val="Policepardfaut"/>
    <w:link w:val="Commentaire"/>
    <w:uiPriority w:val="99"/>
    <w:semiHidden/>
    <w:rsid w:val="00625461"/>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625461"/>
    <w:rPr>
      <w:b/>
      <w:bCs/>
    </w:rPr>
  </w:style>
  <w:style w:type="character" w:customStyle="1" w:styleId="ObjetducommentaireCar">
    <w:name w:val="Objet du commentaire Car"/>
    <w:basedOn w:val="CommentaireCar"/>
    <w:link w:val="Objetducommentaire"/>
    <w:uiPriority w:val="99"/>
    <w:semiHidden/>
    <w:rsid w:val="00625461"/>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89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7EB"/>
    <w:rPr>
      <w:rFonts w:ascii="Tahoma" w:eastAsiaTheme="minorEastAsia" w:hAnsi="Tahoma" w:cs="Tahoma"/>
      <w:sz w:val="16"/>
      <w:szCs w:val="16"/>
      <w:lang w:val="en-US"/>
    </w:rPr>
  </w:style>
  <w:style w:type="paragraph" w:customStyle="1" w:styleId="Style1">
    <w:name w:val="Style1"/>
    <w:basedOn w:val="Titre1"/>
    <w:rsid w:val="008937EB"/>
    <w:pPr>
      <w:keepNext w:val="0"/>
      <w:keepLines w:val="0"/>
      <w:numPr>
        <w:ilvl w:val="1"/>
        <w:numId w:val="3"/>
      </w:numPr>
      <w:pBdr>
        <w:top w:val="single" w:sz="24" w:space="0" w:color="4F81BD"/>
        <w:left w:val="single" w:sz="24" w:space="0" w:color="4F81BD"/>
        <w:bottom w:val="single" w:sz="24" w:space="0" w:color="4F81BD"/>
        <w:right w:val="single" w:sz="24" w:space="0" w:color="4F81BD"/>
      </w:pBdr>
      <w:shd w:val="clear" w:color="auto" w:fill="4F81BD"/>
      <w:spacing w:before="200"/>
      <w:jc w:val="both"/>
    </w:pPr>
    <w:rPr>
      <w:rFonts w:ascii="Calibri" w:eastAsia="Times New Roman" w:hAnsi="Calibri" w:cs="Times New Roman"/>
      <w:b w:val="0"/>
      <w:caps/>
      <w:color w:val="auto"/>
      <w:spacing w:val="15"/>
      <w:sz w:val="22"/>
      <w:szCs w:val="22"/>
      <w:lang w:val="fr-FR"/>
    </w:rPr>
  </w:style>
  <w:style w:type="paragraph" w:styleId="Paragraphedeliste">
    <w:name w:val="List Paragraph"/>
    <w:aliases w:val="References,List Paragraph1,Paragraphe de liste1,Proposal Heading 1.1,RM1,List Paragraph (numbered (a)),Liste couleur - Accent 11,Grille claire - Accent 31,Liste couleur - Accent 111,Liste couleur - Accent 112,Bullets"/>
    <w:basedOn w:val="Normal"/>
    <w:link w:val="ParagraphedelisteCar"/>
    <w:uiPriority w:val="34"/>
    <w:qFormat/>
    <w:rsid w:val="008937EB"/>
    <w:pPr>
      <w:ind w:left="720"/>
      <w:contextualSpacing/>
    </w:pPr>
    <w:rPr>
      <w:lang w:val="fr-FR" w:eastAsia="fr-FR"/>
    </w:rPr>
  </w:style>
  <w:style w:type="character" w:customStyle="1" w:styleId="ParagraphedelisteCar">
    <w:name w:val="Paragraphe de liste Car"/>
    <w:aliases w:val="References Car,List Paragraph1 Car,Paragraphe de liste1 Car,Proposal Heading 1.1 Car,RM1 Car,List Paragraph (numbered (a)) Car,Liste couleur - Accent 11 Car,Grille claire - Accent 31 Car,Liste couleur - Accent 111 Car,Bullets Car"/>
    <w:link w:val="Paragraphedeliste"/>
    <w:uiPriority w:val="34"/>
    <w:rsid w:val="008937EB"/>
    <w:rPr>
      <w:rFonts w:eastAsiaTheme="minorEastAsia"/>
      <w:lang w:eastAsia="fr-FR"/>
    </w:rPr>
  </w:style>
  <w:style w:type="paragraph" w:styleId="Pieddepage">
    <w:name w:val="footer"/>
    <w:basedOn w:val="Normal"/>
    <w:link w:val="PieddepageCar"/>
    <w:uiPriority w:val="99"/>
    <w:unhideWhenUsed/>
    <w:rsid w:val="008937EB"/>
    <w:pPr>
      <w:tabs>
        <w:tab w:val="center" w:pos="4703"/>
        <w:tab w:val="right" w:pos="9406"/>
      </w:tabs>
      <w:spacing w:after="0" w:line="240" w:lineRule="auto"/>
    </w:pPr>
    <w:rPr>
      <w:rFonts w:eastAsiaTheme="minorHAnsi"/>
      <w:sz w:val="24"/>
      <w:szCs w:val="24"/>
      <w:lang w:val="fr-FR"/>
    </w:rPr>
  </w:style>
  <w:style w:type="character" w:customStyle="1" w:styleId="PieddepageCar">
    <w:name w:val="Pied de page Car"/>
    <w:basedOn w:val="Policepardfaut"/>
    <w:link w:val="Pieddepage"/>
    <w:uiPriority w:val="99"/>
    <w:rsid w:val="008937EB"/>
    <w:rPr>
      <w:sz w:val="24"/>
      <w:szCs w:val="24"/>
    </w:rPr>
  </w:style>
  <w:style w:type="character" w:styleId="Lienhypertexte">
    <w:name w:val="Hyperlink"/>
    <w:basedOn w:val="Policepardfaut"/>
    <w:uiPriority w:val="99"/>
    <w:unhideWhenUsed/>
    <w:rsid w:val="008937EB"/>
    <w:rPr>
      <w:color w:val="0000FF"/>
      <w:u w:val="single"/>
    </w:rPr>
  </w:style>
  <w:style w:type="paragraph" w:styleId="NormalWeb">
    <w:name w:val="Normal (Web)"/>
    <w:basedOn w:val="Normal"/>
    <w:uiPriority w:val="99"/>
    <w:unhideWhenUsed/>
    <w:rsid w:val="00893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1">
    <w:name w:val="nowrap1"/>
    <w:basedOn w:val="Policepardfaut"/>
    <w:rsid w:val="008937EB"/>
  </w:style>
  <w:style w:type="character" w:customStyle="1" w:styleId="citecrochet1">
    <w:name w:val="cite_crochet1"/>
    <w:basedOn w:val="Policepardfaut"/>
    <w:rsid w:val="008937EB"/>
    <w:rPr>
      <w:vanish/>
      <w:webHidden w:val="0"/>
      <w:specVanish w:val="0"/>
    </w:rPr>
  </w:style>
  <w:style w:type="paragraph" w:styleId="En-ttedetabledesmatires">
    <w:name w:val="TOC Heading"/>
    <w:basedOn w:val="Titre1"/>
    <w:next w:val="Normal"/>
    <w:uiPriority w:val="39"/>
    <w:unhideWhenUsed/>
    <w:qFormat/>
    <w:rsid w:val="008937EB"/>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8937EB"/>
    <w:pPr>
      <w:tabs>
        <w:tab w:val="left" w:pos="480"/>
        <w:tab w:val="right" w:leader="dot" w:pos="9056"/>
      </w:tabs>
      <w:spacing w:before="120" w:after="120" w:line="360" w:lineRule="auto"/>
    </w:pPr>
    <w:rPr>
      <w:rFonts w:eastAsiaTheme="minorHAnsi"/>
      <w:b/>
      <w:bCs/>
      <w:sz w:val="24"/>
      <w:szCs w:val="24"/>
      <w:lang w:val="fr-FR"/>
    </w:rPr>
  </w:style>
  <w:style w:type="paragraph" w:styleId="TM2">
    <w:name w:val="toc 2"/>
    <w:basedOn w:val="Normal"/>
    <w:next w:val="Normal"/>
    <w:autoRedefine/>
    <w:uiPriority w:val="39"/>
    <w:unhideWhenUsed/>
    <w:rsid w:val="008937EB"/>
    <w:pPr>
      <w:spacing w:after="0" w:line="240" w:lineRule="auto"/>
      <w:ind w:left="240"/>
    </w:pPr>
    <w:rPr>
      <w:rFonts w:eastAsiaTheme="minorHAnsi"/>
      <w:b/>
      <w:bCs/>
      <w:lang w:val="fr-FR"/>
    </w:rPr>
  </w:style>
  <w:style w:type="paragraph" w:styleId="TM3">
    <w:name w:val="toc 3"/>
    <w:basedOn w:val="Normal"/>
    <w:next w:val="Normal"/>
    <w:autoRedefine/>
    <w:uiPriority w:val="39"/>
    <w:unhideWhenUsed/>
    <w:rsid w:val="008937EB"/>
    <w:pPr>
      <w:spacing w:after="0" w:line="240" w:lineRule="auto"/>
      <w:ind w:left="480"/>
    </w:pPr>
    <w:rPr>
      <w:rFonts w:eastAsiaTheme="minorHAnsi"/>
      <w:lang w:val="fr-FR"/>
    </w:rPr>
  </w:style>
  <w:style w:type="character" w:styleId="Numrodepage">
    <w:name w:val="page number"/>
    <w:basedOn w:val="Policepardfaut"/>
    <w:rsid w:val="008937EB"/>
  </w:style>
  <w:style w:type="paragraph" w:customStyle="1" w:styleId="p1">
    <w:name w:val="p1"/>
    <w:basedOn w:val="Normal"/>
    <w:rsid w:val="008937EB"/>
    <w:pPr>
      <w:spacing w:after="0" w:line="240" w:lineRule="auto"/>
    </w:pPr>
    <w:rPr>
      <w:rFonts w:ascii="Helvetica" w:eastAsiaTheme="minorHAnsi" w:hAnsi="Helvetica" w:cs="Times New Roman"/>
      <w:sz w:val="18"/>
      <w:szCs w:val="18"/>
    </w:rPr>
  </w:style>
  <w:style w:type="character" w:styleId="Marquedecommentaire">
    <w:name w:val="annotation reference"/>
    <w:basedOn w:val="Policepardfaut"/>
    <w:uiPriority w:val="99"/>
    <w:semiHidden/>
    <w:unhideWhenUsed/>
    <w:rsid w:val="00625461"/>
    <w:rPr>
      <w:sz w:val="16"/>
      <w:szCs w:val="16"/>
    </w:rPr>
  </w:style>
  <w:style w:type="paragraph" w:styleId="Commentaire">
    <w:name w:val="annotation text"/>
    <w:basedOn w:val="Normal"/>
    <w:link w:val="CommentaireCar"/>
    <w:uiPriority w:val="99"/>
    <w:semiHidden/>
    <w:unhideWhenUsed/>
    <w:rsid w:val="00625461"/>
    <w:pPr>
      <w:spacing w:line="240" w:lineRule="auto"/>
    </w:pPr>
    <w:rPr>
      <w:sz w:val="20"/>
      <w:szCs w:val="20"/>
    </w:rPr>
  </w:style>
  <w:style w:type="character" w:customStyle="1" w:styleId="CommentaireCar">
    <w:name w:val="Commentaire Car"/>
    <w:basedOn w:val="Policepardfaut"/>
    <w:link w:val="Commentaire"/>
    <w:uiPriority w:val="99"/>
    <w:semiHidden/>
    <w:rsid w:val="00625461"/>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625461"/>
    <w:rPr>
      <w:b/>
      <w:bCs/>
    </w:rPr>
  </w:style>
  <w:style w:type="character" w:customStyle="1" w:styleId="ObjetducommentaireCar">
    <w:name w:val="Objet du commentaire Car"/>
    <w:basedOn w:val="CommentaireCar"/>
    <w:link w:val="Objetducommentaire"/>
    <w:uiPriority w:val="99"/>
    <w:semiHidden/>
    <w:rsid w:val="00625461"/>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460</Words>
  <Characters>2536</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BISSOUMA LEDJOU, Dr TANIA</dc:creator>
  <cp:keywords/>
  <dc:description/>
  <cp:lastModifiedBy>Bissouma Ledjou, Dr Tania Renée</cp:lastModifiedBy>
  <cp:revision>7</cp:revision>
  <dcterms:created xsi:type="dcterms:W3CDTF">2018-10-17T11:52:00Z</dcterms:created>
  <dcterms:modified xsi:type="dcterms:W3CDTF">2018-10-29T16:54:00Z</dcterms:modified>
</cp:coreProperties>
</file>