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F7904" w14:textId="77777777" w:rsidR="007C2ADB" w:rsidRDefault="00496D81" w:rsidP="009435A1">
      <w:pPr>
        <w:pStyle w:val="Default"/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B64425" w:rsidRPr="00C708D1">
        <w:rPr>
          <w:rFonts w:ascii="Times New Roman" w:hAnsi="Times New Roman" w:cs="Times New Roman"/>
          <w:b/>
        </w:rPr>
        <w:t xml:space="preserve">ollecting </w:t>
      </w:r>
      <w:r w:rsidR="00C27963">
        <w:rPr>
          <w:rFonts w:ascii="Times New Roman" w:hAnsi="Times New Roman" w:cs="Times New Roman"/>
          <w:b/>
        </w:rPr>
        <w:t xml:space="preserve">health facility and patient </w:t>
      </w:r>
      <w:r w:rsidR="00B64425" w:rsidRPr="00C708D1">
        <w:rPr>
          <w:rFonts w:ascii="Times New Roman" w:hAnsi="Times New Roman" w:cs="Times New Roman"/>
          <w:b/>
        </w:rPr>
        <w:t xml:space="preserve">medicine </w:t>
      </w:r>
      <w:r w:rsidR="00C27963">
        <w:rPr>
          <w:rFonts w:ascii="Times New Roman" w:hAnsi="Times New Roman" w:cs="Times New Roman"/>
          <w:b/>
        </w:rPr>
        <w:t>information</w:t>
      </w:r>
      <w:r w:rsidR="00B64425" w:rsidRPr="00C708D1">
        <w:rPr>
          <w:rFonts w:ascii="Times New Roman" w:hAnsi="Times New Roman" w:cs="Times New Roman"/>
          <w:b/>
        </w:rPr>
        <w:t xml:space="preserve"> through telephone interviews</w:t>
      </w:r>
      <w:r w:rsidR="00C27963">
        <w:rPr>
          <w:rFonts w:ascii="Times New Roman" w:hAnsi="Times New Roman" w:cs="Times New Roman"/>
          <w:b/>
        </w:rPr>
        <w:t xml:space="preserve"> in Kenya</w:t>
      </w:r>
      <w:r w:rsidR="00B37E9A">
        <w:rPr>
          <w:rFonts w:ascii="Times New Roman" w:hAnsi="Times New Roman" w:cs="Times New Roman"/>
          <w:b/>
        </w:rPr>
        <w:t>: A</w:t>
      </w:r>
      <w:r>
        <w:rPr>
          <w:rFonts w:ascii="Times New Roman" w:hAnsi="Times New Roman" w:cs="Times New Roman"/>
          <w:b/>
        </w:rPr>
        <w:t xml:space="preserve"> validation study</w:t>
      </w:r>
    </w:p>
    <w:p w14:paraId="44428E0E" w14:textId="455B9F29" w:rsidR="00AB7F14" w:rsidRPr="00903EA7" w:rsidRDefault="00AE4379" w:rsidP="00AB7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903EA7">
        <w:rPr>
          <w:rFonts w:ascii="Times New Roman" w:hAnsi="Times New Roman"/>
          <w:sz w:val="24"/>
          <w:szCs w:val="24"/>
          <w:lang w:val="de-DE"/>
        </w:rPr>
        <w:t>Ashigbie Paul</w:t>
      </w:r>
      <w:r w:rsidR="00B57AFE" w:rsidRPr="00903EA7">
        <w:rPr>
          <w:rFonts w:ascii="Times New Roman" w:hAnsi="Times New Roman"/>
          <w:sz w:val="24"/>
          <w:szCs w:val="24"/>
          <w:lang w:val="de-DE"/>
        </w:rPr>
        <w:t xml:space="preserve"> G</w:t>
      </w:r>
      <w:r w:rsidR="002A23C7">
        <w:rPr>
          <w:rFonts w:ascii="Times New Roman" w:hAnsi="Times New Roman"/>
          <w:sz w:val="24"/>
          <w:szCs w:val="24"/>
          <w:lang w:val="de-DE"/>
        </w:rPr>
        <w:t>*</w:t>
      </w:r>
      <w:bookmarkStart w:id="0" w:name="_GoBack"/>
      <w:bookmarkEnd w:id="0"/>
      <w:r w:rsidR="00B57AFE" w:rsidRPr="00903EA7">
        <w:rPr>
          <w:rFonts w:ascii="Times New Roman" w:hAnsi="Times New Roman"/>
          <w:sz w:val="24"/>
          <w:szCs w:val="24"/>
          <w:lang w:val="de-DE"/>
        </w:rPr>
        <w:t>.</w:t>
      </w:r>
      <w:r w:rsidRPr="00903EA7">
        <w:rPr>
          <w:rFonts w:ascii="Times New Roman" w:hAnsi="Times New Roman"/>
          <w:sz w:val="24"/>
          <w:szCs w:val="24"/>
          <w:lang w:val="de-DE"/>
        </w:rPr>
        <w:t>, Rockers Peter</w:t>
      </w:r>
      <w:r w:rsidR="00526A6D" w:rsidRPr="00903EA7">
        <w:rPr>
          <w:rFonts w:ascii="Times New Roman" w:hAnsi="Times New Roman"/>
          <w:sz w:val="24"/>
          <w:szCs w:val="24"/>
          <w:lang w:val="de-DE"/>
        </w:rPr>
        <w:t xml:space="preserve"> C.</w:t>
      </w:r>
      <w:r w:rsidRPr="00903EA7">
        <w:rPr>
          <w:rFonts w:ascii="Times New Roman" w:hAnsi="Times New Roman"/>
          <w:sz w:val="24"/>
          <w:szCs w:val="24"/>
          <w:lang w:val="de-DE"/>
        </w:rPr>
        <w:t>, Laing Richard, Wirtz Veronika</w:t>
      </w:r>
      <w:r w:rsidR="00526A6D" w:rsidRPr="00903EA7">
        <w:rPr>
          <w:rFonts w:ascii="Times New Roman" w:hAnsi="Times New Roman"/>
          <w:sz w:val="24"/>
          <w:szCs w:val="24"/>
          <w:lang w:val="de-DE"/>
        </w:rPr>
        <w:t xml:space="preserve"> J.</w:t>
      </w:r>
    </w:p>
    <w:p w14:paraId="485095D0" w14:textId="77777777" w:rsidR="00AB7F14" w:rsidRPr="00671C3A" w:rsidRDefault="00AB7F14" w:rsidP="00AB7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1C3A">
        <w:rPr>
          <w:rFonts w:ascii="Times New Roman" w:hAnsi="Times New Roman"/>
          <w:sz w:val="24"/>
          <w:szCs w:val="24"/>
        </w:rPr>
        <w:t>Department of Global Health, Boston University School of Public Health</w:t>
      </w:r>
    </w:p>
    <w:p w14:paraId="56902786" w14:textId="77777777" w:rsidR="00AB7F14" w:rsidRDefault="00AB7F14" w:rsidP="00AB7F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71C3A">
        <w:rPr>
          <w:rFonts w:ascii="Times New Roman" w:hAnsi="Times New Roman"/>
          <w:sz w:val="24"/>
          <w:szCs w:val="24"/>
        </w:rPr>
        <w:t xml:space="preserve">*Presenting author: Email: </w:t>
      </w:r>
      <w:hyperlink r:id="rId6" w:history="1">
        <w:r w:rsidRPr="00671C3A">
          <w:rPr>
            <w:rStyle w:val="Hyperlink"/>
            <w:rFonts w:ascii="Times New Roman" w:hAnsi="Times New Roman"/>
            <w:sz w:val="24"/>
            <w:szCs w:val="24"/>
          </w:rPr>
          <w:t>gamelie@bu.edu</w:t>
        </w:r>
      </w:hyperlink>
      <w:r w:rsidRPr="00671C3A">
        <w:rPr>
          <w:rFonts w:ascii="Times New Roman" w:hAnsi="Times New Roman"/>
          <w:sz w:val="24"/>
          <w:szCs w:val="24"/>
        </w:rPr>
        <w:t>; Tel: +1-857-334-0314</w:t>
      </w:r>
    </w:p>
    <w:p w14:paraId="73492D26" w14:textId="77777777" w:rsidR="00AB7F14" w:rsidRDefault="0083086D" w:rsidP="00AB7F14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Background</w:t>
      </w:r>
      <w:r w:rsidR="00B64425" w:rsidRPr="00C708D1">
        <w:rPr>
          <w:rFonts w:ascii="Times New Roman" w:hAnsi="Times New Roman" w:cs="Times New Roman"/>
        </w:rPr>
        <w:t xml:space="preserve">: </w:t>
      </w:r>
      <w:r w:rsidR="005537D6">
        <w:rPr>
          <w:rFonts w:ascii="Times New Roman" w:hAnsi="Times New Roman" w:cs="Times New Roman"/>
        </w:rPr>
        <w:t>H</w:t>
      </w:r>
      <w:r w:rsidR="00CA34C7">
        <w:rPr>
          <w:rFonts w:ascii="Times New Roman" w:hAnsi="Times New Roman" w:cs="Times New Roman"/>
        </w:rPr>
        <w:t>igh cell phone ownership in low- and middle-income countries present</w:t>
      </w:r>
      <w:r w:rsidR="005537D6">
        <w:rPr>
          <w:rFonts w:ascii="Times New Roman" w:hAnsi="Times New Roman" w:cs="Times New Roman"/>
        </w:rPr>
        <w:t>s</w:t>
      </w:r>
      <w:r w:rsidR="00CA34C7">
        <w:rPr>
          <w:rFonts w:ascii="Times New Roman" w:hAnsi="Times New Roman" w:cs="Times New Roman"/>
        </w:rPr>
        <w:t xml:space="preserve"> an opportunity for efficient data collection through telephone </w:t>
      </w:r>
      <w:r w:rsidR="00EA4FF4" w:rsidRPr="00C708D1">
        <w:rPr>
          <w:rFonts w:ascii="Times New Roman" w:hAnsi="Times New Roman" w:cs="Times New Roman"/>
        </w:rPr>
        <w:t>interviews</w:t>
      </w:r>
      <w:r w:rsidR="009546A6">
        <w:rPr>
          <w:rFonts w:ascii="Times New Roman" w:hAnsi="Times New Roman" w:cs="Times New Roman"/>
        </w:rPr>
        <w:t xml:space="preserve"> both for surveys and regular surveillance</w:t>
      </w:r>
      <w:r w:rsidR="00CA34C7">
        <w:rPr>
          <w:rFonts w:ascii="Times New Roman" w:hAnsi="Times New Roman" w:cs="Times New Roman"/>
        </w:rPr>
        <w:t>.</w:t>
      </w:r>
      <w:r w:rsidR="00EA4FF4" w:rsidRPr="00C708D1">
        <w:rPr>
          <w:rFonts w:ascii="Times New Roman" w:hAnsi="Times New Roman" w:cs="Times New Roman"/>
        </w:rPr>
        <w:t xml:space="preserve"> </w:t>
      </w:r>
    </w:p>
    <w:p w14:paraId="5955F31B" w14:textId="77777777" w:rsidR="00051E3B" w:rsidRPr="00C708D1" w:rsidRDefault="00AB7F14" w:rsidP="00AB7F14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AB7F14">
        <w:rPr>
          <w:rFonts w:ascii="Times New Roman" w:hAnsi="Times New Roman" w:cs="Times New Roman"/>
          <w:b/>
        </w:rPr>
        <w:t>Objective:</w:t>
      </w:r>
      <w:r>
        <w:rPr>
          <w:rFonts w:ascii="Times New Roman" w:hAnsi="Times New Roman" w:cs="Times New Roman"/>
        </w:rPr>
        <w:t xml:space="preserve"> </w:t>
      </w:r>
      <w:r w:rsidR="003228CE" w:rsidRPr="00C708D1">
        <w:rPr>
          <w:rFonts w:ascii="Times New Roman" w:hAnsi="Times New Roman" w:cs="Times New Roman"/>
        </w:rPr>
        <w:t>T</w:t>
      </w:r>
      <w:r w:rsidR="0086391B" w:rsidRPr="00C708D1">
        <w:rPr>
          <w:rFonts w:ascii="Times New Roman" w:hAnsi="Times New Roman" w:cs="Times New Roman"/>
        </w:rPr>
        <w:t xml:space="preserve">his study aims to </w:t>
      </w:r>
      <w:r w:rsidR="00C27963">
        <w:rPr>
          <w:rFonts w:ascii="Times New Roman" w:hAnsi="Times New Roman" w:cs="Times New Roman"/>
        </w:rPr>
        <w:t xml:space="preserve">validate a method for </w:t>
      </w:r>
      <w:r w:rsidR="005537D6">
        <w:rPr>
          <w:rFonts w:ascii="Times New Roman" w:hAnsi="Times New Roman" w:cs="Times New Roman"/>
        </w:rPr>
        <w:t>collecting</w:t>
      </w:r>
      <w:r w:rsidR="00C27963">
        <w:rPr>
          <w:rFonts w:ascii="Times New Roman" w:hAnsi="Times New Roman" w:cs="Times New Roman"/>
        </w:rPr>
        <w:t xml:space="preserve"> information on health facility and patient </w:t>
      </w:r>
      <w:r w:rsidR="00C708D1" w:rsidRPr="00C708D1">
        <w:rPr>
          <w:rFonts w:ascii="Times New Roman" w:hAnsi="Times New Roman" w:cs="Times New Roman"/>
        </w:rPr>
        <w:t>medicine</w:t>
      </w:r>
      <w:r w:rsidR="00C27963">
        <w:rPr>
          <w:rFonts w:ascii="Times New Roman" w:hAnsi="Times New Roman" w:cs="Times New Roman"/>
        </w:rPr>
        <w:t xml:space="preserve">s </w:t>
      </w:r>
      <w:r w:rsidR="00C708D1" w:rsidRPr="00C708D1">
        <w:rPr>
          <w:rFonts w:ascii="Times New Roman" w:hAnsi="Times New Roman" w:cs="Times New Roman"/>
        </w:rPr>
        <w:t>through telephone interviews</w:t>
      </w:r>
      <w:r>
        <w:rPr>
          <w:rFonts w:ascii="Times New Roman" w:hAnsi="Times New Roman" w:cs="Times New Roman"/>
        </w:rPr>
        <w:t xml:space="preserve">. </w:t>
      </w:r>
      <w:r w:rsidR="00C27963">
        <w:rPr>
          <w:rFonts w:ascii="Times New Roman" w:hAnsi="Times New Roman" w:cs="Times New Roman"/>
        </w:rPr>
        <w:t>We also explore</w:t>
      </w:r>
      <w:r w:rsidR="001374FB" w:rsidRPr="00C708D1">
        <w:rPr>
          <w:rFonts w:ascii="Times New Roman" w:hAnsi="Times New Roman" w:cs="Times New Roman"/>
        </w:rPr>
        <w:t xml:space="preserve"> perceptions of data collectors and respondents on </w:t>
      </w:r>
      <w:r w:rsidR="00C708D1" w:rsidRPr="00C708D1">
        <w:rPr>
          <w:rFonts w:ascii="Times New Roman" w:hAnsi="Times New Roman" w:cs="Times New Roman"/>
        </w:rPr>
        <w:t>th</w:t>
      </w:r>
      <w:r w:rsidR="005537D6">
        <w:rPr>
          <w:rFonts w:ascii="Times New Roman" w:hAnsi="Times New Roman" w:cs="Times New Roman"/>
        </w:rPr>
        <w:t>e</w:t>
      </w:r>
      <w:r w:rsidR="00C708D1" w:rsidRPr="00C708D1">
        <w:rPr>
          <w:rFonts w:ascii="Times New Roman" w:hAnsi="Times New Roman" w:cs="Times New Roman"/>
        </w:rPr>
        <w:t xml:space="preserve"> m</w:t>
      </w:r>
      <w:r w:rsidR="005537D6">
        <w:rPr>
          <w:rFonts w:ascii="Times New Roman" w:hAnsi="Times New Roman" w:cs="Times New Roman"/>
        </w:rPr>
        <w:t>ethod</w:t>
      </w:r>
      <w:r w:rsidR="00E6634C" w:rsidRPr="00C708D1">
        <w:rPr>
          <w:rFonts w:ascii="Times New Roman" w:hAnsi="Times New Roman" w:cs="Times New Roman"/>
        </w:rPr>
        <w:t>.</w:t>
      </w:r>
    </w:p>
    <w:p w14:paraId="515C26A7" w14:textId="77777777" w:rsidR="00A2283D" w:rsidRPr="00C708D1" w:rsidRDefault="009126E6" w:rsidP="00A00D53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708D1">
        <w:rPr>
          <w:rFonts w:ascii="Times New Roman" w:hAnsi="Times New Roman" w:cs="Times New Roman"/>
          <w:b/>
        </w:rPr>
        <w:t>Methods:</w:t>
      </w:r>
      <w:r w:rsidRPr="00C708D1">
        <w:rPr>
          <w:rFonts w:ascii="Times New Roman" w:hAnsi="Times New Roman" w:cs="Times New Roman"/>
        </w:rPr>
        <w:t xml:space="preserve"> </w:t>
      </w:r>
      <w:r w:rsidR="0000043C">
        <w:rPr>
          <w:rFonts w:ascii="Times New Roman" w:hAnsi="Times New Roman" w:cs="Times New Roman"/>
        </w:rPr>
        <w:t xml:space="preserve">Data </w:t>
      </w:r>
      <w:r w:rsidR="0000043C" w:rsidRPr="0000043C">
        <w:rPr>
          <w:rFonts w:ascii="Times New Roman" w:hAnsi="Times New Roman" w:cs="Times New Roman"/>
        </w:rPr>
        <w:t>on the availability and prices of medicines at 137 heal</w:t>
      </w:r>
      <w:r w:rsidR="0000043C">
        <w:rPr>
          <w:rFonts w:ascii="Times New Roman" w:hAnsi="Times New Roman" w:cs="Times New Roman"/>
        </w:rPr>
        <w:t>th facilities and 639 patients</w:t>
      </w:r>
      <w:r w:rsidR="0000043C" w:rsidRPr="0000043C">
        <w:rPr>
          <w:rFonts w:ascii="Times New Roman" w:hAnsi="Times New Roman" w:cs="Times New Roman"/>
        </w:rPr>
        <w:t xml:space="preserve"> </w:t>
      </w:r>
      <w:r w:rsidR="0000043C">
        <w:rPr>
          <w:rFonts w:ascii="Times New Roman" w:hAnsi="Times New Roman" w:cs="Times New Roman"/>
        </w:rPr>
        <w:t>with non-communicable diseases</w:t>
      </w:r>
      <w:r w:rsidR="0000043C" w:rsidRPr="0000043C">
        <w:rPr>
          <w:rFonts w:ascii="Times New Roman" w:hAnsi="Times New Roman" w:cs="Times New Roman"/>
        </w:rPr>
        <w:t xml:space="preserve"> </w:t>
      </w:r>
      <w:r w:rsidR="0000043C">
        <w:rPr>
          <w:rFonts w:ascii="Times New Roman" w:hAnsi="Times New Roman" w:cs="Times New Roman"/>
        </w:rPr>
        <w:t xml:space="preserve">were collected </w:t>
      </w:r>
      <w:r w:rsidR="0000043C" w:rsidRPr="0000043C">
        <w:rPr>
          <w:rFonts w:ascii="Times New Roman" w:hAnsi="Times New Roman" w:cs="Times New Roman"/>
        </w:rPr>
        <w:t>in September 2016 via in-person interviews</w:t>
      </w:r>
      <w:r w:rsidR="0000043C">
        <w:rPr>
          <w:rFonts w:ascii="Times New Roman" w:hAnsi="Times New Roman" w:cs="Times New Roman"/>
        </w:rPr>
        <w:t xml:space="preserve"> during which respondent’s telephone numbers were also collected. </w:t>
      </w:r>
      <w:r w:rsidR="00DA0138">
        <w:rPr>
          <w:rFonts w:ascii="Times New Roman" w:hAnsi="Times New Roman" w:cs="Times New Roman"/>
        </w:rPr>
        <w:t>Medicine price and availability data</w:t>
      </w:r>
      <w:r w:rsidR="001374FB" w:rsidRPr="00C708D1">
        <w:rPr>
          <w:rFonts w:ascii="Times New Roman" w:hAnsi="Times New Roman" w:cs="Times New Roman"/>
        </w:rPr>
        <w:t xml:space="preserve"> wa</w:t>
      </w:r>
      <w:r w:rsidR="00EE0A58" w:rsidRPr="00C708D1">
        <w:rPr>
          <w:rFonts w:ascii="Times New Roman" w:hAnsi="Times New Roman" w:cs="Times New Roman"/>
        </w:rPr>
        <w:t>s collected</w:t>
      </w:r>
      <w:r w:rsidR="00FA14DA" w:rsidRPr="00C708D1">
        <w:rPr>
          <w:rFonts w:ascii="Times New Roman" w:hAnsi="Times New Roman" w:cs="Times New Roman"/>
        </w:rPr>
        <w:t xml:space="preserve"> </w:t>
      </w:r>
      <w:r w:rsidR="009546A6">
        <w:rPr>
          <w:rFonts w:ascii="Times New Roman" w:hAnsi="Times New Roman" w:cs="Times New Roman"/>
        </w:rPr>
        <w:t xml:space="preserve">monthly </w:t>
      </w:r>
      <w:r w:rsidR="00FD69BF">
        <w:rPr>
          <w:rFonts w:ascii="Times New Roman" w:hAnsi="Times New Roman" w:cs="Times New Roman"/>
        </w:rPr>
        <w:t>through structured</w:t>
      </w:r>
      <w:r w:rsidR="00E86746">
        <w:rPr>
          <w:rFonts w:ascii="Times New Roman" w:hAnsi="Times New Roman" w:cs="Times New Roman"/>
        </w:rPr>
        <w:t xml:space="preserve"> telephone</w:t>
      </w:r>
      <w:r w:rsidR="00FD69BF">
        <w:rPr>
          <w:rFonts w:ascii="Times New Roman" w:hAnsi="Times New Roman" w:cs="Times New Roman"/>
        </w:rPr>
        <w:t xml:space="preserve"> interview</w:t>
      </w:r>
      <w:r w:rsidR="00C27963">
        <w:rPr>
          <w:rFonts w:ascii="Times New Roman" w:hAnsi="Times New Roman" w:cs="Times New Roman"/>
        </w:rPr>
        <w:t>s</w:t>
      </w:r>
      <w:r w:rsidR="00FD69BF">
        <w:rPr>
          <w:rFonts w:ascii="Times New Roman" w:hAnsi="Times New Roman" w:cs="Times New Roman"/>
        </w:rPr>
        <w:t xml:space="preserve"> </w:t>
      </w:r>
      <w:r w:rsidR="00C27963">
        <w:rPr>
          <w:rFonts w:ascii="Times New Roman" w:hAnsi="Times New Roman" w:cs="Times New Roman"/>
        </w:rPr>
        <w:t>with</w:t>
      </w:r>
      <w:r w:rsidR="00895A46" w:rsidRPr="00C708D1">
        <w:rPr>
          <w:rFonts w:ascii="Times New Roman" w:hAnsi="Times New Roman" w:cs="Times New Roman"/>
        </w:rPr>
        <w:t xml:space="preserve"> </w:t>
      </w:r>
      <w:r w:rsidR="001D4BC1">
        <w:rPr>
          <w:rFonts w:ascii="Times New Roman" w:hAnsi="Times New Roman" w:cs="Times New Roman"/>
        </w:rPr>
        <w:t>122</w:t>
      </w:r>
      <w:r w:rsidR="00FD69BF">
        <w:rPr>
          <w:rFonts w:ascii="Times New Roman" w:hAnsi="Times New Roman" w:cs="Times New Roman"/>
        </w:rPr>
        <w:t xml:space="preserve"> </w:t>
      </w:r>
      <w:r w:rsidR="00895A46" w:rsidRPr="00C708D1">
        <w:rPr>
          <w:rFonts w:ascii="Times New Roman" w:hAnsi="Times New Roman" w:cs="Times New Roman"/>
        </w:rPr>
        <w:t xml:space="preserve">health facilities and </w:t>
      </w:r>
      <w:r w:rsidR="00FD69BF">
        <w:rPr>
          <w:rFonts w:ascii="Times New Roman" w:hAnsi="Times New Roman" w:cs="Times New Roman"/>
        </w:rPr>
        <w:t xml:space="preserve">130 </w:t>
      </w:r>
      <w:r w:rsidR="00895A46" w:rsidRPr="00C708D1">
        <w:rPr>
          <w:rFonts w:ascii="Times New Roman" w:hAnsi="Times New Roman" w:cs="Times New Roman"/>
        </w:rPr>
        <w:t xml:space="preserve">patients </w:t>
      </w:r>
      <w:r w:rsidR="00FA14DA" w:rsidRPr="00C708D1">
        <w:rPr>
          <w:rFonts w:ascii="Times New Roman" w:hAnsi="Times New Roman" w:cs="Times New Roman"/>
        </w:rPr>
        <w:t>between</w:t>
      </w:r>
      <w:r w:rsidR="006E597E" w:rsidRPr="00C708D1">
        <w:rPr>
          <w:rFonts w:ascii="Times New Roman" w:hAnsi="Times New Roman" w:cs="Times New Roman"/>
        </w:rPr>
        <w:t xml:space="preserve"> December 2016 and December 2017</w:t>
      </w:r>
      <w:r w:rsidR="00EC6103" w:rsidRPr="00C708D1">
        <w:rPr>
          <w:rFonts w:ascii="Times New Roman" w:hAnsi="Times New Roman" w:cs="Times New Roman"/>
        </w:rPr>
        <w:t>.</w:t>
      </w:r>
      <w:r w:rsidR="00E351CF" w:rsidRPr="00C708D1">
        <w:rPr>
          <w:rFonts w:ascii="Times New Roman" w:hAnsi="Times New Roman" w:cs="Times New Roman"/>
        </w:rPr>
        <w:t xml:space="preserve"> </w:t>
      </w:r>
      <w:r w:rsidR="005537D6">
        <w:rPr>
          <w:rFonts w:ascii="Times New Roman" w:hAnsi="Times New Roman" w:cs="Times New Roman"/>
        </w:rPr>
        <w:t>An unannounced</w:t>
      </w:r>
      <w:r w:rsidR="00C27963">
        <w:rPr>
          <w:rFonts w:ascii="Times New Roman" w:hAnsi="Times New Roman" w:cs="Times New Roman"/>
        </w:rPr>
        <w:t xml:space="preserve"> in-person</w:t>
      </w:r>
      <w:r w:rsidR="00EE0A58" w:rsidRPr="00C708D1">
        <w:rPr>
          <w:rFonts w:ascii="Times New Roman" w:hAnsi="Times New Roman" w:cs="Times New Roman"/>
        </w:rPr>
        <w:t xml:space="preserve"> interview was conducted</w:t>
      </w:r>
      <w:r w:rsidR="0083086D">
        <w:rPr>
          <w:rFonts w:ascii="Times New Roman" w:hAnsi="Times New Roman" w:cs="Times New Roman"/>
        </w:rPr>
        <w:t xml:space="preserve"> with respondent</w:t>
      </w:r>
      <w:r w:rsidR="009546A6">
        <w:rPr>
          <w:rFonts w:ascii="Times New Roman" w:hAnsi="Times New Roman" w:cs="Times New Roman"/>
        </w:rPr>
        <w:t>s to validate the telephone interview</w:t>
      </w:r>
      <w:r w:rsidR="00EE0A58" w:rsidRPr="00C708D1">
        <w:rPr>
          <w:rFonts w:ascii="Times New Roman" w:hAnsi="Times New Roman" w:cs="Times New Roman"/>
        </w:rPr>
        <w:t xml:space="preserve"> </w:t>
      </w:r>
      <w:r w:rsidR="005537D6">
        <w:rPr>
          <w:rFonts w:ascii="Times New Roman" w:hAnsi="Times New Roman" w:cs="Times New Roman"/>
        </w:rPr>
        <w:t xml:space="preserve">within 24 hours of </w:t>
      </w:r>
      <w:r w:rsidR="009546A6">
        <w:rPr>
          <w:rFonts w:ascii="Times New Roman" w:hAnsi="Times New Roman" w:cs="Times New Roman"/>
        </w:rPr>
        <w:t xml:space="preserve">the </w:t>
      </w:r>
      <w:r w:rsidR="0000043C">
        <w:rPr>
          <w:rFonts w:ascii="Times New Roman" w:hAnsi="Times New Roman" w:cs="Times New Roman"/>
        </w:rPr>
        <w:t>phone-based</w:t>
      </w:r>
      <w:r w:rsidR="005537D6">
        <w:rPr>
          <w:rFonts w:ascii="Times New Roman" w:hAnsi="Times New Roman" w:cs="Times New Roman"/>
        </w:rPr>
        <w:t xml:space="preserve"> interview</w:t>
      </w:r>
      <w:r w:rsidR="001374FB" w:rsidRPr="00C708D1">
        <w:rPr>
          <w:rFonts w:ascii="Times New Roman" w:hAnsi="Times New Roman" w:cs="Times New Roman"/>
        </w:rPr>
        <w:t>.</w:t>
      </w:r>
      <w:r w:rsidR="008A00C2" w:rsidRPr="008A00C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8A00C2" w:rsidRPr="008A00C2">
        <w:rPr>
          <w:rFonts w:ascii="Times New Roman" w:hAnsi="Times New Roman" w:cs="Times New Roman"/>
        </w:rPr>
        <w:t xml:space="preserve">A bottom up itemization costing approach was used to </w:t>
      </w:r>
      <w:r w:rsidR="008A00C2">
        <w:rPr>
          <w:rFonts w:ascii="Times New Roman" w:hAnsi="Times New Roman" w:cs="Times New Roman"/>
        </w:rPr>
        <w:t>estimate</w:t>
      </w:r>
      <w:r w:rsidR="008A00C2" w:rsidRPr="008A00C2">
        <w:rPr>
          <w:rFonts w:ascii="Times New Roman" w:hAnsi="Times New Roman" w:cs="Times New Roman"/>
        </w:rPr>
        <w:t xml:space="preserve"> costs from</w:t>
      </w:r>
      <w:r w:rsidR="008A00C2">
        <w:rPr>
          <w:rFonts w:ascii="Times New Roman" w:hAnsi="Times New Roman" w:cs="Times New Roman"/>
        </w:rPr>
        <w:t xml:space="preserve"> the perspective of researchers.</w:t>
      </w:r>
      <w:r w:rsidR="001374FB" w:rsidRPr="00C708D1">
        <w:rPr>
          <w:rFonts w:ascii="Times New Roman" w:hAnsi="Times New Roman" w:cs="Times New Roman"/>
        </w:rPr>
        <w:t xml:space="preserve"> </w:t>
      </w:r>
      <w:r w:rsidR="001D4BC1">
        <w:rPr>
          <w:rFonts w:ascii="Times New Roman" w:hAnsi="Times New Roman" w:cs="Times New Roman"/>
        </w:rPr>
        <w:t>In-depth interviews</w:t>
      </w:r>
      <w:r w:rsidR="00543701">
        <w:rPr>
          <w:rFonts w:ascii="Times New Roman" w:hAnsi="Times New Roman" w:cs="Times New Roman"/>
        </w:rPr>
        <w:t xml:space="preserve"> </w:t>
      </w:r>
      <w:r w:rsidR="001D4BC1">
        <w:rPr>
          <w:rFonts w:ascii="Times New Roman" w:hAnsi="Times New Roman" w:cs="Times New Roman"/>
        </w:rPr>
        <w:t>were conducted with data collectors and</w:t>
      </w:r>
      <w:r w:rsidR="005537D6">
        <w:rPr>
          <w:rFonts w:ascii="Times New Roman" w:hAnsi="Times New Roman" w:cs="Times New Roman"/>
        </w:rPr>
        <w:t xml:space="preserve"> a</w:t>
      </w:r>
      <w:r w:rsidR="00543701">
        <w:rPr>
          <w:rFonts w:ascii="Times New Roman" w:hAnsi="Times New Roman" w:cs="Times New Roman"/>
        </w:rPr>
        <w:t xml:space="preserve"> 15% </w:t>
      </w:r>
      <w:r w:rsidR="001D4BC1">
        <w:rPr>
          <w:rFonts w:ascii="Times New Roman" w:hAnsi="Times New Roman" w:cs="Times New Roman"/>
        </w:rPr>
        <w:t>subsample of</w:t>
      </w:r>
      <w:r w:rsidR="0000043C">
        <w:rPr>
          <w:rFonts w:ascii="Times New Roman" w:hAnsi="Times New Roman" w:cs="Times New Roman"/>
        </w:rPr>
        <w:t xml:space="preserve"> telephone surveillance</w:t>
      </w:r>
      <w:r w:rsidR="001D4BC1">
        <w:rPr>
          <w:rFonts w:ascii="Times New Roman" w:hAnsi="Times New Roman" w:cs="Times New Roman"/>
        </w:rPr>
        <w:t xml:space="preserve"> respondents</w:t>
      </w:r>
      <w:r w:rsidR="00543701">
        <w:rPr>
          <w:rFonts w:ascii="Times New Roman" w:hAnsi="Times New Roman" w:cs="Times New Roman"/>
        </w:rPr>
        <w:t xml:space="preserve">. </w:t>
      </w:r>
      <w:r w:rsidR="005537D6">
        <w:rPr>
          <w:rFonts w:ascii="Times New Roman" w:hAnsi="Times New Roman" w:cs="Times New Roman"/>
        </w:rPr>
        <w:t>A</w:t>
      </w:r>
      <w:r w:rsidR="0083086D">
        <w:rPr>
          <w:rFonts w:ascii="Times New Roman" w:hAnsi="Times New Roman" w:cs="Times New Roman"/>
        </w:rPr>
        <w:t xml:space="preserve">greement </w:t>
      </w:r>
      <w:r w:rsidR="006E597E" w:rsidRPr="00C708D1">
        <w:rPr>
          <w:rFonts w:ascii="Times New Roman" w:hAnsi="Times New Roman" w:cs="Times New Roman"/>
        </w:rPr>
        <w:t xml:space="preserve">between data collected over the phone and data collected </w:t>
      </w:r>
      <w:r w:rsidR="00C27963">
        <w:rPr>
          <w:rFonts w:ascii="Times New Roman" w:hAnsi="Times New Roman" w:cs="Times New Roman"/>
        </w:rPr>
        <w:t>in-person</w:t>
      </w:r>
      <w:r w:rsidR="006E597E" w:rsidRPr="00C708D1">
        <w:rPr>
          <w:rFonts w:ascii="Times New Roman" w:hAnsi="Times New Roman" w:cs="Times New Roman"/>
        </w:rPr>
        <w:t xml:space="preserve"> was </w:t>
      </w:r>
      <w:r w:rsidR="00C27963">
        <w:rPr>
          <w:rFonts w:ascii="Times New Roman" w:hAnsi="Times New Roman" w:cs="Times New Roman"/>
        </w:rPr>
        <w:t>estimated</w:t>
      </w:r>
      <w:r w:rsidR="006E597E" w:rsidRPr="00C708D1">
        <w:rPr>
          <w:rFonts w:ascii="Times New Roman" w:hAnsi="Times New Roman" w:cs="Times New Roman"/>
        </w:rPr>
        <w:t xml:space="preserve">. </w:t>
      </w:r>
      <w:r w:rsidR="00FA14DA" w:rsidRPr="00C708D1">
        <w:rPr>
          <w:rFonts w:ascii="Times New Roman" w:hAnsi="Times New Roman" w:cs="Times New Roman"/>
        </w:rPr>
        <w:t>Qualitative d</w:t>
      </w:r>
      <w:r w:rsidR="007C2ADB" w:rsidRPr="00C708D1">
        <w:rPr>
          <w:rFonts w:ascii="Times New Roman" w:hAnsi="Times New Roman" w:cs="Times New Roman"/>
        </w:rPr>
        <w:t>ata w</w:t>
      </w:r>
      <w:r w:rsidR="00FA14DA" w:rsidRPr="00C708D1">
        <w:rPr>
          <w:rFonts w:ascii="Times New Roman" w:hAnsi="Times New Roman" w:cs="Times New Roman"/>
        </w:rPr>
        <w:t>as</w:t>
      </w:r>
      <w:r w:rsidR="007C2ADB" w:rsidRPr="00C708D1">
        <w:rPr>
          <w:rFonts w:ascii="Times New Roman" w:hAnsi="Times New Roman" w:cs="Times New Roman"/>
        </w:rPr>
        <w:t xml:space="preserve"> analyzed thematically </w:t>
      </w:r>
      <w:r w:rsidR="00895A46" w:rsidRPr="00C708D1">
        <w:rPr>
          <w:rFonts w:ascii="Times New Roman" w:hAnsi="Times New Roman" w:cs="Times New Roman"/>
        </w:rPr>
        <w:t>using NVivo 11 QSR.</w:t>
      </w:r>
    </w:p>
    <w:p w14:paraId="5743B852" w14:textId="4DAE8794" w:rsidR="00FE5527" w:rsidRPr="00C708D1" w:rsidRDefault="00AB0C97" w:rsidP="005537D6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Findings</w:t>
      </w:r>
      <w:r w:rsidR="00E351CF" w:rsidRPr="00C708D1">
        <w:rPr>
          <w:rFonts w:ascii="Times New Roman" w:hAnsi="Times New Roman" w:cs="Times New Roman"/>
          <w:b/>
        </w:rPr>
        <w:t>:</w:t>
      </w:r>
      <w:r w:rsidR="00E351CF" w:rsidRPr="00C708D1">
        <w:rPr>
          <w:rFonts w:ascii="Times New Roman" w:hAnsi="Times New Roman" w:cs="Times New Roman"/>
        </w:rPr>
        <w:t xml:space="preserve"> </w:t>
      </w:r>
      <w:r w:rsidR="005537D6">
        <w:rPr>
          <w:rFonts w:ascii="Times New Roman" w:hAnsi="Times New Roman" w:cs="Times New Roman"/>
        </w:rPr>
        <w:t>T</w:t>
      </w:r>
      <w:r w:rsidR="00F64A0D">
        <w:rPr>
          <w:rFonts w:ascii="Times New Roman" w:hAnsi="Times New Roman" w:cs="Times New Roman"/>
        </w:rPr>
        <w:t>he mean</w:t>
      </w:r>
      <w:r w:rsidR="006D1814" w:rsidRPr="00C708D1">
        <w:rPr>
          <w:rFonts w:ascii="Times New Roman" w:hAnsi="Times New Roman" w:cs="Times New Roman"/>
        </w:rPr>
        <w:t xml:space="preserve"> response rate for telephone interviews</w:t>
      </w:r>
      <w:r w:rsidR="005537D6">
        <w:rPr>
          <w:rFonts w:ascii="Times New Roman" w:hAnsi="Times New Roman" w:cs="Times New Roman"/>
        </w:rPr>
        <w:t xml:space="preserve"> with health facilities</w:t>
      </w:r>
      <w:r w:rsidR="006D1814" w:rsidRPr="00C708D1">
        <w:rPr>
          <w:rFonts w:ascii="Times New Roman" w:hAnsi="Times New Roman" w:cs="Times New Roman"/>
        </w:rPr>
        <w:t xml:space="preserve"> </w:t>
      </w:r>
      <w:r w:rsidR="00AD094B">
        <w:rPr>
          <w:rFonts w:ascii="Times New Roman" w:hAnsi="Times New Roman" w:cs="Times New Roman"/>
        </w:rPr>
        <w:t>was</w:t>
      </w:r>
      <w:r w:rsidR="006D1814" w:rsidRPr="00C708D1">
        <w:rPr>
          <w:rFonts w:ascii="Times New Roman" w:hAnsi="Times New Roman" w:cs="Times New Roman"/>
        </w:rPr>
        <w:t xml:space="preserve"> 88.2</w:t>
      </w:r>
      <w:r w:rsidR="006D1814">
        <w:rPr>
          <w:rFonts w:ascii="Times New Roman" w:hAnsi="Times New Roman" w:cs="Times New Roman"/>
        </w:rPr>
        <w:t>%.</w:t>
      </w:r>
      <w:r w:rsidR="005537D6">
        <w:rPr>
          <w:rFonts w:ascii="Times New Roman" w:hAnsi="Times New Roman" w:cs="Times New Roman"/>
        </w:rPr>
        <w:t xml:space="preserve"> For </w:t>
      </w:r>
      <w:r w:rsidR="005537D6" w:rsidRPr="00C708D1">
        <w:rPr>
          <w:rFonts w:ascii="Times New Roman" w:hAnsi="Times New Roman" w:cs="Times New Roman"/>
        </w:rPr>
        <w:t>households</w:t>
      </w:r>
      <w:r w:rsidR="005537D6">
        <w:rPr>
          <w:rFonts w:ascii="Times New Roman" w:hAnsi="Times New Roman" w:cs="Times New Roman"/>
        </w:rPr>
        <w:t xml:space="preserve"> the mean response rate was </w:t>
      </w:r>
      <w:r w:rsidR="005537D6" w:rsidRPr="00C708D1">
        <w:rPr>
          <w:rFonts w:ascii="Times New Roman" w:hAnsi="Times New Roman" w:cs="Times New Roman"/>
        </w:rPr>
        <w:t>94.5%</w:t>
      </w:r>
      <w:r w:rsidR="005537D6">
        <w:rPr>
          <w:rFonts w:ascii="Times New Roman" w:hAnsi="Times New Roman" w:cs="Times New Roman"/>
        </w:rPr>
        <w:t>.</w:t>
      </w:r>
      <w:r w:rsidR="006D1814">
        <w:rPr>
          <w:rFonts w:ascii="Times New Roman" w:hAnsi="Times New Roman" w:cs="Times New Roman"/>
        </w:rPr>
        <w:t xml:space="preserve"> T</w:t>
      </w:r>
      <w:r w:rsidR="006D1814" w:rsidRPr="00C708D1">
        <w:rPr>
          <w:rFonts w:ascii="Times New Roman" w:hAnsi="Times New Roman" w:cs="Times New Roman"/>
        </w:rPr>
        <w:t>elephone interviews</w:t>
      </w:r>
      <w:r w:rsidR="005537D6">
        <w:rPr>
          <w:rFonts w:ascii="Times New Roman" w:hAnsi="Times New Roman" w:cs="Times New Roman"/>
        </w:rPr>
        <w:t xml:space="preserve"> with facilities and households</w:t>
      </w:r>
      <w:r w:rsidR="006D1814" w:rsidRPr="00C708D1">
        <w:rPr>
          <w:rFonts w:ascii="Times New Roman" w:hAnsi="Times New Roman" w:cs="Times New Roman"/>
        </w:rPr>
        <w:t xml:space="preserve"> took 30.3 minutes</w:t>
      </w:r>
      <w:r w:rsidR="005537D6">
        <w:rPr>
          <w:rFonts w:ascii="Times New Roman" w:hAnsi="Times New Roman" w:cs="Times New Roman"/>
        </w:rPr>
        <w:t xml:space="preserve"> and 12.8 minutes, respectively,</w:t>
      </w:r>
      <w:r w:rsidR="006D1814" w:rsidRPr="00C708D1">
        <w:rPr>
          <w:rFonts w:ascii="Times New Roman" w:hAnsi="Times New Roman" w:cs="Times New Roman"/>
        </w:rPr>
        <w:t xml:space="preserve"> compared to 14.1</w:t>
      </w:r>
      <w:r w:rsidR="006D1814">
        <w:rPr>
          <w:rFonts w:ascii="Times New Roman" w:hAnsi="Times New Roman" w:cs="Times New Roman"/>
        </w:rPr>
        <w:t xml:space="preserve"> minutes</w:t>
      </w:r>
      <w:r w:rsidR="005537D6">
        <w:rPr>
          <w:rFonts w:ascii="Times New Roman" w:hAnsi="Times New Roman" w:cs="Times New Roman"/>
        </w:rPr>
        <w:t xml:space="preserve"> and 8.5 </w:t>
      </w:r>
      <w:r w:rsidR="005537D6">
        <w:rPr>
          <w:rFonts w:ascii="Times New Roman" w:hAnsi="Times New Roman" w:cs="Times New Roman"/>
        </w:rPr>
        <w:lastRenderedPageBreak/>
        <w:t>minutes</w:t>
      </w:r>
      <w:r w:rsidR="006D1814" w:rsidRPr="00C708D1">
        <w:rPr>
          <w:rFonts w:ascii="Times New Roman" w:hAnsi="Times New Roman" w:cs="Times New Roman"/>
        </w:rPr>
        <w:t xml:space="preserve"> for </w:t>
      </w:r>
      <w:r w:rsidR="006D1814">
        <w:rPr>
          <w:rFonts w:ascii="Times New Roman" w:hAnsi="Times New Roman" w:cs="Times New Roman"/>
        </w:rPr>
        <w:t>in-person</w:t>
      </w:r>
      <w:r w:rsidR="006D1814" w:rsidRPr="00C708D1">
        <w:rPr>
          <w:rFonts w:ascii="Times New Roman" w:hAnsi="Times New Roman" w:cs="Times New Roman"/>
        </w:rPr>
        <w:t xml:space="preserve"> interviews</w:t>
      </w:r>
      <w:r w:rsidR="005537D6">
        <w:rPr>
          <w:rFonts w:ascii="Times New Roman" w:hAnsi="Times New Roman" w:cs="Times New Roman"/>
        </w:rPr>
        <w:t>, respectively</w:t>
      </w:r>
      <w:r w:rsidR="006D1814" w:rsidRPr="00C708D1">
        <w:rPr>
          <w:rFonts w:ascii="Times New Roman" w:hAnsi="Times New Roman" w:cs="Times New Roman"/>
        </w:rPr>
        <w:t>.</w:t>
      </w:r>
      <w:r w:rsidR="005537D6">
        <w:rPr>
          <w:rFonts w:ascii="Times New Roman" w:hAnsi="Times New Roman" w:cs="Times New Roman"/>
        </w:rPr>
        <w:t xml:space="preserve"> </w:t>
      </w:r>
      <w:r w:rsidR="006D1814">
        <w:rPr>
          <w:rFonts w:ascii="Times New Roman" w:hAnsi="Times New Roman" w:cs="Times New Roman"/>
        </w:rPr>
        <w:t xml:space="preserve">Medicines availability data showed a statistically significant agreement between data collected through telephone and in-person interviews </w:t>
      </w:r>
      <w:r w:rsidR="005537D6">
        <w:rPr>
          <w:rFonts w:ascii="Times New Roman" w:hAnsi="Times New Roman" w:cs="Times New Roman"/>
        </w:rPr>
        <w:t xml:space="preserve">at health facilities </w:t>
      </w:r>
      <w:r w:rsidR="006D1814">
        <w:rPr>
          <w:rFonts w:ascii="Times New Roman" w:hAnsi="Times New Roman" w:cs="Times New Roman"/>
        </w:rPr>
        <w:t>(kappa=</w:t>
      </w:r>
      <w:r w:rsidR="006D1814" w:rsidRPr="0073270D">
        <w:rPr>
          <w:rFonts w:ascii="Times New Roman" w:hAnsi="Times New Roman" w:cs="Times New Roman"/>
        </w:rPr>
        <w:t>0.9019</w:t>
      </w:r>
      <w:r w:rsidR="006D1814">
        <w:rPr>
          <w:rFonts w:ascii="Times New Roman" w:hAnsi="Times New Roman" w:cs="Times New Roman"/>
        </w:rPr>
        <w:t xml:space="preserve">; CI </w:t>
      </w:r>
      <w:r w:rsidR="006D1814" w:rsidRPr="0073270D">
        <w:rPr>
          <w:rFonts w:ascii="Times New Roman" w:hAnsi="Times New Roman" w:cs="Times New Roman"/>
        </w:rPr>
        <w:t>0.8848</w:t>
      </w:r>
      <w:r w:rsidR="006D1814">
        <w:rPr>
          <w:rFonts w:ascii="Times New Roman" w:hAnsi="Times New Roman" w:cs="Times New Roman"/>
        </w:rPr>
        <w:t xml:space="preserve"> - </w:t>
      </w:r>
      <w:r w:rsidR="006D1814" w:rsidRPr="0073270D">
        <w:rPr>
          <w:rFonts w:ascii="Times New Roman" w:hAnsi="Times New Roman" w:cs="Times New Roman"/>
        </w:rPr>
        <w:t>0.9189</w:t>
      </w:r>
      <w:r w:rsidR="006D1814">
        <w:rPr>
          <w:rFonts w:ascii="Times New Roman" w:hAnsi="Times New Roman" w:cs="Times New Roman"/>
        </w:rPr>
        <w:t>)</w:t>
      </w:r>
      <w:r w:rsidR="005537D6">
        <w:rPr>
          <w:rFonts w:ascii="Times New Roman" w:hAnsi="Times New Roman" w:cs="Times New Roman"/>
        </w:rPr>
        <w:t xml:space="preserve"> and households (kappa=</w:t>
      </w:r>
      <w:r w:rsidR="005537D6" w:rsidRPr="00B97E9E">
        <w:rPr>
          <w:rFonts w:ascii="Times New Roman" w:hAnsi="Times New Roman" w:cs="Times New Roman"/>
        </w:rPr>
        <w:t>0.4931</w:t>
      </w:r>
      <w:r w:rsidR="005537D6">
        <w:rPr>
          <w:rFonts w:ascii="Times New Roman" w:hAnsi="Times New Roman" w:cs="Times New Roman"/>
        </w:rPr>
        <w:t xml:space="preserve">, CI: </w:t>
      </w:r>
      <w:r w:rsidR="005537D6" w:rsidRPr="00B97E9E">
        <w:rPr>
          <w:rFonts w:ascii="Times New Roman" w:hAnsi="Times New Roman" w:cs="Times New Roman"/>
        </w:rPr>
        <w:t>0.3877</w:t>
      </w:r>
      <w:r w:rsidR="005537D6">
        <w:rPr>
          <w:rFonts w:ascii="Times New Roman" w:hAnsi="Times New Roman" w:cs="Times New Roman"/>
        </w:rPr>
        <w:t xml:space="preserve"> - </w:t>
      </w:r>
      <w:r w:rsidR="005537D6" w:rsidRPr="00B97E9E">
        <w:rPr>
          <w:rFonts w:ascii="Times New Roman" w:hAnsi="Times New Roman" w:cs="Times New Roman"/>
        </w:rPr>
        <w:t>0.5984</w:t>
      </w:r>
      <w:r w:rsidR="005537D6">
        <w:rPr>
          <w:rFonts w:ascii="Times New Roman" w:hAnsi="Times New Roman" w:cs="Times New Roman"/>
        </w:rPr>
        <w:t>)</w:t>
      </w:r>
      <w:r w:rsidR="006D1814">
        <w:rPr>
          <w:rFonts w:ascii="Times New Roman" w:hAnsi="Times New Roman" w:cs="Times New Roman"/>
        </w:rPr>
        <w:t xml:space="preserve">. </w:t>
      </w:r>
      <w:r w:rsidR="00FE0151">
        <w:rPr>
          <w:rFonts w:ascii="Times New Roman" w:hAnsi="Times New Roman" w:cs="Times New Roman"/>
        </w:rPr>
        <w:t xml:space="preserve">The correlation of </w:t>
      </w:r>
      <w:r w:rsidR="00FE0151" w:rsidRPr="00F97A4A">
        <w:rPr>
          <w:rFonts w:ascii="Times New Roman" w:hAnsi="Times New Roman" w:cs="Times New Roman"/>
        </w:rPr>
        <w:t>p</w:t>
      </w:r>
      <w:r w:rsidR="006D1814" w:rsidRPr="00F97A4A">
        <w:rPr>
          <w:rFonts w:ascii="Times New Roman" w:hAnsi="Times New Roman" w:cs="Times New Roman"/>
        </w:rPr>
        <w:t xml:space="preserve">rice of medicines </w:t>
      </w:r>
      <w:r w:rsidR="00FE0151" w:rsidRPr="00F97A4A">
        <w:rPr>
          <w:rFonts w:ascii="Times New Roman" w:hAnsi="Times New Roman" w:cs="Times New Roman"/>
        </w:rPr>
        <w:t>from telephone and in-person interviews was statistically significant</w:t>
      </w:r>
      <w:r w:rsidR="005537D6">
        <w:rPr>
          <w:rFonts w:ascii="Times New Roman" w:hAnsi="Times New Roman" w:cs="Times New Roman"/>
        </w:rPr>
        <w:t xml:space="preserve"> at health facilities</w:t>
      </w:r>
      <w:r w:rsidR="00FE0151" w:rsidRPr="00F97A4A">
        <w:rPr>
          <w:rFonts w:ascii="Times New Roman" w:hAnsi="Times New Roman" w:cs="Times New Roman"/>
        </w:rPr>
        <w:t xml:space="preserve"> (</w:t>
      </w:r>
      <w:r w:rsidR="00210AC2" w:rsidRPr="00F97A4A">
        <w:rPr>
          <w:rFonts w:ascii="Times New Roman" w:hAnsi="Times New Roman" w:cs="Times New Roman"/>
        </w:rPr>
        <w:t>r=0.9</w:t>
      </w:r>
      <w:r w:rsidR="00FE0151" w:rsidRPr="00F97A4A">
        <w:rPr>
          <w:rFonts w:ascii="Times New Roman" w:hAnsi="Times New Roman" w:cs="Times New Roman"/>
        </w:rPr>
        <w:t>;</w:t>
      </w:r>
      <w:r w:rsidR="00210AC2" w:rsidRPr="00F97A4A">
        <w:rPr>
          <w:rFonts w:ascii="Times New Roman" w:hAnsi="Times New Roman" w:cs="Times New Roman"/>
        </w:rPr>
        <w:t xml:space="preserve"> p&lt;0.0001</w:t>
      </w:r>
      <w:r w:rsidR="00FE0151" w:rsidRPr="00F97A4A">
        <w:rPr>
          <w:rFonts w:ascii="Times New Roman" w:hAnsi="Times New Roman" w:cs="Times New Roman"/>
        </w:rPr>
        <w:t>)</w:t>
      </w:r>
      <w:r w:rsidR="005537D6">
        <w:rPr>
          <w:rFonts w:ascii="Times New Roman" w:hAnsi="Times New Roman" w:cs="Times New Roman"/>
        </w:rPr>
        <w:t xml:space="preserve"> and households (r=0.52, p&lt;0.0001)</w:t>
      </w:r>
      <w:r w:rsidR="00FE0151" w:rsidRPr="00F97A4A">
        <w:rPr>
          <w:rFonts w:ascii="Times New Roman" w:hAnsi="Times New Roman" w:cs="Times New Roman"/>
        </w:rPr>
        <w:t>.</w:t>
      </w:r>
      <w:r w:rsidR="005537D6">
        <w:rPr>
          <w:rFonts w:ascii="Times New Roman" w:hAnsi="Times New Roman" w:cs="Times New Roman"/>
        </w:rPr>
        <w:t xml:space="preserve"> </w:t>
      </w:r>
      <w:r w:rsidR="009211E0" w:rsidRPr="009211E0">
        <w:rPr>
          <w:rFonts w:ascii="Times New Roman" w:hAnsi="Times New Roman" w:cs="Times New Roman"/>
        </w:rPr>
        <w:t xml:space="preserve">The cost per phone interview at health facilities and households were $19.28 and $16.86 respectively, </w:t>
      </w:r>
      <w:r w:rsidR="000943C2">
        <w:rPr>
          <w:rFonts w:ascii="Times New Roman" w:hAnsi="Times New Roman" w:cs="Times New Roman"/>
        </w:rPr>
        <w:t xml:space="preserve">compared to </w:t>
      </w:r>
      <w:r w:rsidR="009211E0" w:rsidRPr="009211E0">
        <w:rPr>
          <w:rFonts w:ascii="Times New Roman" w:hAnsi="Times New Roman" w:cs="Times New Roman"/>
        </w:rPr>
        <w:t>$186.20</w:t>
      </w:r>
      <w:r w:rsidR="000943C2">
        <w:rPr>
          <w:rFonts w:ascii="Times New Roman" w:hAnsi="Times New Roman" w:cs="Times New Roman"/>
        </w:rPr>
        <w:t xml:space="preserve"> for baseline in-person interview</w:t>
      </w:r>
      <w:r w:rsidR="009211E0">
        <w:rPr>
          <w:rFonts w:ascii="Times New Roman" w:hAnsi="Times New Roman" w:cs="Times New Roman"/>
        </w:rPr>
        <w:t xml:space="preserve">. </w:t>
      </w:r>
      <w:r w:rsidR="006D1814" w:rsidRPr="00C708D1">
        <w:rPr>
          <w:rFonts w:ascii="Times New Roman" w:hAnsi="Times New Roman" w:cs="Times New Roman"/>
        </w:rPr>
        <w:t xml:space="preserve">Participants identified </w:t>
      </w:r>
      <w:r w:rsidR="009546A6">
        <w:rPr>
          <w:rFonts w:ascii="Times New Roman" w:hAnsi="Times New Roman" w:cs="Times New Roman"/>
        </w:rPr>
        <w:t xml:space="preserve">the </w:t>
      </w:r>
      <w:r w:rsidR="006D1814" w:rsidRPr="00C708D1">
        <w:rPr>
          <w:rFonts w:ascii="Times New Roman" w:hAnsi="Times New Roman" w:cs="Times New Roman"/>
        </w:rPr>
        <w:t>ability to physically confirm responses</w:t>
      </w:r>
      <w:r w:rsidR="006D1814">
        <w:rPr>
          <w:rFonts w:ascii="Times New Roman" w:hAnsi="Times New Roman" w:cs="Times New Roman"/>
        </w:rPr>
        <w:t xml:space="preserve"> for</w:t>
      </w:r>
      <w:r w:rsidR="006D1814" w:rsidRPr="00C708D1">
        <w:rPr>
          <w:rFonts w:ascii="Times New Roman" w:hAnsi="Times New Roman" w:cs="Times New Roman"/>
        </w:rPr>
        <w:t xml:space="preserve"> in</w:t>
      </w:r>
      <w:r w:rsidR="006D1814">
        <w:rPr>
          <w:rFonts w:ascii="Times New Roman" w:hAnsi="Times New Roman" w:cs="Times New Roman"/>
        </w:rPr>
        <w:t xml:space="preserve">-person </w:t>
      </w:r>
      <w:r w:rsidR="006D1814" w:rsidRPr="00C708D1">
        <w:rPr>
          <w:rFonts w:ascii="Times New Roman" w:hAnsi="Times New Roman" w:cs="Times New Roman"/>
        </w:rPr>
        <w:t xml:space="preserve">data collection </w:t>
      </w:r>
      <w:r w:rsidR="009546A6">
        <w:rPr>
          <w:rFonts w:ascii="Times New Roman" w:hAnsi="Times New Roman" w:cs="Times New Roman"/>
        </w:rPr>
        <w:t>to be</w:t>
      </w:r>
      <w:r w:rsidR="009546A6" w:rsidRPr="00C708D1">
        <w:rPr>
          <w:rFonts w:ascii="Times New Roman" w:hAnsi="Times New Roman" w:cs="Times New Roman"/>
        </w:rPr>
        <w:t xml:space="preserve"> </w:t>
      </w:r>
      <w:r w:rsidR="006D1814" w:rsidRPr="00C708D1">
        <w:rPr>
          <w:rFonts w:ascii="Times New Roman" w:hAnsi="Times New Roman" w:cs="Times New Roman"/>
        </w:rPr>
        <w:t>an advantage and poor road networks</w:t>
      </w:r>
      <w:r w:rsidR="00F97A4A">
        <w:rPr>
          <w:rFonts w:ascii="Times New Roman" w:hAnsi="Times New Roman" w:cs="Times New Roman"/>
        </w:rPr>
        <w:t xml:space="preserve"> and the high level of effort involved</w:t>
      </w:r>
      <w:r w:rsidR="006D1814" w:rsidRPr="00C708D1">
        <w:rPr>
          <w:rFonts w:ascii="Times New Roman" w:hAnsi="Times New Roman" w:cs="Times New Roman"/>
        </w:rPr>
        <w:t xml:space="preserve"> </w:t>
      </w:r>
      <w:r w:rsidR="009546A6">
        <w:rPr>
          <w:rFonts w:ascii="Times New Roman" w:hAnsi="Times New Roman" w:cs="Times New Roman"/>
        </w:rPr>
        <w:t xml:space="preserve">in travel </w:t>
      </w:r>
      <w:r w:rsidR="006D1814" w:rsidRPr="00C708D1">
        <w:rPr>
          <w:rFonts w:ascii="Times New Roman" w:hAnsi="Times New Roman" w:cs="Times New Roman"/>
        </w:rPr>
        <w:t>as</w:t>
      </w:r>
      <w:r w:rsidR="006D1814">
        <w:rPr>
          <w:rFonts w:ascii="Times New Roman" w:hAnsi="Times New Roman" w:cs="Times New Roman"/>
        </w:rPr>
        <w:t xml:space="preserve"> disadvantage</w:t>
      </w:r>
      <w:r w:rsidR="00F97A4A">
        <w:rPr>
          <w:rFonts w:ascii="Times New Roman" w:hAnsi="Times New Roman" w:cs="Times New Roman"/>
        </w:rPr>
        <w:t>s</w:t>
      </w:r>
      <w:r w:rsidR="006D1814" w:rsidRPr="00C708D1">
        <w:rPr>
          <w:rFonts w:ascii="Times New Roman" w:hAnsi="Times New Roman" w:cs="Times New Roman"/>
        </w:rPr>
        <w:t>. Telephone interviews were regarded as taking less resources</w:t>
      </w:r>
      <w:r w:rsidR="00584669">
        <w:rPr>
          <w:rFonts w:ascii="Times New Roman" w:hAnsi="Times New Roman" w:cs="Times New Roman"/>
        </w:rPr>
        <w:t xml:space="preserve"> including cost and time</w:t>
      </w:r>
      <w:r w:rsidR="000943C2">
        <w:rPr>
          <w:rFonts w:ascii="Times New Roman" w:hAnsi="Times New Roman" w:cs="Times New Roman"/>
        </w:rPr>
        <w:t>.</w:t>
      </w:r>
    </w:p>
    <w:p w14:paraId="05DF17F9" w14:textId="77B3DF72" w:rsidR="00207CAB" w:rsidRPr="00C708D1" w:rsidRDefault="0083086D" w:rsidP="00FE5527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Conclusion</w:t>
      </w:r>
      <w:r w:rsidR="00A96E4D">
        <w:rPr>
          <w:rFonts w:ascii="Times New Roman" w:hAnsi="Times New Roman" w:cs="Times New Roman"/>
          <w:b/>
        </w:rPr>
        <w:t>:</w:t>
      </w:r>
      <w:r w:rsidR="00FE5527" w:rsidRPr="00C708D1">
        <w:rPr>
          <w:rFonts w:ascii="Times New Roman" w:hAnsi="Times New Roman" w:cs="Times New Roman"/>
        </w:rPr>
        <w:t xml:space="preserve"> </w:t>
      </w:r>
      <w:r w:rsidR="009830C5">
        <w:rPr>
          <w:rFonts w:ascii="Times New Roman" w:hAnsi="Times New Roman" w:cs="Times New Roman"/>
        </w:rPr>
        <w:t>This study demonstrated high response rates</w:t>
      </w:r>
      <w:r w:rsidR="00543701">
        <w:rPr>
          <w:rFonts w:ascii="Times New Roman" w:hAnsi="Times New Roman" w:cs="Times New Roman"/>
        </w:rPr>
        <w:t xml:space="preserve"> and </w:t>
      </w:r>
      <w:r w:rsidR="00526A6D">
        <w:rPr>
          <w:rFonts w:ascii="Times New Roman" w:hAnsi="Times New Roman" w:cs="Times New Roman"/>
        </w:rPr>
        <w:t>high</w:t>
      </w:r>
      <w:r w:rsidR="00543701">
        <w:rPr>
          <w:rFonts w:ascii="Times New Roman" w:hAnsi="Times New Roman" w:cs="Times New Roman"/>
        </w:rPr>
        <w:t xml:space="preserve"> validity</w:t>
      </w:r>
      <w:r w:rsidR="009830C5">
        <w:rPr>
          <w:rFonts w:ascii="Times New Roman" w:hAnsi="Times New Roman" w:cs="Times New Roman"/>
        </w:rPr>
        <w:t xml:space="preserve"> for</w:t>
      </w:r>
      <w:r w:rsidR="000F476A" w:rsidRPr="00C708D1">
        <w:rPr>
          <w:rFonts w:ascii="Times New Roman" w:hAnsi="Times New Roman" w:cs="Times New Roman"/>
        </w:rPr>
        <w:t xml:space="preserve"> telephone data collection</w:t>
      </w:r>
      <w:r w:rsidR="009830C5">
        <w:rPr>
          <w:rFonts w:ascii="Times New Roman" w:hAnsi="Times New Roman" w:cs="Times New Roman"/>
        </w:rPr>
        <w:t>.</w:t>
      </w:r>
      <w:r w:rsidR="000F476A" w:rsidRPr="00C708D1">
        <w:rPr>
          <w:rFonts w:ascii="Times New Roman" w:hAnsi="Times New Roman" w:cs="Times New Roman"/>
        </w:rPr>
        <w:t xml:space="preserve"> </w:t>
      </w:r>
      <w:r w:rsidR="00E41B0F">
        <w:rPr>
          <w:rFonts w:ascii="Times New Roman" w:hAnsi="Times New Roman" w:cs="Times New Roman"/>
        </w:rPr>
        <w:t>In countries with high cell phone penetration t</w:t>
      </w:r>
      <w:r w:rsidR="000F476A" w:rsidRPr="00C708D1">
        <w:rPr>
          <w:rFonts w:ascii="Times New Roman" w:hAnsi="Times New Roman" w:cs="Times New Roman"/>
        </w:rPr>
        <w:t>he</w:t>
      </w:r>
      <w:r w:rsidR="00FD69BF">
        <w:rPr>
          <w:rFonts w:ascii="Times New Roman" w:hAnsi="Times New Roman" w:cs="Times New Roman"/>
        </w:rPr>
        <w:t xml:space="preserve"> </w:t>
      </w:r>
      <w:r w:rsidR="00460540">
        <w:rPr>
          <w:rFonts w:ascii="Times New Roman" w:hAnsi="Times New Roman" w:cs="Times New Roman"/>
        </w:rPr>
        <w:t>many</w:t>
      </w:r>
      <w:r w:rsidR="00460540" w:rsidRPr="00C708D1">
        <w:rPr>
          <w:rFonts w:ascii="Times New Roman" w:hAnsi="Times New Roman" w:cs="Times New Roman"/>
        </w:rPr>
        <w:t xml:space="preserve"> </w:t>
      </w:r>
      <w:r w:rsidR="000F476A" w:rsidRPr="00C708D1">
        <w:rPr>
          <w:rFonts w:ascii="Times New Roman" w:hAnsi="Times New Roman" w:cs="Times New Roman"/>
        </w:rPr>
        <w:t xml:space="preserve">advantages </w:t>
      </w:r>
      <w:r w:rsidR="00E41B0F">
        <w:rPr>
          <w:rFonts w:ascii="Times New Roman" w:hAnsi="Times New Roman" w:cs="Times New Roman"/>
        </w:rPr>
        <w:t xml:space="preserve">of </w:t>
      </w:r>
      <w:r w:rsidR="003339AC" w:rsidRPr="00C708D1">
        <w:rPr>
          <w:rFonts w:ascii="Times New Roman" w:hAnsi="Times New Roman" w:cs="Times New Roman"/>
        </w:rPr>
        <w:t xml:space="preserve">telephone </w:t>
      </w:r>
      <w:r w:rsidR="000F476A" w:rsidRPr="00C708D1">
        <w:rPr>
          <w:rFonts w:ascii="Times New Roman" w:hAnsi="Times New Roman" w:cs="Times New Roman"/>
        </w:rPr>
        <w:t xml:space="preserve">data collection should be considered in </w:t>
      </w:r>
      <w:r w:rsidR="009830C5">
        <w:rPr>
          <w:rFonts w:ascii="Times New Roman" w:hAnsi="Times New Roman" w:cs="Times New Roman"/>
        </w:rPr>
        <w:t xml:space="preserve">designing </w:t>
      </w:r>
      <w:r w:rsidR="000F476A" w:rsidRPr="00C708D1">
        <w:rPr>
          <w:rFonts w:ascii="Times New Roman" w:hAnsi="Times New Roman" w:cs="Times New Roman"/>
        </w:rPr>
        <w:t>studies on medicine price and availability</w:t>
      </w:r>
      <w:r w:rsidR="008A00C2">
        <w:rPr>
          <w:rFonts w:ascii="Times New Roman" w:hAnsi="Times New Roman" w:cs="Times New Roman"/>
        </w:rPr>
        <w:t xml:space="preserve"> and other</w:t>
      </w:r>
      <w:r w:rsidR="00E41B0F">
        <w:rPr>
          <w:rFonts w:ascii="Times New Roman" w:hAnsi="Times New Roman" w:cs="Times New Roman"/>
        </w:rPr>
        <w:t xml:space="preserve"> health system </w:t>
      </w:r>
      <w:r w:rsidR="00460540">
        <w:rPr>
          <w:rFonts w:ascii="Times New Roman" w:hAnsi="Times New Roman" w:cs="Times New Roman"/>
        </w:rPr>
        <w:t>performance indicators</w:t>
      </w:r>
      <w:r w:rsidR="000F476A" w:rsidRPr="00C708D1">
        <w:rPr>
          <w:rFonts w:ascii="Times New Roman" w:hAnsi="Times New Roman" w:cs="Times New Roman"/>
        </w:rPr>
        <w:t xml:space="preserve">. </w:t>
      </w:r>
    </w:p>
    <w:sectPr w:rsidR="00207CAB" w:rsidRPr="00C7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120D"/>
    <w:multiLevelType w:val="hybridMultilevel"/>
    <w:tmpl w:val="50B464C0"/>
    <w:lvl w:ilvl="0" w:tplc="BF8CCF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03"/>
    <w:rsid w:val="0000043C"/>
    <w:rsid w:val="0000700F"/>
    <w:rsid w:val="00041C05"/>
    <w:rsid w:val="000875D4"/>
    <w:rsid w:val="000943C2"/>
    <w:rsid w:val="000B1472"/>
    <w:rsid w:val="000C2CCD"/>
    <w:rsid w:val="000F476A"/>
    <w:rsid w:val="00103099"/>
    <w:rsid w:val="00113F5D"/>
    <w:rsid w:val="001374FB"/>
    <w:rsid w:val="0018661D"/>
    <w:rsid w:val="001A1920"/>
    <w:rsid w:val="001D4BC1"/>
    <w:rsid w:val="001F01DD"/>
    <w:rsid w:val="001F5A5C"/>
    <w:rsid w:val="00207CAB"/>
    <w:rsid w:val="00210AC2"/>
    <w:rsid w:val="002A0583"/>
    <w:rsid w:val="002A23C7"/>
    <w:rsid w:val="003228CE"/>
    <w:rsid w:val="003339AC"/>
    <w:rsid w:val="003420F8"/>
    <w:rsid w:val="00356C83"/>
    <w:rsid w:val="00401963"/>
    <w:rsid w:val="00460540"/>
    <w:rsid w:val="004852BB"/>
    <w:rsid w:val="00496D81"/>
    <w:rsid w:val="004A76B6"/>
    <w:rsid w:val="004C1E1B"/>
    <w:rsid w:val="004E2280"/>
    <w:rsid w:val="00526A6D"/>
    <w:rsid w:val="00543701"/>
    <w:rsid w:val="005537D6"/>
    <w:rsid w:val="00584669"/>
    <w:rsid w:val="00591A09"/>
    <w:rsid w:val="005C353A"/>
    <w:rsid w:val="006A3297"/>
    <w:rsid w:val="006A5869"/>
    <w:rsid w:val="006D1814"/>
    <w:rsid w:val="006E597E"/>
    <w:rsid w:val="006E61BA"/>
    <w:rsid w:val="006F4A57"/>
    <w:rsid w:val="00710DBC"/>
    <w:rsid w:val="0073270D"/>
    <w:rsid w:val="00732913"/>
    <w:rsid w:val="0079222D"/>
    <w:rsid w:val="007B3A4F"/>
    <w:rsid w:val="007C2ADB"/>
    <w:rsid w:val="0083086D"/>
    <w:rsid w:val="0086391B"/>
    <w:rsid w:val="00895A46"/>
    <w:rsid w:val="008A00C2"/>
    <w:rsid w:val="008D6E49"/>
    <w:rsid w:val="00903EA7"/>
    <w:rsid w:val="009126E6"/>
    <w:rsid w:val="009211E0"/>
    <w:rsid w:val="009435A1"/>
    <w:rsid w:val="009546A6"/>
    <w:rsid w:val="009830C5"/>
    <w:rsid w:val="00993562"/>
    <w:rsid w:val="009E745C"/>
    <w:rsid w:val="00A00D53"/>
    <w:rsid w:val="00A2283D"/>
    <w:rsid w:val="00A3494E"/>
    <w:rsid w:val="00A52DD1"/>
    <w:rsid w:val="00A96E4D"/>
    <w:rsid w:val="00AB0C97"/>
    <w:rsid w:val="00AB7F14"/>
    <w:rsid w:val="00AC4D56"/>
    <w:rsid w:val="00AD094B"/>
    <w:rsid w:val="00AE4379"/>
    <w:rsid w:val="00B37E9A"/>
    <w:rsid w:val="00B57AFE"/>
    <w:rsid w:val="00B64425"/>
    <w:rsid w:val="00B97E9E"/>
    <w:rsid w:val="00BD2BB9"/>
    <w:rsid w:val="00C0057F"/>
    <w:rsid w:val="00C27963"/>
    <w:rsid w:val="00C708D1"/>
    <w:rsid w:val="00C920D7"/>
    <w:rsid w:val="00CA34C7"/>
    <w:rsid w:val="00CA39A4"/>
    <w:rsid w:val="00CF2365"/>
    <w:rsid w:val="00CF50AF"/>
    <w:rsid w:val="00D6260A"/>
    <w:rsid w:val="00D80674"/>
    <w:rsid w:val="00DA0138"/>
    <w:rsid w:val="00DB0FA2"/>
    <w:rsid w:val="00DB2BB6"/>
    <w:rsid w:val="00E351CF"/>
    <w:rsid w:val="00E41B0F"/>
    <w:rsid w:val="00E6634C"/>
    <w:rsid w:val="00E8623B"/>
    <w:rsid w:val="00E86746"/>
    <w:rsid w:val="00E86FF3"/>
    <w:rsid w:val="00EA4FF4"/>
    <w:rsid w:val="00EC6103"/>
    <w:rsid w:val="00EE0A58"/>
    <w:rsid w:val="00F64A0D"/>
    <w:rsid w:val="00F9546A"/>
    <w:rsid w:val="00F97A4A"/>
    <w:rsid w:val="00FA14DA"/>
    <w:rsid w:val="00FD69BF"/>
    <w:rsid w:val="00FD7CB5"/>
    <w:rsid w:val="00FE0151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901D"/>
  <w15:docId w15:val="{A47E4C2C-788D-4E63-B8C9-1A94265C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61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6103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C61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EC6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10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1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0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5A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5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7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6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59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melie@b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5B2B-4114-486C-9B67-165AD673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Ashigbie</dc:creator>
  <cp:lastModifiedBy>Ashigbie, Paul Gk</cp:lastModifiedBy>
  <cp:revision>2</cp:revision>
  <cp:lastPrinted>2018-03-05T14:31:00Z</cp:lastPrinted>
  <dcterms:created xsi:type="dcterms:W3CDTF">2018-10-31T02:17:00Z</dcterms:created>
  <dcterms:modified xsi:type="dcterms:W3CDTF">2018-10-31T02:17:00Z</dcterms:modified>
</cp:coreProperties>
</file>