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8E" w:rsidRDefault="004F0D8E" w:rsidP="00F7253C">
      <w:pPr>
        <w:jc w:val="center"/>
        <w:rPr>
          <w:b/>
          <w:lang w:val="en-GB"/>
        </w:rPr>
      </w:pPr>
      <w:r>
        <w:rPr>
          <w:b/>
          <w:lang w:val="en-GB"/>
        </w:rPr>
        <w:t>Assessing the Role of Innovation in Production Safety: Lessons from PBF Intervention in Health Care Service Production in Armed Conflict Zones of Adamawa State, Nigeria</w:t>
      </w:r>
    </w:p>
    <w:p w:rsidR="00230F9A" w:rsidRPr="00525D9C" w:rsidRDefault="00230F9A" w:rsidP="00230F9A">
      <w:pPr>
        <w:pStyle w:val="NoSpacing"/>
        <w:rPr>
          <w:sz w:val="18"/>
          <w:szCs w:val="20"/>
          <w:lang w:val="en-GB"/>
        </w:rPr>
      </w:pPr>
      <w:r w:rsidRPr="00525D9C">
        <w:rPr>
          <w:sz w:val="18"/>
          <w:szCs w:val="20"/>
          <w:lang w:val="en-GB"/>
        </w:rPr>
        <w:t>Hyeladzira Garnvwa</w:t>
      </w:r>
      <w:r w:rsidRPr="00525D9C">
        <w:rPr>
          <w:sz w:val="18"/>
          <w:szCs w:val="20"/>
          <w:lang w:val="en-GB"/>
        </w:rPr>
        <w:t xml:space="preserve"> PAM</w:t>
      </w:r>
      <w:r w:rsidRPr="00525D9C">
        <w:rPr>
          <w:sz w:val="18"/>
          <w:szCs w:val="20"/>
          <w:lang w:val="en-GB"/>
        </w:rPr>
        <w:t xml:space="preserve">, </w:t>
      </w:r>
      <w:r w:rsidRPr="00525D9C">
        <w:rPr>
          <w:sz w:val="18"/>
          <w:szCs w:val="20"/>
          <w:lang w:val="en-GB"/>
        </w:rPr>
        <w:t xml:space="preserve">Senior </w:t>
      </w:r>
      <w:r w:rsidRPr="00525D9C">
        <w:rPr>
          <w:sz w:val="18"/>
          <w:szCs w:val="20"/>
          <w:lang w:val="en-GB"/>
        </w:rPr>
        <w:t>Planning Officer, National Primary Health Care Development Agency, Abuja, Nigeria, +2347067652622, adzidave@gmail.com</w:t>
      </w:r>
    </w:p>
    <w:p w:rsidR="004F0D8E" w:rsidRPr="00525D9C" w:rsidRDefault="004F0D8E" w:rsidP="004F0D8E">
      <w:pPr>
        <w:pStyle w:val="NoSpacing"/>
        <w:rPr>
          <w:sz w:val="18"/>
          <w:szCs w:val="20"/>
          <w:lang w:val="en-GB"/>
        </w:rPr>
      </w:pPr>
      <w:r w:rsidRPr="00525D9C">
        <w:rPr>
          <w:sz w:val="18"/>
          <w:szCs w:val="20"/>
          <w:lang w:val="en-GB"/>
        </w:rPr>
        <w:t xml:space="preserve">Mashin MUHAMMAD, </w:t>
      </w:r>
      <w:r w:rsidR="00230F9A" w:rsidRPr="00525D9C">
        <w:rPr>
          <w:sz w:val="18"/>
          <w:szCs w:val="20"/>
          <w:lang w:val="en-GB"/>
        </w:rPr>
        <w:t>Principal</w:t>
      </w:r>
      <w:r w:rsidRPr="00525D9C">
        <w:rPr>
          <w:sz w:val="18"/>
          <w:szCs w:val="20"/>
          <w:lang w:val="en-GB"/>
        </w:rPr>
        <w:t xml:space="preserve"> Planning Officer, National Primary Health Care Development Agency, Abuja, Nigeria,</w:t>
      </w:r>
    </w:p>
    <w:p w:rsidR="004F0D8E" w:rsidRPr="00525D9C" w:rsidRDefault="004F0D8E" w:rsidP="004F0D8E">
      <w:pPr>
        <w:pStyle w:val="NoSpacing"/>
        <w:rPr>
          <w:sz w:val="18"/>
          <w:szCs w:val="20"/>
          <w:lang w:val="en-GB"/>
        </w:rPr>
      </w:pPr>
      <w:r w:rsidRPr="00525D9C">
        <w:rPr>
          <w:sz w:val="18"/>
          <w:szCs w:val="20"/>
          <w:lang w:val="en-GB"/>
        </w:rPr>
        <w:t xml:space="preserve"> +2348065800298, mlmashin</w:t>
      </w:r>
      <w:r w:rsidR="00EE6C22" w:rsidRPr="00525D9C">
        <w:rPr>
          <w:sz w:val="18"/>
          <w:szCs w:val="20"/>
          <w:lang w:val="en-GB"/>
        </w:rPr>
        <w:t>01</w:t>
      </w:r>
      <w:r w:rsidRPr="00525D9C">
        <w:rPr>
          <w:sz w:val="18"/>
          <w:szCs w:val="20"/>
          <w:lang w:val="en-GB"/>
        </w:rPr>
        <w:t>@</w:t>
      </w:r>
      <w:r w:rsidR="00EE6C22" w:rsidRPr="00525D9C">
        <w:rPr>
          <w:sz w:val="18"/>
          <w:szCs w:val="20"/>
          <w:lang w:val="en-GB"/>
        </w:rPr>
        <w:t>gmail</w:t>
      </w:r>
      <w:r w:rsidRPr="00525D9C">
        <w:rPr>
          <w:sz w:val="18"/>
          <w:szCs w:val="20"/>
          <w:lang w:val="en-GB"/>
        </w:rPr>
        <w:t>.com</w:t>
      </w:r>
    </w:p>
    <w:p w:rsidR="004F0D8E" w:rsidRPr="00525D9C" w:rsidRDefault="004F0D8E" w:rsidP="004F0D8E">
      <w:pPr>
        <w:pStyle w:val="NoSpacing"/>
        <w:rPr>
          <w:sz w:val="18"/>
          <w:szCs w:val="20"/>
          <w:lang w:val="en-GB"/>
        </w:rPr>
      </w:pPr>
      <w:r w:rsidRPr="00525D9C">
        <w:rPr>
          <w:sz w:val="18"/>
          <w:szCs w:val="20"/>
          <w:lang w:val="en-GB"/>
        </w:rPr>
        <w:t>Dr. Paul S. MARGWA, NSHIP Project Coordinator, Adamawa State Primary Health Care Development Agency, Yola, Adamawa State, +2348063753234, dr_margwa@yahoo.com</w:t>
      </w:r>
    </w:p>
    <w:p w:rsidR="004F0D8E" w:rsidRPr="00525D9C" w:rsidRDefault="00230F9A" w:rsidP="004F0D8E">
      <w:pPr>
        <w:pStyle w:val="NoSpacing"/>
        <w:rPr>
          <w:sz w:val="18"/>
          <w:szCs w:val="20"/>
          <w:lang w:val="en-GB"/>
        </w:rPr>
      </w:pPr>
      <w:r w:rsidRPr="00525D9C">
        <w:rPr>
          <w:sz w:val="18"/>
          <w:szCs w:val="20"/>
          <w:lang w:val="en-GB"/>
        </w:rPr>
        <w:t>Binta A. ISMAIL</w:t>
      </w:r>
      <w:r w:rsidR="004F0D8E" w:rsidRPr="00525D9C">
        <w:rPr>
          <w:sz w:val="18"/>
          <w:szCs w:val="20"/>
          <w:lang w:val="en-GB"/>
        </w:rPr>
        <w:t>, National Project Coordinator NSHIP, National Primary Health Care Development Agency, Abuja, Nigeria</w:t>
      </w:r>
      <w:r w:rsidRPr="00525D9C">
        <w:rPr>
          <w:sz w:val="18"/>
          <w:szCs w:val="20"/>
          <w:lang w:val="en-GB"/>
        </w:rPr>
        <w:t>, +2348033</w:t>
      </w:r>
      <w:r w:rsidR="00EE6C22" w:rsidRPr="00525D9C">
        <w:rPr>
          <w:sz w:val="18"/>
          <w:szCs w:val="20"/>
          <w:lang w:val="en-GB"/>
        </w:rPr>
        <w:t>528380, bintaismail@yahoo.com</w:t>
      </w:r>
    </w:p>
    <w:p w:rsidR="004F0D8E" w:rsidRPr="00525D9C" w:rsidRDefault="00EE6C22" w:rsidP="004F0D8E">
      <w:pPr>
        <w:pStyle w:val="NoSpacing"/>
        <w:rPr>
          <w:sz w:val="18"/>
          <w:szCs w:val="20"/>
          <w:lang w:val="en-GB"/>
        </w:rPr>
      </w:pPr>
      <w:r w:rsidRPr="00525D9C">
        <w:rPr>
          <w:sz w:val="18"/>
          <w:szCs w:val="20"/>
          <w:lang w:val="en-GB"/>
        </w:rPr>
        <w:t>Kemi OLAGUNJU</w:t>
      </w:r>
      <w:r w:rsidR="004F0D8E" w:rsidRPr="00525D9C">
        <w:rPr>
          <w:sz w:val="18"/>
          <w:szCs w:val="20"/>
          <w:lang w:val="en-GB"/>
        </w:rPr>
        <w:t xml:space="preserve">, </w:t>
      </w:r>
      <w:r w:rsidRPr="00525D9C">
        <w:rPr>
          <w:sz w:val="18"/>
          <w:szCs w:val="20"/>
          <w:lang w:val="en-GB"/>
        </w:rPr>
        <w:t>Principal Data Analyst</w:t>
      </w:r>
      <w:r w:rsidR="004F0D8E" w:rsidRPr="00525D9C">
        <w:rPr>
          <w:sz w:val="18"/>
          <w:szCs w:val="20"/>
          <w:lang w:val="en-GB"/>
        </w:rPr>
        <w:t>, National Primary Health Care Development Agency, Abuja, Nigeria; +23480</w:t>
      </w:r>
      <w:r w:rsidR="000F3727" w:rsidRPr="00525D9C">
        <w:rPr>
          <w:sz w:val="18"/>
          <w:szCs w:val="20"/>
          <w:lang w:val="en-GB"/>
        </w:rPr>
        <w:t>60560091</w:t>
      </w:r>
      <w:r w:rsidR="004F0D8E" w:rsidRPr="00525D9C">
        <w:rPr>
          <w:sz w:val="18"/>
          <w:szCs w:val="20"/>
          <w:lang w:val="en-GB"/>
        </w:rPr>
        <w:t xml:space="preserve">, </w:t>
      </w:r>
      <w:hyperlink r:id="rId5" w:history="1">
        <w:r w:rsidR="000F3727" w:rsidRPr="00525D9C">
          <w:rPr>
            <w:sz w:val="18"/>
            <w:szCs w:val="20"/>
            <w:lang w:val="en-GB"/>
          </w:rPr>
          <w:t>olagunjukemi@gmail.com</w:t>
        </w:r>
      </w:hyperlink>
    </w:p>
    <w:p w:rsidR="000F3727" w:rsidRPr="00525D9C" w:rsidRDefault="000F3727" w:rsidP="000F3727">
      <w:pPr>
        <w:pStyle w:val="NoSpacing"/>
        <w:rPr>
          <w:sz w:val="18"/>
          <w:szCs w:val="20"/>
          <w:lang w:val="en-GB"/>
        </w:rPr>
      </w:pPr>
      <w:bookmarkStart w:id="0" w:name="_GoBack"/>
      <w:bookmarkEnd w:id="0"/>
      <w:r w:rsidRPr="00525D9C">
        <w:rPr>
          <w:sz w:val="18"/>
          <w:szCs w:val="20"/>
          <w:lang w:val="en-GB"/>
        </w:rPr>
        <w:t xml:space="preserve">Comfort DAVE-DIAMOND, Chief Community Health Officer (CCHO), </w:t>
      </w:r>
      <w:r w:rsidRPr="00525D9C">
        <w:rPr>
          <w:sz w:val="18"/>
          <w:szCs w:val="20"/>
          <w:lang w:val="en-GB"/>
        </w:rPr>
        <w:t xml:space="preserve">National Primary Health Care Development Agency, Abuja, Nigeria; </w:t>
      </w:r>
      <w:r w:rsidR="00525D9C" w:rsidRPr="00525D9C">
        <w:rPr>
          <w:sz w:val="18"/>
          <w:szCs w:val="20"/>
          <w:lang w:val="en-GB"/>
        </w:rPr>
        <w:t>+2349</w:t>
      </w:r>
      <w:r w:rsidRPr="00525D9C">
        <w:rPr>
          <w:sz w:val="18"/>
          <w:szCs w:val="20"/>
          <w:lang w:val="en-GB"/>
        </w:rPr>
        <w:t>0</w:t>
      </w:r>
      <w:r w:rsidR="00525D9C" w:rsidRPr="00525D9C">
        <w:rPr>
          <w:sz w:val="18"/>
          <w:szCs w:val="20"/>
          <w:lang w:val="en-GB"/>
        </w:rPr>
        <w:t>9</w:t>
      </w:r>
      <w:r w:rsidRPr="00525D9C">
        <w:rPr>
          <w:sz w:val="18"/>
          <w:szCs w:val="20"/>
          <w:lang w:val="en-GB"/>
        </w:rPr>
        <w:t>6</w:t>
      </w:r>
      <w:r w:rsidR="00525D9C" w:rsidRPr="00525D9C">
        <w:rPr>
          <w:sz w:val="18"/>
          <w:szCs w:val="20"/>
          <w:lang w:val="en-GB"/>
        </w:rPr>
        <w:t>3</w:t>
      </w:r>
      <w:r w:rsidRPr="00525D9C">
        <w:rPr>
          <w:sz w:val="18"/>
          <w:szCs w:val="20"/>
          <w:lang w:val="en-GB"/>
        </w:rPr>
        <w:t>9</w:t>
      </w:r>
      <w:r w:rsidR="00525D9C" w:rsidRPr="00525D9C">
        <w:rPr>
          <w:sz w:val="18"/>
          <w:szCs w:val="20"/>
          <w:lang w:val="en-GB"/>
        </w:rPr>
        <w:t>6695</w:t>
      </w:r>
      <w:r w:rsidRPr="00525D9C">
        <w:rPr>
          <w:sz w:val="18"/>
          <w:szCs w:val="20"/>
          <w:lang w:val="en-GB"/>
        </w:rPr>
        <w:t xml:space="preserve">, </w:t>
      </w:r>
      <w:hyperlink r:id="rId6" w:history="1">
        <w:r w:rsidR="00525D9C" w:rsidRPr="00525D9C">
          <w:rPr>
            <w:sz w:val="18"/>
            <w:szCs w:val="20"/>
            <w:lang w:val="en-GB"/>
          </w:rPr>
          <w:t>comfortdavediamond@gmail.com</w:t>
        </w:r>
      </w:hyperlink>
    </w:p>
    <w:p w:rsidR="000F3727" w:rsidRPr="00672253" w:rsidRDefault="000F3727" w:rsidP="004F0D8E">
      <w:pPr>
        <w:pStyle w:val="NoSpacing"/>
        <w:rPr>
          <w:b/>
          <w:lang w:val="en-GB"/>
        </w:rPr>
      </w:pPr>
    </w:p>
    <w:p w:rsidR="004F0D8E" w:rsidRDefault="004F0D8E" w:rsidP="004F0D8E">
      <w:pPr>
        <w:rPr>
          <w:lang w:val="en-GB"/>
        </w:rPr>
      </w:pPr>
    </w:p>
    <w:p w:rsidR="004F0D8E" w:rsidRPr="004F0D8E" w:rsidRDefault="004F0D8E" w:rsidP="004F0D8E">
      <w:pPr>
        <w:rPr>
          <w:b/>
          <w:sz w:val="24"/>
          <w:lang w:val="en-GB"/>
        </w:rPr>
      </w:pPr>
      <w:r w:rsidRPr="004F0D8E">
        <w:rPr>
          <w:b/>
          <w:sz w:val="24"/>
          <w:lang w:val="en-GB"/>
        </w:rPr>
        <w:t>Background/Introduction</w:t>
      </w:r>
    </w:p>
    <w:p w:rsidR="004F0D8E" w:rsidRPr="004F0D8E" w:rsidRDefault="004F0D8E" w:rsidP="004F0D8E">
      <w:pPr>
        <w:rPr>
          <w:rFonts w:cs="Times New Roman"/>
          <w:sz w:val="24"/>
          <w:lang w:val="en-GB"/>
        </w:rPr>
      </w:pPr>
      <w:r w:rsidRPr="004F0D8E">
        <w:rPr>
          <w:sz w:val="24"/>
          <w:lang w:val="en-GB"/>
        </w:rPr>
        <w:t>Hostile environments have posed great concern</w:t>
      </w:r>
      <w:r w:rsidR="00182CC9">
        <w:rPr>
          <w:sz w:val="24"/>
          <w:lang w:val="en-GB"/>
        </w:rPr>
        <w:t>s</w:t>
      </w:r>
      <w:r w:rsidRPr="004F0D8E">
        <w:rPr>
          <w:sz w:val="24"/>
          <w:lang w:val="en-GB"/>
        </w:rPr>
        <w:t xml:space="preserve"> within the realm of public health due to various impacts it exert</w:t>
      </w:r>
      <w:r w:rsidR="002A186C">
        <w:rPr>
          <w:sz w:val="24"/>
          <w:lang w:val="en-GB"/>
        </w:rPr>
        <w:t>s</w:t>
      </w:r>
      <w:r w:rsidRPr="004F0D8E">
        <w:rPr>
          <w:sz w:val="24"/>
          <w:lang w:val="en-GB"/>
        </w:rPr>
        <w:t xml:space="preserve"> on the health systems</w:t>
      </w:r>
      <w:r w:rsidR="006035CB">
        <w:rPr>
          <w:sz w:val="24"/>
          <w:lang w:val="en-GB"/>
        </w:rPr>
        <w:t>:</w:t>
      </w:r>
      <w:r w:rsidRPr="004F0D8E">
        <w:rPr>
          <w:sz w:val="24"/>
          <w:lang w:val="en-GB"/>
        </w:rPr>
        <w:t xml:space="preserve"> worsening disease incidence, morbidity and mortalities. </w:t>
      </w:r>
      <w:r w:rsidRPr="004F0D8E">
        <w:rPr>
          <w:rFonts w:cs="Times New Roman"/>
          <w:sz w:val="24"/>
          <w:lang w:val="en-GB"/>
        </w:rPr>
        <w:t xml:space="preserve">Borno and Yobe States of Nigeria have been under the attack of Islamist group </w:t>
      </w:r>
      <w:r w:rsidR="008D7CC4" w:rsidRPr="004F0D8E">
        <w:rPr>
          <w:rFonts w:cs="Times New Roman"/>
          <w:sz w:val="24"/>
          <w:lang w:val="en-GB"/>
        </w:rPr>
        <w:t xml:space="preserve">called </w:t>
      </w:r>
      <w:r w:rsidR="008D7CC4" w:rsidRPr="004F0D8E">
        <w:rPr>
          <w:rFonts w:cs="Times New Roman"/>
          <w:i/>
          <w:sz w:val="24"/>
          <w:lang w:val="en-GB"/>
        </w:rPr>
        <w:t>Boko Haram</w:t>
      </w:r>
      <w:r w:rsidR="008D7CC4" w:rsidRPr="004F0D8E">
        <w:rPr>
          <w:rFonts w:cs="Times New Roman"/>
          <w:sz w:val="24"/>
          <w:lang w:val="en-GB"/>
        </w:rPr>
        <w:t xml:space="preserve"> </w:t>
      </w:r>
      <w:r w:rsidRPr="004F0D8E">
        <w:rPr>
          <w:rFonts w:cs="Times New Roman"/>
          <w:sz w:val="24"/>
          <w:lang w:val="en-GB"/>
        </w:rPr>
        <w:t>since 2009</w:t>
      </w:r>
      <w:r w:rsidR="006035CB">
        <w:rPr>
          <w:rFonts w:cs="Times New Roman"/>
          <w:sz w:val="24"/>
          <w:lang w:val="en-GB"/>
        </w:rPr>
        <w:t xml:space="preserve"> with several attendant costs leading to displacement of persons and destruction of livelihoods. Hence, thousands of internally-displaced persons</w:t>
      </w:r>
      <w:r w:rsidRPr="004F0D8E">
        <w:rPr>
          <w:rFonts w:cs="Times New Roman"/>
          <w:sz w:val="24"/>
          <w:lang w:val="en-GB"/>
        </w:rPr>
        <w:t xml:space="preserve"> </w:t>
      </w:r>
      <w:r w:rsidR="006035CB">
        <w:rPr>
          <w:rFonts w:cs="Times New Roman"/>
          <w:sz w:val="24"/>
          <w:lang w:val="en-GB"/>
        </w:rPr>
        <w:t>(</w:t>
      </w:r>
      <w:r w:rsidRPr="004F0D8E">
        <w:rPr>
          <w:rFonts w:cs="Times New Roman"/>
          <w:sz w:val="24"/>
          <w:lang w:val="en-GB"/>
        </w:rPr>
        <w:t>IDP</w:t>
      </w:r>
      <w:r w:rsidR="006035CB">
        <w:rPr>
          <w:rFonts w:cs="Times New Roman"/>
          <w:sz w:val="24"/>
          <w:lang w:val="en-GB"/>
        </w:rPr>
        <w:t>s) have either been accommodated in</w:t>
      </w:r>
      <w:r w:rsidRPr="004F0D8E">
        <w:rPr>
          <w:rFonts w:cs="Times New Roman"/>
          <w:sz w:val="24"/>
          <w:lang w:val="en-GB"/>
        </w:rPr>
        <w:t xml:space="preserve"> camps </w:t>
      </w:r>
      <w:r w:rsidR="006035CB">
        <w:rPr>
          <w:rFonts w:cs="Times New Roman"/>
          <w:sz w:val="24"/>
          <w:lang w:val="en-GB"/>
        </w:rPr>
        <w:t>or in the host communities. In addition, reasonable proportion</w:t>
      </w:r>
      <w:r w:rsidR="006035CB" w:rsidRPr="004F0D8E">
        <w:rPr>
          <w:rFonts w:cs="Times New Roman"/>
          <w:sz w:val="24"/>
          <w:lang w:val="en-GB"/>
        </w:rPr>
        <w:t>s of others still remain</w:t>
      </w:r>
      <w:r w:rsidRPr="004F0D8E">
        <w:rPr>
          <w:rFonts w:cs="Times New Roman"/>
          <w:sz w:val="24"/>
          <w:lang w:val="en-GB"/>
        </w:rPr>
        <w:t xml:space="preserve"> and live in the conflict zones. While several interventions have targeted the IDP camps people living in the conflict</w:t>
      </w:r>
      <w:r w:rsidR="00182CC9">
        <w:rPr>
          <w:rFonts w:cs="Times New Roman"/>
          <w:sz w:val="24"/>
          <w:lang w:val="en-GB"/>
        </w:rPr>
        <w:t>-</w:t>
      </w:r>
      <w:r w:rsidRPr="004F0D8E">
        <w:rPr>
          <w:rFonts w:cs="Times New Roman"/>
          <w:sz w:val="24"/>
          <w:lang w:val="en-GB"/>
        </w:rPr>
        <w:t>stricken communities/societies lack access to basic and life</w:t>
      </w:r>
      <w:r w:rsidR="00182CC9">
        <w:rPr>
          <w:rFonts w:cs="Times New Roman"/>
          <w:sz w:val="24"/>
          <w:lang w:val="en-GB"/>
        </w:rPr>
        <w:t>-</w:t>
      </w:r>
      <w:r w:rsidRPr="004F0D8E">
        <w:rPr>
          <w:rFonts w:cs="Times New Roman"/>
          <w:sz w:val="24"/>
          <w:lang w:val="en-GB"/>
        </w:rPr>
        <w:t>saving services.</w:t>
      </w:r>
      <w:r w:rsidR="006035CB">
        <w:rPr>
          <w:rFonts w:cs="Times New Roman"/>
          <w:sz w:val="24"/>
          <w:lang w:val="en-GB"/>
        </w:rPr>
        <w:t xml:space="preserve"> </w:t>
      </w:r>
      <w:r w:rsidRPr="004F0D8E">
        <w:rPr>
          <w:rFonts w:cs="Times New Roman"/>
          <w:sz w:val="24"/>
          <w:lang w:val="en-GB"/>
        </w:rPr>
        <w:t xml:space="preserve">Thus, </w:t>
      </w:r>
      <w:r w:rsidR="00111057" w:rsidRPr="004F0D8E">
        <w:rPr>
          <w:rFonts w:cs="Times New Roman"/>
          <w:sz w:val="24"/>
          <w:lang w:val="en-GB"/>
        </w:rPr>
        <w:t>productions</w:t>
      </w:r>
      <w:r w:rsidRPr="004F0D8E">
        <w:rPr>
          <w:rFonts w:cs="Times New Roman"/>
          <w:sz w:val="24"/>
          <w:lang w:val="en-GB"/>
        </w:rPr>
        <w:t xml:space="preserve"> of health care services that will guarantee life savings require innovative interventions that will ensure safety of the factors of production: workforce, patients and the delivery syste</w:t>
      </w:r>
      <w:r w:rsidR="00111057">
        <w:rPr>
          <w:rFonts w:cs="Times New Roman"/>
          <w:sz w:val="24"/>
          <w:lang w:val="en-GB"/>
        </w:rPr>
        <w:t>m in any environment, especial</w:t>
      </w:r>
      <w:r w:rsidRPr="004F0D8E">
        <w:rPr>
          <w:rFonts w:cs="Times New Roman"/>
          <w:sz w:val="24"/>
          <w:lang w:val="en-GB"/>
        </w:rPr>
        <w:t>ly in hostile environments.</w:t>
      </w:r>
    </w:p>
    <w:p w:rsidR="004F0D8E" w:rsidRPr="004F0D8E" w:rsidRDefault="00230F9A" w:rsidP="004F0D8E">
      <w:pPr>
        <w:rPr>
          <w:rFonts w:cs="Times New Roman"/>
          <w:sz w:val="24"/>
          <w:lang w:val="en-GB"/>
        </w:rPr>
      </w:pPr>
      <w:r>
        <w:rPr>
          <w:rFonts w:cs="Times New Roman"/>
          <w:sz w:val="24"/>
          <w:lang w:val="en-GB"/>
        </w:rPr>
        <w:t>This study</w:t>
      </w:r>
      <w:r w:rsidR="00B05248">
        <w:rPr>
          <w:rFonts w:cs="Times New Roman"/>
          <w:sz w:val="24"/>
          <w:lang w:val="en-GB"/>
        </w:rPr>
        <w:t xml:space="preserve"> therefore</w:t>
      </w:r>
      <w:r>
        <w:rPr>
          <w:rFonts w:cs="Times New Roman"/>
          <w:sz w:val="24"/>
          <w:lang w:val="en-GB"/>
        </w:rPr>
        <w:t xml:space="preserve"> assessed</w:t>
      </w:r>
      <w:r w:rsidR="004F0D8E" w:rsidRPr="004F0D8E">
        <w:rPr>
          <w:rFonts w:cs="Times New Roman"/>
          <w:sz w:val="24"/>
          <w:lang w:val="en-GB"/>
        </w:rPr>
        <w:t xml:space="preserve"> the innovative approaches used by PBF in ensuring safe, continuous and timely health care services provision in the affected zones in Adamawa State, Nigeria.</w:t>
      </w:r>
    </w:p>
    <w:p w:rsidR="004F0D8E" w:rsidRPr="004F0D8E" w:rsidRDefault="004F0D8E" w:rsidP="004F0D8E">
      <w:pPr>
        <w:rPr>
          <w:b/>
          <w:sz w:val="24"/>
          <w:lang w:val="en-GB"/>
        </w:rPr>
      </w:pPr>
      <w:r w:rsidRPr="004F0D8E">
        <w:rPr>
          <w:b/>
          <w:sz w:val="24"/>
          <w:lang w:val="en-GB"/>
        </w:rPr>
        <w:t>Methods</w:t>
      </w:r>
    </w:p>
    <w:p w:rsidR="004F0D8E" w:rsidRPr="008D7CC4" w:rsidRDefault="004F0D8E" w:rsidP="004F0D8E">
      <w:pPr>
        <w:rPr>
          <w:rFonts w:cs="Times New Roman"/>
          <w:sz w:val="24"/>
          <w:lang w:val="en-GB"/>
        </w:rPr>
      </w:pPr>
      <w:r w:rsidRPr="004F0D8E">
        <w:rPr>
          <w:rFonts w:cs="Times New Roman"/>
          <w:sz w:val="24"/>
          <w:lang w:val="en-GB"/>
        </w:rPr>
        <w:t xml:space="preserve">The study </w:t>
      </w:r>
      <w:r w:rsidR="00C618EE">
        <w:rPr>
          <w:rFonts w:cs="Times New Roman"/>
          <w:sz w:val="24"/>
          <w:lang w:val="en-GB"/>
        </w:rPr>
        <w:t xml:space="preserve">employs a </w:t>
      </w:r>
      <w:r w:rsidRPr="004F0D8E">
        <w:rPr>
          <w:rFonts w:cs="Times New Roman"/>
          <w:sz w:val="24"/>
          <w:lang w:val="en-GB"/>
        </w:rPr>
        <w:t>mix</w:t>
      </w:r>
      <w:r w:rsidR="00C618EE">
        <w:rPr>
          <w:rFonts w:cs="Times New Roman"/>
          <w:sz w:val="24"/>
          <w:lang w:val="en-GB"/>
        </w:rPr>
        <w:t xml:space="preserve"> of</w:t>
      </w:r>
      <w:r w:rsidRPr="004F0D8E">
        <w:rPr>
          <w:rFonts w:cs="Times New Roman"/>
          <w:sz w:val="24"/>
          <w:lang w:val="en-GB"/>
        </w:rPr>
        <w:t xml:space="preserve"> research methods, </w:t>
      </w:r>
      <w:r w:rsidR="00C618EE">
        <w:rPr>
          <w:rFonts w:cs="Times New Roman"/>
          <w:sz w:val="24"/>
          <w:lang w:val="en-GB"/>
        </w:rPr>
        <w:t xml:space="preserve">using </w:t>
      </w:r>
      <w:r w:rsidRPr="004F0D8E">
        <w:rPr>
          <w:rFonts w:cs="Times New Roman"/>
          <w:sz w:val="24"/>
          <w:lang w:val="en-GB"/>
        </w:rPr>
        <w:t>primary and secondary data between 2014 and 2015 for analysis. Simple descriptive techniques of data analysis were used.</w:t>
      </w:r>
      <w:r w:rsidRPr="004F0D8E">
        <w:rPr>
          <w:sz w:val="24"/>
          <w:lang w:val="en-GB"/>
        </w:rPr>
        <w:t xml:space="preserve"> </w:t>
      </w:r>
      <w:r w:rsidR="00C618EE">
        <w:rPr>
          <w:sz w:val="24"/>
          <w:lang w:val="en-GB"/>
        </w:rPr>
        <w:t>P</w:t>
      </w:r>
      <w:r w:rsidRPr="004F0D8E">
        <w:rPr>
          <w:sz w:val="24"/>
          <w:lang w:val="en-GB"/>
        </w:rPr>
        <w:t>rimary data w</w:t>
      </w:r>
      <w:r w:rsidR="00C618EE">
        <w:rPr>
          <w:sz w:val="24"/>
          <w:lang w:val="en-GB"/>
        </w:rPr>
        <w:t>as</w:t>
      </w:r>
      <w:r w:rsidRPr="004F0D8E">
        <w:rPr>
          <w:sz w:val="24"/>
          <w:lang w:val="en-GB"/>
        </w:rPr>
        <w:t xml:space="preserve"> collected using unstructured interview</w:t>
      </w:r>
      <w:r w:rsidR="00C618EE">
        <w:rPr>
          <w:sz w:val="24"/>
          <w:lang w:val="en-GB"/>
        </w:rPr>
        <w:t>s</w:t>
      </w:r>
      <w:r w:rsidRPr="004F0D8E">
        <w:rPr>
          <w:sz w:val="24"/>
          <w:lang w:val="en-GB"/>
        </w:rPr>
        <w:t xml:space="preserve"> </w:t>
      </w:r>
      <w:r w:rsidR="00F7253C" w:rsidRPr="004F0D8E">
        <w:rPr>
          <w:sz w:val="24"/>
          <w:lang w:val="en-GB"/>
        </w:rPr>
        <w:t>with State</w:t>
      </w:r>
      <w:r w:rsidRPr="004F0D8E">
        <w:rPr>
          <w:sz w:val="24"/>
          <w:lang w:val="en-GB"/>
        </w:rPr>
        <w:t xml:space="preserve"> stakeholders from Adamawa State Primary Health Care Development Agency (ADPHCDA), State Emergency Management Board (SEMB) and secondary data w</w:t>
      </w:r>
      <w:r w:rsidR="00C618EE">
        <w:rPr>
          <w:sz w:val="24"/>
          <w:lang w:val="en-GB"/>
        </w:rPr>
        <w:t>as</w:t>
      </w:r>
      <w:r w:rsidRPr="004F0D8E">
        <w:rPr>
          <w:sz w:val="24"/>
          <w:lang w:val="en-GB"/>
        </w:rPr>
        <w:t xml:space="preserve"> obtained from daily call-in</w:t>
      </w:r>
      <w:r w:rsidR="00C618EE">
        <w:rPr>
          <w:sz w:val="24"/>
          <w:lang w:val="en-GB"/>
        </w:rPr>
        <w:t xml:space="preserve"> records and</w:t>
      </w:r>
      <w:r w:rsidRPr="004F0D8E">
        <w:rPr>
          <w:sz w:val="24"/>
          <w:lang w:val="en-GB"/>
        </w:rPr>
        <w:t xml:space="preserve"> </w:t>
      </w:r>
      <w:r w:rsidR="00C618EE">
        <w:rPr>
          <w:sz w:val="24"/>
          <w:lang w:val="en-GB"/>
        </w:rPr>
        <w:t xml:space="preserve">data from </w:t>
      </w:r>
      <w:r w:rsidRPr="004F0D8E">
        <w:rPr>
          <w:sz w:val="24"/>
          <w:lang w:val="en-GB"/>
        </w:rPr>
        <w:t>outreach services</w:t>
      </w:r>
      <w:r w:rsidR="00C618EE">
        <w:rPr>
          <w:sz w:val="24"/>
          <w:lang w:val="en-GB"/>
        </w:rPr>
        <w:t xml:space="preserve"> </w:t>
      </w:r>
      <w:r w:rsidRPr="004F0D8E">
        <w:rPr>
          <w:sz w:val="24"/>
          <w:lang w:val="en-GB"/>
        </w:rPr>
        <w:t>at the I</w:t>
      </w:r>
      <w:r w:rsidR="00157E48">
        <w:rPr>
          <w:sz w:val="24"/>
          <w:lang w:val="en-GB"/>
        </w:rPr>
        <w:t>nternally-</w:t>
      </w:r>
      <w:r w:rsidR="00157E48" w:rsidRPr="004F0D8E">
        <w:rPr>
          <w:sz w:val="24"/>
          <w:lang w:val="en-GB"/>
        </w:rPr>
        <w:t>D</w:t>
      </w:r>
      <w:r w:rsidR="00157E48">
        <w:rPr>
          <w:sz w:val="24"/>
          <w:lang w:val="en-GB"/>
        </w:rPr>
        <w:t xml:space="preserve">isplaced </w:t>
      </w:r>
      <w:r w:rsidRPr="004F0D8E">
        <w:rPr>
          <w:sz w:val="24"/>
          <w:lang w:val="en-GB"/>
        </w:rPr>
        <w:t>P</w:t>
      </w:r>
      <w:r w:rsidR="00157E48">
        <w:rPr>
          <w:sz w:val="24"/>
          <w:lang w:val="en-GB"/>
        </w:rPr>
        <w:t>erson</w:t>
      </w:r>
      <w:r w:rsidRPr="004F0D8E">
        <w:rPr>
          <w:sz w:val="24"/>
          <w:lang w:val="en-GB"/>
        </w:rPr>
        <w:t>s</w:t>
      </w:r>
      <w:r w:rsidR="00157E48">
        <w:rPr>
          <w:sz w:val="24"/>
          <w:lang w:val="en-GB"/>
        </w:rPr>
        <w:t xml:space="preserve"> (IDPs) camps</w:t>
      </w:r>
      <w:r w:rsidRPr="004F0D8E">
        <w:rPr>
          <w:sz w:val="24"/>
          <w:lang w:val="en-GB"/>
        </w:rPr>
        <w:t xml:space="preserve">. </w:t>
      </w:r>
    </w:p>
    <w:p w:rsidR="004F0D8E" w:rsidRPr="004F0D8E" w:rsidRDefault="004F0D8E" w:rsidP="004F0D8E">
      <w:pPr>
        <w:rPr>
          <w:b/>
          <w:sz w:val="24"/>
          <w:lang w:val="en-GB"/>
        </w:rPr>
      </w:pPr>
      <w:r w:rsidRPr="004F0D8E">
        <w:rPr>
          <w:b/>
          <w:sz w:val="24"/>
          <w:lang w:val="en-GB"/>
        </w:rPr>
        <w:t>Findings</w:t>
      </w:r>
    </w:p>
    <w:p w:rsidR="004F0D8E" w:rsidRPr="004F0D8E" w:rsidRDefault="004F0D8E" w:rsidP="004F0D8E">
      <w:pPr>
        <w:rPr>
          <w:sz w:val="24"/>
          <w:lang w:val="en-GB"/>
        </w:rPr>
      </w:pPr>
      <w:r w:rsidRPr="004F0D8E">
        <w:rPr>
          <w:sz w:val="24"/>
          <w:lang w:val="en-GB"/>
        </w:rPr>
        <w:t>The results showed that PBF</w:t>
      </w:r>
      <w:r w:rsidR="00B05248">
        <w:rPr>
          <w:sz w:val="24"/>
          <w:lang w:val="en-GB"/>
        </w:rPr>
        <w:t xml:space="preserve"> indigenous</w:t>
      </w:r>
      <w:r w:rsidRPr="004F0D8E">
        <w:rPr>
          <w:sz w:val="24"/>
          <w:lang w:val="en-GB"/>
        </w:rPr>
        <w:t xml:space="preserve"> intervention</w:t>
      </w:r>
      <w:r w:rsidR="00B05248">
        <w:rPr>
          <w:sz w:val="24"/>
          <w:lang w:val="en-GB"/>
        </w:rPr>
        <w:t xml:space="preserve"> safeguard lives and properties;</w:t>
      </w:r>
      <w:r w:rsidRPr="004F0D8E">
        <w:rPr>
          <w:sz w:val="24"/>
          <w:lang w:val="en-GB"/>
        </w:rPr>
        <w:t xml:space="preserve"> </w:t>
      </w:r>
      <w:r w:rsidR="00B05248">
        <w:rPr>
          <w:sz w:val="24"/>
          <w:lang w:val="en-GB"/>
        </w:rPr>
        <w:t xml:space="preserve">ensured </w:t>
      </w:r>
      <w:r w:rsidRPr="004F0D8E">
        <w:rPr>
          <w:sz w:val="24"/>
          <w:lang w:val="en-GB"/>
        </w:rPr>
        <w:t>access to</w:t>
      </w:r>
      <w:r w:rsidR="00B05248">
        <w:rPr>
          <w:sz w:val="24"/>
          <w:lang w:val="en-GB"/>
        </w:rPr>
        <w:t xml:space="preserve"> basic</w:t>
      </w:r>
      <w:r w:rsidRPr="004F0D8E">
        <w:rPr>
          <w:sz w:val="24"/>
          <w:lang w:val="en-GB"/>
        </w:rPr>
        <w:t xml:space="preserve"> health care service</w:t>
      </w:r>
      <w:r w:rsidR="00C618EE">
        <w:rPr>
          <w:sz w:val="24"/>
          <w:lang w:val="en-GB"/>
        </w:rPr>
        <w:t>s</w:t>
      </w:r>
      <w:r w:rsidR="00B05248">
        <w:rPr>
          <w:sz w:val="24"/>
          <w:lang w:val="en-GB"/>
        </w:rPr>
        <w:t xml:space="preserve"> in the conflict affected communities and boosted personnel</w:t>
      </w:r>
      <w:r w:rsidR="00C618EE">
        <w:rPr>
          <w:sz w:val="24"/>
          <w:lang w:val="en-GB"/>
        </w:rPr>
        <w:t xml:space="preserve"> </w:t>
      </w:r>
      <w:r w:rsidR="00B05248">
        <w:rPr>
          <w:sz w:val="24"/>
          <w:lang w:val="en-GB"/>
        </w:rPr>
        <w:t>confidence</w:t>
      </w:r>
      <w:r w:rsidRPr="004F0D8E">
        <w:rPr>
          <w:sz w:val="24"/>
          <w:lang w:val="en-GB"/>
        </w:rPr>
        <w:t>. The engagement</w:t>
      </w:r>
      <w:r w:rsidR="00B05248">
        <w:rPr>
          <w:sz w:val="24"/>
          <w:lang w:val="en-GB"/>
        </w:rPr>
        <w:t>/</w:t>
      </w:r>
      <w:r w:rsidRPr="004F0D8E">
        <w:rPr>
          <w:sz w:val="24"/>
          <w:lang w:val="en-GB"/>
        </w:rPr>
        <w:t xml:space="preserve">involvement of </w:t>
      </w:r>
      <w:r w:rsidR="009B52E6">
        <w:rPr>
          <w:sz w:val="24"/>
          <w:lang w:val="en-GB"/>
        </w:rPr>
        <w:t>L</w:t>
      </w:r>
      <w:r w:rsidRPr="004F0D8E">
        <w:rPr>
          <w:sz w:val="24"/>
          <w:lang w:val="en-GB"/>
        </w:rPr>
        <w:t xml:space="preserve">ocal </w:t>
      </w:r>
      <w:r w:rsidR="009B52E6">
        <w:rPr>
          <w:sz w:val="24"/>
          <w:lang w:val="en-GB"/>
        </w:rPr>
        <w:t>S</w:t>
      </w:r>
      <w:r w:rsidRPr="004F0D8E">
        <w:rPr>
          <w:sz w:val="24"/>
          <w:lang w:val="en-GB"/>
        </w:rPr>
        <w:t xml:space="preserve">ecurity </w:t>
      </w:r>
      <w:r w:rsidR="009B52E6">
        <w:rPr>
          <w:sz w:val="24"/>
          <w:lang w:val="en-GB"/>
        </w:rPr>
        <w:t>A</w:t>
      </w:r>
      <w:r w:rsidRPr="004F0D8E">
        <w:rPr>
          <w:sz w:val="24"/>
          <w:lang w:val="en-GB"/>
        </w:rPr>
        <w:t xml:space="preserve">gents (LSAs) called </w:t>
      </w:r>
      <w:r w:rsidRPr="004F0D8E">
        <w:rPr>
          <w:i/>
          <w:sz w:val="24"/>
          <w:lang w:val="en-GB"/>
        </w:rPr>
        <w:lastRenderedPageBreak/>
        <w:t>Vigilante</w:t>
      </w:r>
      <w:r w:rsidRPr="004F0D8E">
        <w:rPr>
          <w:sz w:val="24"/>
          <w:lang w:val="en-GB"/>
        </w:rPr>
        <w:t xml:space="preserve"> reduced the incidence of attacks and/or kidnapping of health team</w:t>
      </w:r>
      <w:r w:rsidR="009063B7">
        <w:rPr>
          <w:sz w:val="24"/>
          <w:lang w:val="en-GB"/>
        </w:rPr>
        <w:t>s</w:t>
      </w:r>
      <w:r w:rsidRPr="004F0D8E">
        <w:rPr>
          <w:sz w:val="24"/>
          <w:lang w:val="en-GB"/>
        </w:rPr>
        <w:t xml:space="preserve"> </w:t>
      </w:r>
      <w:r w:rsidR="00B05248">
        <w:rPr>
          <w:sz w:val="24"/>
          <w:lang w:val="en-GB"/>
        </w:rPr>
        <w:t xml:space="preserve">which pave way for increased </w:t>
      </w:r>
      <w:r w:rsidRPr="004F0D8E">
        <w:rPr>
          <w:sz w:val="24"/>
          <w:lang w:val="en-GB"/>
        </w:rPr>
        <w:t>outreach</w:t>
      </w:r>
      <w:r w:rsidR="00B05248">
        <w:rPr>
          <w:sz w:val="24"/>
          <w:lang w:val="en-GB"/>
        </w:rPr>
        <w:t>es and making service available and accessible to the most vulnerable and needy population in the conflict affected communities.</w:t>
      </w:r>
    </w:p>
    <w:p w:rsidR="004F0D8E" w:rsidRPr="004F0D8E" w:rsidRDefault="004F0D8E" w:rsidP="004F0D8E">
      <w:pPr>
        <w:rPr>
          <w:b/>
          <w:sz w:val="24"/>
          <w:lang w:val="en-GB"/>
        </w:rPr>
      </w:pPr>
      <w:r w:rsidRPr="004F0D8E">
        <w:rPr>
          <w:b/>
          <w:sz w:val="24"/>
          <w:lang w:val="en-GB"/>
        </w:rPr>
        <w:t>Conclusions</w:t>
      </w:r>
    </w:p>
    <w:p w:rsidR="004F0D8E" w:rsidRPr="004F0D8E" w:rsidRDefault="009063B7" w:rsidP="004F0D8E">
      <w:pPr>
        <w:rPr>
          <w:sz w:val="24"/>
          <w:lang w:val="en-GB"/>
        </w:rPr>
      </w:pPr>
      <w:r>
        <w:rPr>
          <w:sz w:val="24"/>
          <w:lang w:val="en-GB"/>
        </w:rPr>
        <w:t>The use of sub-contracting model increased a</w:t>
      </w:r>
      <w:r w:rsidR="004F0D8E" w:rsidRPr="004F0D8E">
        <w:rPr>
          <w:sz w:val="24"/>
          <w:lang w:val="en-GB"/>
        </w:rPr>
        <w:t>ccess to health care services and enhanced outreach services through the engagement of trained LSAs. This contributed to the regeneration of the collapsed service delivery systems and thus reinforced continuous/timely service delivery. The innovative intervention brought about multiplier effect through income generation and resumption of socio-economic activities.</w:t>
      </w:r>
    </w:p>
    <w:p w:rsidR="008C3F48" w:rsidRPr="0050416D" w:rsidRDefault="004F0D8E">
      <w:pPr>
        <w:rPr>
          <w:rFonts w:cs="Times New Roman"/>
          <w:sz w:val="24"/>
          <w:lang w:val="en-GB"/>
        </w:rPr>
      </w:pPr>
      <w:r w:rsidRPr="004F0D8E">
        <w:rPr>
          <w:rFonts w:cs="Times New Roman"/>
          <w:sz w:val="24"/>
          <w:lang w:val="en-GB"/>
        </w:rPr>
        <w:t>The study concluded that PBF has reinforced health care service delivery system models with more accessibility in the conflict zones of Adamawa state, Nigeria.</w:t>
      </w:r>
    </w:p>
    <w:sectPr w:rsidR="008C3F48" w:rsidRPr="0050416D" w:rsidSect="000E20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8E"/>
    <w:rsid w:val="000E2004"/>
    <w:rsid w:val="000F3727"/>
    <w:rsid w:val="00111057"/>
    <w:rsid w:val="00157E48"/>
    <w:rsid w:val="00182CC9"/>
    <w:rsid w:val="00230F9A"/>
    <w:rsid w:val="00253C15"/>
    <w:rsid w:val="002A186C"/>
    <w:rsid w:val="0045200F"/>
    <w:rsid w:val="004F0D8E"/>
    <w:rsid w:val="0050416D"/>
    <w:rsid w:val="00525D9C"/>
    <w:rsid w:val="006035CB"/>
    <w:rsid w:val="0060590B"/>
    <w:rsid w:val="008D7CC4"/>
    <w:rsid w:val="009063B7"/>
    <w:rsid w:val="009B52E6"/>
    <w:rsid w:val="00A33D39"/>
    <w:rsid w:val="00B05248"/>
    <w:rsid w:val="00C618EE"/>
    <w:rsid w:val="00EE6C22"/>
    <w:rsid w:val="00F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8E"/>
    <w:pPr>
      <w:spacing w:after="200" w:line="276" w:lineRule="auto"/>
      <w:jc w:val="both"/>
    </w:pPr>
    <w:rPr>
      <w:rFonts w:ascii="Times New Roman" w:eastAsiaTheme="minorEastAsia" w:hAnsi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D8E"/>
    <w:pPr>
      <w:jc w:val="both"/>
    </w:pPr>
    <w:rPr>
      <w:rFonts w:ascii="Times New Roman" w:eastAsiaTheme="minorEastAsia" w:hAnsi="Times New Roman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0F37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8E"/>
    <w:pPr>
      <w:spacing w:after="200" w:line="276" w:lineRule="auto"/>
      <w:jc w:val="both"/>
    </w:pPr>
    <w:rPr>
      <w:rFonts w:ascii="Times New Roman" w:eastAsiaTheme="minorEastAsia" w:hAnsi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D8E"/>
    <w:pPr>
      <w:jc w:val="both"/>
    </w:pPr>
    <w:rPr>
      <w:rFonts w:ascii="Times New Roman" w:eastAsiaTheme="minorEastAsia" w:hAnsi="Times New Roman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0F3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fortdavediamond@gmail.com" TargetMode="External"/><Relationship Id="rId5" Type="http://schemas.openxmlformats.org/officeDocument/2006/relationships/hyperlink" Target="mailto:olagunjuke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Hyeladzira Garnvwa-Pam</dc:creator>
  <cp:lastModifiedBy>HP</cp:lastModifiedBy>
  <cp:revision>4</cp:revision>
  <dcterms:created xsi:type="dcterms:W3CDTF">2018-10-31T08:27:00Z</dcterms:created>
  <dcterms:modified xsi:type="dcterms:W3CDTF">2018-10-31T19:34:00Z</dcterms:modified>
</cp:coreProperties>
</file>