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86" w:rsidRPr="00FC6F86" w:rsidRDefault="00FC6F86">
      <w:pPr>
        <w:rPr>
          <w:lang w:val="en-GB"/>
        </w:rPr>
      </w:pPr>
      <w:r w:rsidRPr="00FC6F86">
        <w:rPr>
          <w:lang w:val="en-GB"/>
        </w:rPr>
        <w:t xml:space="preserve">Health state utility values among children and adolescents with disabilities: A systematic Review and </w:t>
      </w:r>
      <w:proofErr w:type="spellStart"/>
      <w:r w:rsidRPr="00FC6F86">
        <w:rPr>
          <w:lang w:val="en-GB"/>
        </w:rPr>
        <w:t>Metaanalysis</w:t>
      </w:r>
      <w:proofErr w:type="spellEnd"/>
      <w:r w:rsidRPr="00FC6F86">
        <w:rPr>
          <w:lang w:val="en-GB"/>
        </w:rPr>
        <w:t xml:space="preserve"> of the evidence</w:t>
      </w:r>
      <w:r w:rsidRPr="00FC6F86">
        <w:rPr>
          <w:lang w:val="en-GB"/>
        </w:rPr>
        <w:t xml:space="preserve"> </w:t>
      </w:r>
    </w:p>
    <w:p w:rsidR="00FC6F86" w:rsidRDefault="00FC6F86">
      <w:pPr>
        <w:rPr>
          <w:lang w:val="en-GB"/>
        </w:rPr>
      </w:pPr>
      <w:r>
        <w:rPr>
          <w:lang w:val="en-GB"/>
        </w:rPr>
        <w:t>*</w:t>
      </w:r>
      <w:r w:rsidRPr="00FC6F86">
        <w:rPr>
          <w:lang w:val="en-GB"/>
        </w:rPr>
        <w:t xml:space="preserve">Lucy </w:t>
      </w:r>
      <w:proofErr w:type="spellStart"/>
      <w:r w:rsidRPr="00FC6F86">
        <w:rPr>
          <w:lang w:val="en-GB"/>
        </w:rPr>
        <w:t>Kanya</w:t>
      </w:r>
      <w:proofErr w:type="spellEnd"/>
      <w:r w:rsidRPr="00FC6F86">
        <w:rPr>
          <w:lang w:val="en-GB"/>
        </w:rPr>
        <w:t xml:space="preserve">, </w:t>
      </w:r>
      <w:r>
        <w:rPr>
          <w:lang w:val="en-GB"/>
        </w:rPr>
        <w:t>**</w:t>
      </w:r>
      <w:proofErr w:type="spellStart"/>
      <w:r w:rsidRPr="00FC6F86">
        <w:rPr>
          <w:lang w:val="en-GB"/>
        </w:rPr>
        <w:t>Dr.</w:t>
      </w:r>
      <w:proofErr w:type="spellEnd"/>
      <w:r w:rsidRPr="00FC6F86">
        <w:rPr>
          <w:lang w:val="en-GB"/>
        </w:rPr>
        <w:t xml:space="preserve"> Nana </w:t>
      </w:r>
      <w:proofErr w:type="spellStart"/>
      <w:r w:rsidRPr="00FC6F86">
        <w:rPr>
          <w:lang w:val="en-GB"/>
        </w:rPr>
        <w:t>Anokye</w:t>
      </w:r>
      <w:proofErr w:type="spellEnd"/>
      <w:r>
        <w:rPr>
          <w:lang w:val="en-GB"/>
        </w:rPr>
        <w:t>:</w:t>
      </w:r>
      <w:r w:rsidRPr="00FC6F86">
        <w:rPr>
          <w:lang w:val="en-GB"/>
        </w:rPr>
        <w:t xml:space="preserve"> </w:t>
      </w:r>
      <w:r>
        <w:rPr>
          <w:lang w:val="en-GB"/>
        </w:rPr>
        <w:t>*</w:t>
      </w:r>
      <w:r w:rsidRPr="00FC6F86">
        <w:rPr>
          <w:lang w:val="en-GB"/>
        </w:rPr>
        <w:t>London School of Economics and Political Science</w:t>
      </w:r>
      <w:r>
        <w:rPr>
          <w:lang w:val="en-GB"/>
        </w:rPr>
        <w:t>, **</w:t>
      </w:r>
      <w:r w:rsidRPr="00FC6F86">
        <w:t xml:space="preserve"> </w:t>
      </w:r>
      <w:r w:rsidRPr="00FC6F86">
        <w:rPr>
          <w:lang w:val="en-GB"/>
        </w:rPr>
        <w:t>Brunel University London</w:t>
      </w:r>
    </w:p>
    <w:p w:rsidR="00FC6F86" w:rsidRDefault="00FC6F86">
      <w:pPr>
        <w:rPr>
          <w:lang w:val="en-GB"/>
        </w:rPr>
      </w:pPr>
    </w:p>
    <w:p w:rsidR="00015C6E" w:rsidRPr="00FC6F86" w:rsidRDefault="00FC6F86">
      <w:pPr>
        <w:rPr>
          <w:lang w:val="en-GB"/>
        </w:rPr>
      </w:pPr>
      <w:r w:rsidRPr="00FC6F86">
        <w:rPr>
          <w:lang w:val="en-GB"/>
        </w:rPr>
        <w:t xml:space="preserve">The assessment of healthcare technologies and interventions requires the assessment of both costs and utilities. Health state utility values (HSUVs) are measured using a range of generic and conditions specific measures. While reviews have identified that generic measures of HSUVs may lack validity in adults with conditions that result in physical disability, there is little information available on the methods used to obtain HSUVs in children and adolescents with disabilities. The objectives of this systematic review are to describe the methods used to obtain HSUVs, including mode of administration and psychometric properties, and provide summary statistics for HSUVs among children and adolescents with disabilities. A narrative summary of the available literature is provided. In addition, using a random effects model, the costs and utilities are pooled separately for combined measures of effect. A network meta-analysis of the different measures and the values thereof is also conducted. The results of </w:t>
      </w:r>
      <w:proofErr w:type="gramStart"/>
      <w:r w:rsidRPr="00FC6F86">
        <w:rPr>
          <w:lang w:val="en-GB"/>
        </w:rPr>
        <w:t>these analysis</w:t>
      </w:r>
      <w:proofErr w:type="gramEnd"/>
      <w:r w:rsidRPr="00FC6F86">
        <w:rPr>
          <w:lang w:val="en-GB"/>
        </w:rPr>
        <w:t xml:space="preserve"> will inform an econometric model on the costs and utilities of healthcare technologies and interventions for children and adolescents with disabilities. The results further question the </w:t>
      </w:r>
      <w:proofErr w:type="spellStart"/>
      <w:r w:rsidRPr="00FC6F86">
        <w:rPr>
          <w:lang w:val="en-GB"/>
        </w:rPr>
        <w:t>generalisability</w:t>
      </w:r>
      <w:proofErr w:type="spellEnd"/>
      <w:r w:rsidRPr="00FC6F86">
        <w:rPr>
          <w:lang w:val="en-GB"/>
        </w:rPr>
        <w:t xml:space="preserve"> of valuation methods across population groups, diseases and settings.</w:t>
      </w:r>
      <w:bookmarkStart w:id="0" w:name="_GoBack"/>
      <w:bookmarkEnd w:id="0"/>
      <w:r w:rsidRPr="00FC6F86">
        <w:rPr>
          <w:lang w:val="en-GB"/>
        </w:rPr>
        <w:tab/>
      </w:r>
    </w:p>
    <w:sectPr w:rsidR="00015C6E" w:rsidRPr="00FC6F86"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86"/>
    <w:rsid w:val="00015C6E"/>
    <w:rsid w:val="005C35DD"/>
    <w:rsid w:val="00EE1ACD"/>
    <w:rsid w:val="00F93C25"/>
    <w:rsid w:val="00FC6F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7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1318</Characters>
  <Application>Microsoft Macintosh Word</Application>
  <DocSecurity>0</DocSecurity>
  <Lines>23</Lines>
  <Paragraphs>15</Paragraphs>
  <ScaleCrop>false</ScaleCrop>
  <Company>AfHEA</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2019-02-11T16:15:00Z</dcterms:created>
  <dcterms:modified xsi:type="dcterms:W3CDTF">2019-02-11T16:18:00Z</dcterms:modified>
</cp:coreProperties>
</file>