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F3" w:rsidRPr="001B693F" w:rsidRDefault="00942FF3" w:rsidP="00E20C6E">
      <w:pPr>
        <w:spacing w:before="240" w:after="0" w:line="360" w:lineRule="auto"/>
        <w:jc w:val="center"/>
        <w:rPr>
          <w:rFonts w:ascii="Times New Roman" w:hAnsi="Times New Roman" w:cs="Times New Roman"/>
          <w:b/>
          <w:sz w:val="24"/>
          <w:szCs w:val="24"/>
          <w:lang w:val="fr-CI"/>
        </w:rPr>
      </w:pPr>
      <w:r w:rsidRPr="001B693F">
        <w:rPr>
          <w:rFonts w:ascii="Times New Roman" w:hAnsi="Times New Roman" w:cs="Times New Roman"/>
          <w:b/>
          <w:sz w:val="24"/>
          <w:szCs w:val="24"/>
          <w:lang w:val="fr-CI"/>
        </w:rPr>
        <w:t>ANALYSE DES SOURCES DE DÉPERDITION DES RESSOURCES HUMAINES EN SANTÉ</w:t>
      </w:r>
      <w:r w:rsidR="00E20C6E">
        <w:rPr>
          <w:rFonts w:ascii="Times New Roman" w:hAnsi="Times New Roman" w:cs="Times New Roman"/>
          <w:b/>
          <w:sz w:val="24"/>
          <w:szCs w:val="24"/>
          <w:lang w:val="fr-CI"/>
        </w:rPr>
        <w:t xml:space="preserve"> EN</w:t>
      </w:r>
      <w:r w:rsidR="00B57E9F" w:rsidRPr="001B693F">
        <w:rPr>
          <w:rFonts w:ascii="Times New Roman" w:hAnsi="Times New Roman" w:cs="Times New Roman"/>
          <w:b/>
          <w:sz w:val="24"/>
          <w:szCs w:val="24"/>
          <w:lang w:val="fr-CI"/>
        </w:rPr>
        <w:t xml:space="preserve"> COTE D’IVOIRE</w:t>
      </w:r>
    </w:p>
    <w:p w:rsidR="00E60504" w:rsidRPr="001B693F" w:rsidRDefault="00E60504" w:rsidP="00E60504">
      <w:pPr>
        <w:spacing w:line="360" w:lineRule="auto"/>
        <w:rPr>
          <w:rFonts w:ascii="Times New Roman" w:hAnsi="Times New Roman" w:cs="Times New Roman"/>
          <w:sz w:val="28"/>
          <w:szCs w:val="28"/>
          <w:lang w:val="fr-CI"/>
        </w:rPr>
      </w:pPr>
      <w:r w:rsidRPr="001B693F">
        <w:rPr>
          <w:rFonts w:ascii="Times New Roman" w:hAnsi="Times New Roman" w:cs="Times New Roman"/>
          <w:sz w:val="24"/>
          <w:szCs w:val="24"/>
          <w:lang w:val="fr-CI"/>
        </w:rPr>
        <w:t>Yapi Apollinaire</w:t>
      </w:r>
      <w:r w:rsidRPr="001B693F">
        <w:rPr>
          <w:rFonts w:ascii="Times New Roman" w:hAnsi="Times New Roman" w:cs="Times New Roman"/>
          <w:sz w:val="24"/>
          <w:szCs w:val="24"/>
          <w:vertAlign w:val="superscript"/>
          <w:lang w:val="fr-CI"/>
        </w:rPr>
        <w:t xml:space="preserve"> (1)</w:t>
      </w:r>
      <w:r w:rsidRPr="001B693F">
        <w:rPr>
          <w:rFonts w:ascii="Times New Roman" w:hAnsi="Times New Roman" w:cs="Times New Roman"/>
          <w:sz w:val="24"/>
          <w:szCs w:val="24"/>
          <w:lang w:val="fr-CI"/>
        </w:rPr>
        <w:t> ; Kouakou Konan Auguste</w:t>
      </w:r>
      <w:r w:rsidRPr="001B693F">
        <w:rPr>
          <w:rFonts w:ascii="Times New Roman" w:hAnsi="Times New Roman" w:cs="Times New Roman"/>
          <w:sz w:val="24"/>
          <w:szCs w:val="24"/>
          <w:vertAlign w:val="superscript"/>
          <w:lang w:val="fr-CI"/>
        </w:rPr>
        <w:t xml:space="preserve"> (2)</w:t>
      </w:r>
      <w:r w:rsidRPr="001B693F">
        <w:rPr>
          <w:rFonts w:ascii="Times New Roman" w:hAnsi="Times New Roman" w:cs="Times New Roman"/>
          <w:sz w:val="24"/>
          <w:szCs w:val="24"/>
          <w:lang w:val="fr-CI"/>
        </w:rPr>
        <w:t> ; Bissouma Tania Renée</w:t>
      </w:r>
      <w:r w:rsidRPr="001B693F">
        <w:rPr>
          <w:rFonts w:ascii="Times New Roman" w:hAnsi="Times New Roman" w:cs="Times New Roman"/>
          <w:sz w:val="24"/>
          <w:szCs w:val="24"/>
          <w:vertAlign w:val="superscript"/>
          <w:lang w:val="fr-CI"/>
        </w:rPr>
        <w:t xml:space="preserve"> (3)</w:t>
      </w:r>
      <w:r w:rsidRPr="001B693F">
        <w:rPr>
          <w:rFonts w:ascii="Times New Roman" w:hAnsi="Times New Roman" w:cs="Times New Roman"/>
          <w:sz w:val="24"/>
          <w:szCs w:val="24"/>
          <w:lang w:val="fr-CI"/>
        </w:rPr>
        <w:t> ; Codjia Laurence</w:t>
      </w:r>
      <w:r w:rsidRPr="001B693F">
        <w:rPr>
          <w:rFonts w:ascii="Times New Roman" w:hAnsi="Times New Roman" w:cs="Times New Roman"/>
          <w:sz w:val="24"/>
          <w:szCs w:val="24"/>
          <w:vertAlign w:val="superscript"/>
          <w:lang w:val="fr-CI"/>
        </w:rPr>
        <w:t xml:space="preserve"> (4)</w:t>
      </w:r>
      <w:r w:rsidRPr="001B693F">
        <w:rPr>
          <w:rFonts w:ascii="Times New Roman" w:hAnsi="Times New Roman" w:cs="Times New Roman"/>
          <w:sz w:val="24"/>
          <w:szCs w:val="24"/>
          <w:lang w:val="fr-CI"/>
        </w:rPr>
        <w:t xml:space="preserve"> ; </w:t>
      </w:r>
      <w:proofErr w:type="spellStart"/>
      <w:r w:rsidRPr="001B693F">
        <w:rPr>
          <w:rFonts w:ascii="Times New Roman" w:hAnsi="Times New Roman" w:cs="Times New Roman"/>
          <w:sz w:val="24"/>
          <w:szCs w:val="24"/>
          <w:lang w:val="fr-CI"/>
        </w:rPr>
        <w:t>Badié</w:t>
      </w:r>
      <w:proofErr w:type="spellEnd"/>
      <w:r w:rsidRPr="001B693F">
        <w:rPr>
          <w:rFonts w:ascii="Times New Roman" w:hAnsi="Times New Roman" w:cs="Times New Roman"/>
          <w:sz w:val="24"/>
          <w:szCs w:val="24"/>
          <w:lang w:val="fr-CI"/>
        </w:rPr>
        <w:t xml:space="preserve"> Yao</w:t>
      </w:r>
      <w:r w:rsidRPr="001B693F">
        <w:rPr>
          <w:rFonts w:ascii="Times New Roman" w:hAnsi="Times New Roman" w:cs="Times New Roman"/>
          <w:sz w:val="24"/>
          <w:szCs w:val="24"/>
          <w:vertAlign w:val="superscript"/>
          <w:lang w:val="fr-CI"/>
        </w:rPr>
        <w:t>(5)</w:t>
      </w:r>
      <w:r w:rsidRPr="001B693F">
        <w:rPr>
          <w:rFonts w:ascii="Times New Roman" w:hAnsi="Times New Roman" w:cs="Times New Roman"/>
          <w:sz w:val="24"/>
          <w:szCs w:val="24"/>
          <w:lang w:val="fr-CI"/>
        </w:rPr>
        <w:t xml:space="preserve">  </w:t>
      </w:r>
    </w:p>
    <w:p w:rsidR="00E60504" w:rsidRPr="001B693F" w:rsidRDefault="00E60504" w:rsidP="00E60504">
      <w:pPr>
        <w:pStyle w:val="Paragraphedeliste"/>
        <w:numPr>
          <w:ilvl w:val="0"/>
          <w:numId w:val="1"/>
        </w:numPr>
        <w:spacing w:line="360" w:lineRule="auto"/>
        <w:rPr>
          <w:rFonts w:ascii="Times New Roman" w:hAnsi="Times New Roman" w:cs="Times New Roman"/>
          <w:sz w:val="24"/>
          <w:szCs w:val="24"/>
          <w:lang w:val="fr-CI"/>
        </w:rPr>
      </w:pPr>
      <w:r w:rsidRPr="001B693F">
        <w:rPr>
          <w:rFonts w:ascii="Times New Roman" w:hAnsi="Times New Roman" w:cs="Times New Roman"/>
          <w:sz w:val="24"/>
          <w:szCs w:val="24"/>
          <w:lang w:val="fr-CI"/>
        </w:rPr>
        <w:t>Institut National de la Santé Publique- Abidjan</w:t>
      </w:r>
    </w:p>
    <w:p w:rsidR="00E60504" w:rsidRPr="001B693F" w:rsidRDefault="00E60504" w:rsidP="00E60504">
      <w:pPr>
        <w:pStyle w:val="Paragraphedeliste"/>
        <w:numPr>
          <w:ilvl w:val="0"/>
          <w:numId w:val="1"/>
        </w:numPr>
        <w:spacing w:line="360" w:lineRule="auto"/>
        <w:rPr>
          <w:rFonts w:ascii="Times New Roman" w:hAnsi="Times New Roman" w:cs="Times New Roman"/>
          <w:sz w:val="24"/>
          <w:szCs w:val="24"/>
          <w:lang w:val="fr-CI"/>
        </w:rPr>
      </w:pPr>
      <w:r w:rsidRPr="001B693F">
        <w:rPr>
          <w:rFonts w:ascii="Times New Roman" w:hAnsi="Times New Roman" w:cs="Times New Roman"/>
          <w:sz w:val="24"/>
          <w:szCs w:val="24"/>
          <w:lang w:val="fr-CI"/>
        </w:rPr>
        <w:t>Université Lorougnon Guédé de Daloa / CEDRES</w:t>
      </w:r>
    </w:p>
    <w:p w:rsidR="00E60504" w:rsidRPr="001B693F" w:rsidRDefault="00E60504" w:rsidP="00E60504">
      <w:pPr>
        <w:pStyle w:val="Paragraphedeliste"/>
        <w:numPr>
          <w:ilvl w:val="0"/>
          <w:numId w:val="1"/>
        </w:numPr>
        <w:spacing w:line="360" w:lineRule="auto"/>
        <w:rPr>
          <w:rFonts w:ascii="Times New Roman" w:hAnsi="Times New Roman" w:cs="Times New Roman"/>
          <w:sz w:val="24"/>
          <w:szCs w:val="24"/>
          <w:lang w:val="fr-CI"/>
        </w:rPr>
      </w:pPr>
      <w:r w:rsidRPr="001B693F">
        <w:rPr>
          <w:rFonts w:ascii="Times New Roman" w:hAnsi="Times New Roman" w:cs="Times New Roman"/>
          <w:sz w:val="24"/>
          <w:szCs w:val="24"/>
          <w:lang w:val="fr-CI"/>
        </w:rPr>
        <w:t>Organisation Mondiale de la Santé- Côte d’Ivoire</w:t>
      </w:r>
    </w:p>
    <w:p w:rsidR="00E60504" w:rsidRPr="001B693F" w:rsidRDefault="00E60504" w:rsidP="00E60504">
      <w:pPr>
        <w:pStyle w:val="Paragraphedeliste"/>
        <w:numPr>
          <w:ilvl w:val="0"/>
          <w:numId w:val="1"/>
        </w:numPr>
        <w:spacing w:line="360" w:lineRule="auto"/>
        <w:rPr>
          <w:rFonts w:ascii="Times New Roman" w:hAnsi="Times New Roman" w:cs="Times New Roman"/>
          <w:sz w:val="24"/>
          <w:szCs w:val="24"/>
          <w:lang w:val="fr-CI"/>
        </w:rPr>
      </w:pPr>
      <w:r w:rsidRPr="001B693F">
        <w:rPr>
          <w:rFonts w:ascii="Times New Roman" w:hAnsi="Times New Roman" w:cs="Times New Roman"/>
          <w:sz w:val="24"/>
          <w:szCs w:val="24"/>
          <w:lang w:val="fr-CI"/>
        </w:rPr>
        <w:t>Organisation Mondiale de la Santé- Genève</w:t>
      </w:r>
    </w:p>
    <w:p w:rsidR="00E60504" w:rsidRPr="001B693F" w:rsidRDefault="00E60504" w:rsidP="00E60504">
      <w:pPr>
        <w:pStyle w:val="Paragraphedeliste"/>
        <w:numPr>
          <w:ilvl w:val="0"/>
          <w:numId w:val="1"/>
        </w:numPr>
        <w:spacing w:line="360" w:lineRule="auto"/>
        <w:rPr>
          <w:rFonts w:ascii="Times New Roman" w:hAnsi="Times New Roman" w:cs="Times New Roman"/>
          <w:sz w:val="24"/>
          <w:szCs w:val="24"/>
          <w:lang w:val="fr-CI"/>
        </w:rPr>
      </w:pPr>
      <w:r w:rsidRPr="001B693F">
        <w:rPr>
          <w:rFonts w:ascii="Times New Roman" w:hAnsi="Times New Roman" w:cs="Times New Roman"/>
          <w:sz w:val="24"/>
          <w:szCs w:val="24"/>
          <w:lang w:val="fr-CI"/>
        </w:rPr>
        <w:t>Direction des Ressources Humaines</w:t>
      </w:r>
    </w:p>
    <w:p w:rsidR="00C227F4" w:rsidRDefault="00E20C6E" w:rsidP="00C227F4">
      <w:pPr>
        <w:spacing w:before="240" w:after="0" w:line="360" w:lineRule="auto"/>
        <w:jc w:val="center"/>
        <w:rPr>
          <w:rFonts w:ascii="Times New Roman" w:hAnsi="Times New Roman" w:cs="Times New Roman"/>
          <w:sz w:val="24"/>
          <w:szCs w:val="24"/>
          <w:lang w:val="fr-CI"/>
        </w:rPr>
      </w:pPr>
      <w:r>
        <w:rPr>
          <w:rFonts w:ascii="Times New Roman" w:hAnsi="Times New Roman" w:cs="Times New Roman"/>
          <w:b/>
          <w:sz w:val="24"/>
          <w:szCs w:val="24"/>
          <w:lang w:val="fr-CI"/>
        </w:rPr>
        <w:t xml:space="preserve">Auteur correspondant : </w:t>
      </w:r>
      <w:proofErr w:type="spellStart"/>
      <w:r w:rsidRPr="001B693F">
        <w:rPr>
          <w:rFonts w:ascii="Times New Roman" w:hAnsi="Times New Roman" w:cs="Times New Roman"/>
          <w:sz w:val="24"/>
          <w:szCs w:val="24"/>
          <w:lang w:val="fr-CI"/>
        </w:rPr>
        <w:t>Yapi</w:t>
      </w:r>
      <w:proofErr w:type="spellEnd"/>
      <w:r w:rsidRPr="001B693F">
        <w:rPr>
          <w:rFonts w:ascii="Times New Roman" w:hAnsi="Times New Roman" w:cs="Times New Roman"/>
          <w:sz w:val="24"/>
          <w:szCs w:val="24"/>
          <w:lang w:val="fr-CI"/>
        </w:rPr>
        <w:t xml:space="preserve"> Apollinaire</w:t>
      </w:r>
    </w:p>
    <w:p w:rsidR="00E20C6E" w:rsidRDefault="00E20C6E" w:rsidP="00942FF3">
      <w:pPr>
        <w:spacing w:before="240" w:after="0" w:line="360" w:lineRule="auto"/>
        <w:jc w:val="both"/>
        <w:rPr>
          <w:rFonts w:ascii="Times New Roman" w:hAnsi="Times New Roman" w:cs="Times New Roman"/>
          <w:b/>
          <w:sz w:val="24"/>
          <w:szCs w:val="24"/>
          <w:lang w:val="fr-CI"/>
        </w:rPr>
      </w:pPr>
      <w:r>
        <w:rPr>
          <w:rFonts w:ascii="Times New Roman" w:hAnsi="Times New Roman" w:cs="Times New Roman"/>
          <w:sz w:val="24"/>
          <w:szCs w:val="24"/>
          <w:lang w:val="fr-CI"/>
        </w:rPr>
        <w:t xml:space="preserve"> </w:t>
      </w:r>
      <w:r w:rsidR="00C227F4">
        <w:rPr>
          <w:rFonts w:ascii="Times New Roman" w:hAnsi="Times New Roman" w:cs="Times New Roman"/>
          <w:sz w:val="24"/>
          <w:szCs w:val="24"/>
          <w:lang w:val="fr-CI"/>
        </w:rPr>
        <w:t xml:space="preserve">                              Mail : </w:t>
      </w:r>
      <w:hyperlink r:id="rId5" w:history="1">
        <w:r w:rsidR="00C227F4" w:rsidRPr="00476254">
          <w:rPr>
            <w:rStyle w:val="Lienhypertexte"/>
            <w:rFonts w:ascii="Times New Roman" w:hAnsi="Times New Roman" w:cs="Times New Roman"/>
            <w:sz w:val="24"/>
            <w:szCs w:val="24"/>
            <w:lang w:val="fr-CI"/>
          </w:rPr>
          <w:t>yapiapollinaire@yahoo.fr</w:t>
        </w:r>
      </w:hyperlink>
      <w:r w:rsidR="00C227F4">
        <w:rPr>
          <w:rFonts w:ascii="Times New Roman" w:hAnsi="Times New Roman" w:cs="Times New Roman"/>
          <w:sz w:val="24"/>
          <w:szCs w:val="24"/>
          <w:lang w:val="fr-CI"/>
        </w:rPr>
        <w:t xml:space="preserve"> </w:t>
      </w:r>
      <w:r>
        <w:rPr>
          <w:rFonts w:ascii="Times New Roman" w:hAnsi="Times New Roman" w:cs="Times New Roman"/>
          <w:sz w:val="24"/>
          <w:szCs w:val="24"/>
          <w:lang w:val="fr-CI"/>
        </w:rPr>
        <w:t xml:space="preserve">tel : </w:t>
      </w:r>
      <w:r w:rsidR="00C227F4">
        <w:rPr>
          <w:rFonts w:ascii="Times New Roman" w:hAnsi="Times New Roman" w:cs="Times New Roman"/>
          <w:sz w:val="24"/>
          <w:szCs w:val="24"/>
          <w:lang w:val="fr-CI"/>
        </w:rPr>
        <w:t>+225 02 91 77 21</w:t>
      </w:r>
    </w:p>
    <w:p w:rsidR="00942FF3" w:rsidRPr="001B693F" w:rsidRDefault="00942FF3" w:rsidP="00942FF3">
      <w:pPr>
        <w:spacing w:before="240" w:after="0" w:line="360" w:lineRule="auto"/>
        <w:jc w:val="both"/>
        <w:rPr>
          <w:rFonts w:ascii="Times New Roman" w:hAnsi="Times New Roman" w:cs="Times New Roman"/>
          <w:sz w:val="24"/>
          <w:szCs w:val="24"/>
          <w:lang w:val="fr-CI"/>
        </w:rPr>
      </w:pPr>
      <w:r w:rsidRPr="001B693F">
        <w:rPr>
          <w:rFonts w:ascii="Times New Roman" w:hAnsi="Times New Roman" w:cs="Times New Roman"/>
          <w:b/>
          <w:sz w:val="24"/>
          <w:szCs w:val="24"/>
          <w:lang w:val="fr-CI"/>
        </w:rPr>
        <w:t>Abstract </w:t>
      </w:r>
      <w:r w:rsidRPr="001B693F">
        <w:rPr>
          <w:rFonts w:ascii="Times New Roman" w:hAnsi="Times New Roman" w:cs="Times New Roman"/>
          <w:sz w:val="24"/>
          <w:szCs w:val="24"/>
          <w:lang w:val="fr-CI"/>
        </w:rPr>
        <w:t>:</w:t>
      </w:r>
      <w:r w:rsidR="009C29C6" w:rsidRPr="001B693F">
        <w:rPr>
          <w:rFonts w:ascii="Times New Roman" w:hAnsi="Times New Roman" w:cs="Times New Roman"/>
          <w:sz w:val="24"/>
          <w:szCs w:val="24"/>
          <w:lang w:val="fr-CI"/>
        </w:rPr>
        <w:t xml:space="preserve"> </w:t>
      </w:r>
      <w:r w:rsidR="00D50281" w:rsidRPr="001B693F">
        <w:rPr>
          <w:rFonts w:ascii="Times New Roman" w:hAnsi="Times New Roman" w:cs="Times New Roman"/>
          <w:sz w:val="24"/>
          <w:szCs w:val="24"/>
          <w:lang w:val="fr-CI"/>
        </w:rPr>
        <w:t>(POSTER)</w:t>
      </w:r>
    </w:p>
    <w:p w:rsidR="00942FF3" w:rsidRPr="001B693F" w:rsidRDefault="00942FF3" w:rsidP="0047688E">
      <w:pPr>
        <w:spacing w:before="240" w:after="0" w:line="360" w:lineRule="auto"/>
        <w:jc w:val="both"/>
        <w:rPr>
          <w:rFonts w:ascii="Times New Roman" w:hAnsi="Times New Roman" w:cs="Times New Roman"/>
          <w:sz w:val="24"/>
          <w:szCs w:val="24"/>
          <w:lang w:val="fr-CI"/>
        </w:rPr>
      </w:pPr>
      <w:r w:rsidRPr="001B693F">
        <w:rPr>
          <w:rFonts w:ascii="Times New Roman" w:hAnsi="Times New Roman" w:cs="Times New Roman"/>
          <w:b/>
          <w:sz w:val="24"/>
          <w:szCs w:val="24"/>
          <w:lang w:val="fr-CI"/>
        </w:rPr>
        <w:t>Introduction</w:t>
      </w:r>
      <w:r w:rsidR="00F61B73">
        <w:rPr>
          <w:rFonts w:ascii="Times New Roman" w:hAnsi="Times New Roman" w:cs="Times New Roman"/>
          <w:sz w:val="24"/>
          <w:szCs w:val="24"/>
          <w:lang w:val="fr-CI"/>
        </w:rPr>
        <w:t> : Pour</w:t>
      </w:r>
      <w:r w:rsidRPr="001B693F">
        <w:rPr>
          <w:rFonts w:ascii="Times New Roman" w:hAnsi="Times New Roman" w:cs="Times New Roman"/>
          <w:sz w:val="24"/>
          <w:szCs w:val="24"/>
          <w:lang w:val="fr-CI"/>
        </w:rPr>
        <w:t xml:space="preserve"> parvenir</w:t>
      </w:r>
      <w:r w:rsidR="00F61B73" w:rsidRPr="00F61B73">
        <w:rPr>
          <w:rFonts w:ascii="Times New Roman" w:hAnsi="Times New Roman" w:cs="Times New Roman"/>
          <w:sz w:val="24"/>
          <w:szCs w:val="24"/>
          <w:lang w:val="fr-CI"/>
        </w:rPr>
        <w:t xml:space="preserve"> </w:t>
      </w:r>
      <w:r w:rsidR="00F61B73" w:rsidRPr="001B693F">
        <w:rPr>
          <w:rFonts w:ascii="Times New Roman" w:hAnsi="Times New Roman" w:cs="Times New Roman"/>
          <w:sz w:val="24"/>
          <w:szCs w:val="24"/>
          <w:lang w:val="fr-CI"/>
        </w:rPr>
        <w:t>à la couverture sanitaire universelle (CSU)</w:t>
      </w:r>
      <w:r w:rsidRPr="001B693F">
        <w:rPr>
          <w:rFonts w:ascii="Times New Roman" w:hAnsi="Times New Roman" w:cs="Times New Roman"/>
          <w:sz w:val="24"/>
          <w:szCs w:val="24"/>
          <w:lang w:val="fr-CI"/>
        </w:rPr>
        <w:t xml:space="preserve">, il faudrait résoudre le problème </w:t>
      </w:r>
      <w:r w:rsidR="000466B6">
        <w:rPr>
          <w:rFonts w:ascii="Times New Roman" w:hAnsi="Times New Roman" w:cs="Times New Roman"/>
          <w:sz w:val="24"/>
          <w:szCs w:val="24"/>
          <w:lang w:val="fr-CI"/>
        </w:rPr>
        <w:t xml:space="preserve">de </w:t>
      </w:r>
      <w:r w:rsidRPr="001B693F">
        <w:rPr>
          <w:rFonts w:ascii="Times New Roman" w:hAnsi="Times New Roman" w:cs="Times New Roman"/>
          <w:sz w:val="24"/>
          <w:szCs w:val="24"/>
          <w:lang w:val="fr-CI"/>
        </w:rPr>
        <w:t>la pénurie de</w:t>
      </w:r>
      <w:r w:rsidR="00B85054">
        <w:rPr>
          <w:rFonts w:ascii="Times New Roman" w:hAnsi="Times New Roman" w:cs="Times New Roman"/>
          <w:sz w:val="24"/>
          <w:szCs w:val="24"/>
          <w:lang w:val="fr-CI"/>
        </w:rPr>
        <w:t xml:space="preserve"> </w:t>
      </w:r>
      <w:r w:rsidR="008F50DF">
        <w:rPr>
          <w:rFonts w:ascii="Times New Roman" w:hAnsi="Times New Roman" w:cs="Times New Roman"/>
          <w:sz w:val="24"/>
          <w:szCs w:val="24"/>
          <w:lang w:val="fr-CI"/>
        </w:rPr>
        <w:t>personnel</w:t>
      </w:r>
      <w:r w:rsidR="008F50DF" w:rsidRPr="001B693F">
        <w:rPr>
          <w:rFonts w:ascii="Times New Roman" w:hAnsi="Times New Roman" w:cs="Times New Roman"/>
          <w:sz w:val="24"/>
          <w:szCs w:val="24"/>
          <w:lang w:val="fr-CI"/>
        </w:rPr>
        <w:t xml:space="preserve"> </w:t>
      </w:r>
      <w:r w:rsidR="008F50DF">
        <w:rPr>
          <w:rFonts w:ascii="Times New Roman" w:hAnsi="Times New Roman" w:cs="Times New Roman"/>
          <w:sz w:val="24"/>
          <w:szCs w:val="24"/>
          <w:lang w:val="fr-CI"/>
        </w:rPr>
        <w:t>impliqué</w:t>
      </w:r>
      <w:r w:rsidR="000466B6">
        <w:rPr>
          <w:rFonts w:ascii="Times New Roman" w:hAnsi="Times New Roman" w:cs="Times New Roman"/>
          <w:sz w:val="24"/>
          <w:szCs w:val="24"/>
          <w:lang w:val="fr-CI"/>
        </w:rPr>
        <w:t xml:space="preserve"> dans la prestation de soins</w:t>
      </w:r>
      <w:r w:rsidRPr="001B693F">
        <w:rPr>
          <w:rFonts w:ascii="Times New Roman" w:hAnsi="Times New Roman" w:cs="Times New Roman"/>
          <w:sz w:val="24"/>
          <w:szCs w:val="24"/>
          <w:lang w:val="fr-CI"/>
        </w:rPr>
        <w:t xml:space="preserve"> et du service social da</w:t>
      </w:r>
      <w:r w:rsidR="008F50DF">
        <w:rPr>
          <w:rFonts w:ascii="Times New Roman" w:hAnsi="Times New Roman" w:cs="Times New Roman"/>
          <w:sz w:val="24"/>
          <w:szCs w:val="24"/>
          <w:lang w:val="fr-CI"/>
        </w:rPr>
        <w:t xml:space="preserve">ns les pays à revenus </w:t>
      </w:r>
      <w:r w:rsidRPr="001B693F">
        <w:rPr>
          <w:rFonts w:ascii="Times New Roman" w:hAnsi="Times New Roman" w:cs="Times New Roman"/>
          <w:sz w:val="24"/>
          <w:szCs w:val="24"/>
          <w:lang w:val="fr-CI"/>
        </w:rPr>
        <w:t xml:space="preserve">faibles. </w:t>
      </w:r>
      <w:r w:rsidR="00DA6867">
        <w:rPr>
          <w:rFonts w:ascii="Times New Roman" w:hAnsi="Times New Roman" w:cs="Times New Roman"/>
          <w:sz w:val="24"/>
          <w:szCs w:val="24"/>
          <w:lang w:val="fr-CI"/>
        </w:rPr>
        <w:t xml:space="preserve">Cependant, on note une forte déperdition des RHS </w:t>
      </w:r>
      <w:r w:rsidR="0047688E">
        <w:rPr>
          <w:rFonts w:ascii="Times New Roman" w:hAnsi="Times New Roman" w:cs="Times New Roman"/>
          <w:sz w:val="24"/>
          <w:szCs w:val="24"/>
          <w:lang w:val="fr-CI"/>
        </w:rPr>
        <w:t xml:space="preserve">depuis la formation jusqu’au recrutement. Ainsi, </w:t>
      </w:r>
      <w:r w:rsidRPr="001B693F">
        <w:rPr>
          <w:rFonts w:ascii="Times New Roman" w:hAnsi="Times New Roman" w:cs="Times New Roman"/>
          <w:sz w:val="24"/>
          <w:szCs w:val="24"/>
          <w:lang w:val="fr-CI"/>
        </w:rPr>
        <w:t xml:space="preserve">l’objectif </w:t>
      </w:r>
      <w:r w:rsidR="0047688E">
        <w:rPr>
          <w:rFonts w:ascii="Times New Roman" w:hAnsi="Times New Roman" w:cs="Times New Roman"/>
          <w:sz w:val="24"/>
          <w:szCs w:val="24"/>
          <w:lang w:val="fr-CI"/>
        </w:rPr>
        <w:t xml:space="preserve">de cette étude </w:t>
      </w:r>
      <w:r w:rsidRPr="001B693F">
        <w:rPr>
          <w:rFonts w:ascii="Times New Roman" w:hAnsi="Times New Roman" w:cs="Times New Roman"/>
          <w:sz w:val="24"/>
          <w:szCs w:val="24"/>
          <w:lang w:val="fr-CI"/>
        </w:rPr>
        <w:t xml:space="preserve">est de faire une analyse critique </w:t>
      </w:r>
      <w:r w:rsidR="00D15D7B" w:rsidRPr="001B693F">
        <w:rPr>
          <w:rFonts w:ascii="Times New Roman" w:hAnsi="Times New Roman" w:cs="Times New Roman"/>
          <w:sz w:val="24"/>
          <w:szCs w:val="24"/>
          <w:lang w:val="fr-CI"/>
        </w:rPr>
        <w:t>d</w:t>
      </w:r>
      <w:r w:rsidRPr="001B693F">
        <w:rPr>
          <w:rFonts w:ascii="Times New Roman" w:hAnsi="Times New Roman" w:cs="Times New Roman"/>
          <w:sz w:val="24"/>
          <w:szCs w:val="24"/>
          <w:lang w:val="fr-CI"/>
        </w:rPr>
        <w:t>es sources de déperdition</w:t>
      </w:r>
      <w:r w:rsidR="00A1649A" w:rsidRPr="001B693F">
        <w:rPr>
          <w:rFonts w:ascii="Times New Roman" w:hAnsi="Times New Roman" w:cs="Times New Roman"/>
          <w:sz w:val="24"/>
          <w:szCs w:val="24"/>
          <w:lang w:val="fr-CI"/>
        </w:rPr>
        <w:t xml:space="preserve"> des ressources humaines en santé</w:t>
      </w:r>
      <w:r w:rsidRPr="001B693F">
        <w:rPr>
          <w:rFonts w:ascii="Times New Roman" w:hAnsi="Times New Roman" w:cs="Times New Roman"/>
          <w:sz w:val="24"/>
          <w:szCs w:val="24"/>
          <w:lang w:val="fr-CI"/>
        </w:rPr>
        <w:t xml:space="preserve"> depuis </w:t>
      </w:r>
      <w:r w:rsidR="009A19F1">
        <w:rPr>
          <w:rFonts w:ascii="Times New Roman" w:hAnsi="Times New Roman" w:cs="Times New Roman"/>
          <w:sz w:val="24"/>
          <w:szCs w:val="24"/>
          <w:lang w:val="fr-CI"/>
        </w:rPr>
        <w:t xml:space="preserve">la formation </w:t>
      </w:r>
      <w:r w:rsidRPr="001B693F">
        <w:rPr>
          <w:rFonts w:ascii="Times New Roman" w:hAnsi="Times New Roman" w:cs="Times New Roman"/>
          <w:sz w:val="24"/>
          <w:szCs w:val="24"/>
          <w:lang w:val="fr-CI"/>
        </w:rPr>
        <w:t>jusqu’à leur fidélisation</w:t>
      </w:r>
      <w:r w:rsidR="009404F1">
        <w:rPr>
          <w:rFonts w:ascii="Times New Roman" w:hAnsi="Times New Roman" w:cs="Times New Roman"/>
          <w:sz w:val="24"/>
          <w:szCs w:val="24"/>
          <w:lang w:val="fr-CI"/>
        </w:rPr>
        <w:t xml:space="preserve"> au poste</w:t>
      </w:r>
      <w:r w:rsidRPr="001B693F">
        <w:rPr>
          <w:rFonts w:ascii="Times New Roman" w:hAnsi="Times New Roman" w:cs="Times New Roman"/>
          <w:sz w:val="24"/>
          <w:szCs w:val="24"/>
          <w:lang w:val="fr-CI"/>
        </w:rPr>
        <w:t>.</w:t>
      </w:r>
    </w:p>
    <w:p w:rsidR="00B214BD" w:rsidRPr="001B693F" w:rsidRDefault="00942FF3" w:rsidP="00B214BD">
      <w:pPr>
        <w:spacing w:before="240" w:after="0" w:line="360" w:lineRule="auto"/>
        <w:jc w:val="both"/>
        <w:rPr>
          <w:rFonts w:ascii="Times New Roman" w:hAnsi="Times New Roman" w:cs="Times New Roman"/>
          <w:sz w:val="24"/>
          <w:szCs w:val="24"/>
          <w:lang w:val="fr-CI"/>
        </w:rPr>
      </w:pPr>
      <w:r w:rsidRPr="001B693F">
        <w:rPr>
          <w:rFonts w:ascii="Times New Roman" w:hAnsi="Times New Roman" w:cs="Times New Roman"/>
          <w:b/>
          <w:sz w:val="24"/>
          <w:szCs w:val="24"/>
          <w:lang w:val="fr-CI"/>
        </w:rPr>
        <w:t>Données et méthodes :</w:t>
      </w:r>
      <w:r w:rsidR="00B214BD" w:rsidRPr="001B693F">
        <w:rPr>
          <w:rFonts w:ascii="Times New Roman" w:hAnsi="Times New Roman" w:cs="Times New Roman"/>
          <w:b/>
          <w:sz w:val="24"/>
          <w:szCs w:val="24"/>
          <w:lang w:val="fr-CI"/>
        </w:rPr>
        <w:t xml:space="preserve"> </w:t>
      </w:r>
    </w:p>
    <w:p w:rsidR="00B443DA" w:rsidRPr="001B693F" w:rsidRDefault="004F30FC" w:rsidP="00B443DA">
      <w:pPr>
        <w:spacing w:after="0"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Ces résultats utilisent les données de l’enquête réalisée lors de la conduite de l’</w:t>
      </w:r>
      <w:r w:rsidR="00B443DA" w:rsidRPr="001B693F">
        <w:rPr>
          <w:rFonts w:ascii="Times New Roman" w:hAnsi="Times New Roman" w:cs="Times New Roman"/>
          <w:sz w:val="24"/>
          <w:szCs w:val="24"/>
          <w:lang w:val="fr-CH"/>
        </w:rPr>
        <w:t>étude sur le marché de l’emploi de santé</w:t>
      </w:r>
      <w:r>
        <w:rPr>
          <w:rFonts w:ascii="Times New Roman" w:hAnsi="Times New Roman" w:cs="Times New Roman"/>
          <w:sz w:val="24"/>
          <w:szCs w:val="24"/>
          <w:lang w:val="fr-CH"/>
        </w:rPr>
        <w:t xml:space="preserve">. L’enquête s’est tenue de mai à juillet 2016 dans un échantillon de 223 établissements sanitaires, auprès de 38 institutions publiques et privées spécialisées et auprès de 363 étudiants des sciences de la santé. </w:t>
      </w:r>
      <w:r w:rsidR="00B443DA" w:rsidRPr="001B693F">
        <w:rPr>
          <w:rFonts w:ascii="Times New Roman" w:hAnsi="Times New Roman" w:cs="Times New Roman"/>
          <w:sz w:val="24"/>
          <w:szCs w:val="24"/>
          <w:lang w:val="fr-CH"/>
        </w:rPr>
        <w:t xml:space="preserve"> </w:t>
      </w:r>
    </w:p>
    <w:p w:rsidR="00B214BD" w:rsidRPr="001B693F" w:rsidRDefault="004F30FC" w:rsidP="00B214BD">
      <w:pPr>
        <w:spacing w:after="0" w:line="360" w:lineRule="auto"/>
        <w:jc w:val="both"/>
        <w:rPr>
          <w:rFonts w:ascii="Times New Roman" w:hAnsi="Times New Roman" w:cs="Times New Roman"/>
          <w:sz w:val="24"/>
          <w:szCs w:val="24"/>
          <w:lang w:val="fr-CI"/>
        </w:rPr>
      </w:pPr>
      <w:r>
        <w:rPr>
          <w:rFonts w:ascii="Times New Roman" w:hAnsi="Times New Roman" w:cs="Times New Roman"/>
          <w:sz w:val="24"/>
          <w:szCs w:val="24"/>
          <w:lang w:val="fr-CI"/>
        </w:rPr>
        <w:t>Une</w:t>
      </w:r>
      <w:r w:rsidR="00B214BD" w:rsidRPr="001B693F">
        <w:rPr>
          <w:rFonts w:ascii="Times New Roman" w:hAnsi="Times New Roman" w:cs="Times New Roman"/>
          <w:sz w:val="24"/>
          <w:szCs w:val="24"/>
          <w:lang w:val="fr-CI"/>
        </w:rPr>
        <w:t xml:space="preserve"> cohorte rétrospective de type quantitatif</w:t>
      </w:r>
      <w:r>
        <w:rPr>
          <w:rFonts w:ascii="Times New Roman" w:hAnsi="Times New Roman" w:cs="Times New Roman"/>
          <w:sz w:val="24"/>
          <w:szCs w:val="24"/>
          <w:lang w:val="fr-CI"/>
        </w:rPr>
        <w:t xml:space="preserve"> a été étudiée</w:t>
      </w:r>
      <w:r w:rsidR="00B214BD" w:rsidRPr="001B693F">
        <w:rPr>
          <w:rFonts w:ascii="Times New Roman" w:hAnsi="Times New Roman" w:cs="Times New Roman"/>
          <w:sz w:val="24"/>
          <w:szCs w:val="24"/>
          <w:lang w:val="fr-CI"/>
        </w:rPr>
        <w:t xml:space="preserve">. </w:t>
      </w:r>
      <w:r w:rsidR="00875EFE" w:rsidRPr="001B693F">
        <w:rPr>
          <w:rFonts w:ascii="Times New Roman" w:hAnsi="Times New Roman" w:cs="Times New Roman"/>
          <w:sz w:val="24"/>
          <w:szCs w:val="24"/>
          <w:lang w:val="fr-CI"/>
        </w:rPr>
        <w:t>Elle</w:t>
      </w:r>
      <w:r w:rsidR="00B214BD" w:rsidRPr="001B693F">
        <w:rPr>
          <w:rFonts w:ascii="Times New Roman" w:hAnsi="Times New Roman" w:cs="Times New Roman"/>
          <w:sz w:val="24"/>
          <w:szCs w:val="24"/>
          <w:lang w:val="fr-CI"/>
        </w:rPr>
        <w:t xml:space="preserve"> a concerné les élèves admis au baccalauréat scientifique séries D et C en 1997 et suivi depuis leurs demandes d’affectation dans les filières de formation des sciences de la santé jusqu’</w:t>
      </w:r>
      <w:r w:rsidR="00931E09">
        <w:rPr>
          <w:rFonts w:ascii="Times New Roman" w:hAnsi="Times New Roman" w:cs="Times New Roman"/>
          <w:sz w:val="24"/>
          <w:szCs w:val="24"/>
          <w:lang w:val="fr-CI"/>
        </w:rPr>
        <w:t>au recrutement comme praticien</w:t>
      </w:r>
      <w:r w:rsidR="00B214BD" w:rsidRPr="001B693F">
        <w:rPr>
          <w:rFonts w:ascii="Times New Roman" w:hAnsi="Times New Roman" w:cs="Times New Roman"/>
          <w:sz w:val="24"/>
          <w:szCs w:val="24"/>
          <w:lang w:val="fr-CI"/>
        </w:rPr>
        <w:t>.</w:t>
      </w:r>
    </w:p>
    <w:p w:rsidR="00B214BD" w:rsidRPr="001B693F" w:rsidRDefault="00875EFE" w:rsidP="00B214BD">
      <w:pPr>
        <w:spacing w:after="0" w:line="360" w:lineRule="auto"/>
        <w:jc w:val="both"/>
        <w:rPr>
          <w:rFonts w:ascii="Times New Roman" w:hAnsi="Times New Roman" w:cs="Times New Roman"/>
          <w:sz w:val="24"/>
          <w:szCs w:val="24"/>
          <w:lang w:val="fr-CI"/>
        </w:rPr>
      </w:pPr>
      <w:r w:rsidRPr="001B693F">
        <w:rPr>
          <w:rFonts w:ascii="Times New Roman" w:hAnsi="Times New Roman" w:cs="Times New Roman"/>
          <w:sz w:val="24"/>
          <w:szCs w:val="24"/>
          <w:lang w:val="fr-CI"/>
        </w:rPr>
        <w:t xml:space="preserve">Une étude qualitative a été associée </w:t>
      </w:r>
      <w:r w:rsidR="00E60504" w:rsidRPr="001B693F">
        <w:rPr>
          <w:rFonts w:ascii="Times New Roman" w:hAnsi="Times New Roman" w:cs="Times New Roman"/>
          <w:sz w:val="24"/>
          <w:szCs w:val="24"/>
          <w:lang w:val="fr-CI"/>
        </w:rPr>
        <w:t>à cette étude</w:t>
      </w:r>
      <w:r w:rsidR="00B214BD" w:rsidRPr="001B693F">
        <w:rPr>
          <w:rFonts w:ascii="Times New Roman" w:hAnsi="Times New Roman" w:cs="Times New Roman"/>
          <w:sz w:val="24"/>
          <w:szCs w:val="24"/>
          <w:lang w:val="fr-CI"/>
        </w:rPr>
        <w:t xml:space="preserve"> pour connaître leurs motivations et les raisons de leurs fidélisations. </w:t>
      </w:r>
    </w:p>
    <w:p w:rsidR="00D034C0" w:rsidRDefault="00D034C0" w:rsidP="00B214BD">
      <w:pPr>
        <w:spacing w:after="0" w:line="360" w:lineRule="auto"/>
        <w:jc w:val="both"/>
        <w:rPr>
          <w:rFonts w:ascii="Times New Roman" w:hAnsi="Times New Roman" w:cs="Times New Roman"/>
          <w:b/>
          <w:sz w:val="24"/>
          <w:szCs w:val="24"/>
          <w:lang w:val="fr-CI"/>
        </w:rPr>
      </w:pPr>
    </w:p>
    <w:p w:rsidR="00D034C0" w:rsidRDefault="00D034C0" w:rsidP="00B214BD">
      <w:pPr>
        <w:spacing w:after="0" w:line="360" w:lineRule="auto"/>
        <w:jc w:val="both"/>
        <w:rPr>
          <w:rFonts w:ascii="Times New Roman" w:hAnsi="Times New Roman" w:cs="Times New Roman"/>
          <w:b/>
          <w:sz w:val="24"/>
          <w:szCs w:val="24"/>
          <w:lang w:val="fr-CI"/>
        </w:rPr>
      </w:pPr>
    </w:p>
    <w:p w:rsidR="00E60504" w:rsidRPr="001B693F" w:rsidRDefault="00E60504" w:rsidP="00B214BD">
      <w:pPr>
        <w:spacing w:after="0" w:line="360" w:lineRule="auto"/>
        <w:jc w:val="both"/>
        <w:rPr>
          <w:rFonts w:ascii="Times New Roman" w:hAnsi="Times New Roman" w:cs="Times New Roman"/>
          <w:b/>
          <w:sz w:val="24"/>
          <w:szCs w:val="24"/>
          <w:lang w:val="fr-CI"/>
        </w:rPr>
      </w:pPr>
      <w:r w:rsidRPr="001B693F">
        <w:rPr>
          <w:rFonts w:ascii="Times New Roman" w:hAnsi="Times New Roman" w:cs="Times New Roman"/>
          <w:b/>
          <w:sz w:val="24"/>
          <w:szCs w:val="24"/>
          <w:lang w:val="fr-CI"/>
        </w:rPr>
        <w:lastRenderedPageBreak/>
        <w:t>Résultats :</w:t>
      </w:r>
    </w:p>
    <w:p w:rsidR="00AD1FCE" w:rsidRPr="00B51B71" w:rsidRDefault="00EF4FBA" w:rsidP="00AD1FCE">
      <w:pPr>
        <w:spacing w:after="0" w:line="360" w:lineRule="auto"/>
        <w:jc w:val="both"/>
        <w:rPr>
          <w:rFonts w:ascii="Times New Roman" w:hAnsi="Times New Roman" w:cs="Times New Roman"/>
          <w:sz w:val="24"/>
          <w:szCs w:val="24"/>
          <w:lang w:val="fr-CI"/>
        </w:rPr>
      </w:pPr>
      <w:r>
        <w:rPr>
          <w:rFonts w:ascii="Times New Roman" w:hAnsi="Times New Roman" w:cs="Times New Roman"/>
          <w:sz w:val="24"/>
          <w:szCs w:val="24"/>
          <w:lang w:val="fr-CI"/>
        </w:rPr>
        <w:t xml:space="preserve">6% des bacheliers entrent en première année au tronc commun (EPSS), représentant 80% de l’ensemble des bacheliers qui </w:t>
      </w:r>
      <w:r w:rsidR="00810AE4">
        <w:rPr>
          <w:rFonts w:ascii="Times New Roman" w:hAnsi="Times New Roman" w:cs="Times New Roman"/>
          <w:sz w:val="24"/>
          <w:szCs w:val="24"/>
          <w:lang w:val="fr-CI"/>
        </w:rPr>
        <w:t>sollicitent</w:t>
      </w:r>
      <w:r>
        <w:rPr>
          <w:rFonts w:ascii="Times New Roman" w:hAnsi="Times New Roman" w:cs="Times New Roman"/>
          <w:sz w:val="24"/>
          <w:szCs w:val="24"/>
          <w:lang w:val="fr-CI"/>
        </w:rPr>
        <w:t xml:space="preserve"> les sciences de la santé ;</w:t>
      </w:r>
    </w:p>
    <w:p w:rsidR="00BE63E8" w:rsidRDefault="00013EC6" w:rsidP="00AD1FCE">
      <w:pPr>
        <w:spacing w:after="0" w:line="360" w:lineRule="auto"/>
        <w:jc w:val="both"/>
        <w:rPr>
          <w:rFonts w:ascii="Times New Roman" w:hAnsi="Times New Roman" w:cs="Times New Roman"/>
          <w:sz w:val="24"/>
          <w:szCs w:val="24"/>
          <w:lang w:val="fr-CI"/>
        </w:rPr>
      </w:pPr>
      <w:r>
        <w:rPr>
          <w:rFonts w:ascii="Times New Roman" w:hAnsi="Times New Roman" w:cs="Times New Roman"/>
          <w:sz w:val="24"/>
          <w:szCs w:val="24"/>
          <w:lang w:val="fr-CI"/>
        </w:rPr>
        <w:t xml:space="preserve">Les </w:t>
      </w:r>
      <w:r w:rsidR="00EF4FBA">
        <w:rPr>
          <w:rFonts w:ascii="Times New Roman" w:hAnsi="Times New Roman" w:cs="Times New Roman"/>
          <w:sz w:val="24"/>
          <w:szCs w:val="24"/>
          <w:lang w:val="fr-CI"/>
        </w:rPr>
        <w:t xml:space="preserve">disciplines médicales et paramédicales </w:t>
      </w:r>
      <w:r>
        <w:rPr>
          <w:rFonts w:ascii="Times New Roman" w:hAnsi="Times New Roman" w:cs="Times New Roman"/>
          <w:sz w:val="24"/>
          <w:szCs w:val="24"/>
          <w:lang w:val="fr-CI"/>
        </w:rPr>
        <w:t>attirent</w:t>
      </w:r>
      <w:r w:rsidR="00EF4FBA">
        <w:rPr>
          <w:rFonts w:ascii="Times New Roman" w:hAnsi="Times New Roman" w:cs="Times New Roman"/>
          <w:sz w:val="24"/>
          <w:szCs w:val="24"/>
          <w:lang w:val="fr-CI"/>
        </w:rPr>
        <w:t xml:space="preserve"> </w:t>
      </w:r>
      <w:r w:rsidR="00BE63E8">
        <w:rPr>
          <w:rFonts w:ascii="Times New Roman" w:hAnsi="Times New Roman" w:cs="Times New Roman"/>
          <w:sz w:val="24"/>
          <w:szCs w:val="24"/>
          <w:lang w:val="fr-CI"/>
        </w:rPr>
        <w:t xml:space="preserve">8% des bacheliers contre </w:t>
      </w:r>
      <w:r w:rsidR="002A5CA7">
        <w:rPr>
          <w:rFonts w:ascii="Times New Roman" w:hAnsi="Times New Roman" w:cs="Times New Roman"/>
          <w:sz w:val="24"/>
          <w:szCs w:val="24"/>
          <w:lang w:val="fr-CI"/>
        </w:rPr>
        <w:t xml:space="preserve">le </w:t>
      </w:r>
      <w:r w:rsidR="00BE63E8" w:rsidRPr="00BE63E8">
        <w:rPr>
          <w:rFonts w:ascii="Times New Roman" w:hAnsi="Times New Roman" w:cs="Times New Roman"/>
          <w:sz w:val="24"/>
          <w:szCs w:val="24"/>
          <w:lang w:val="fr-CI"/>
        </w:rPr>
        <w:t>Droit (36%), les sciences et technologies (22%), les lettres, langues et art (13%), l’économie (11%) en 2013</w:t>
      </w:r>
      <w:r w:rsidR="00BE63E8">
        <w:rPr>
          <w:rFonts w:ascii="Times New Roman" w:hAnsi="Times New Roman" w:cs="Times New Roman"/>
          <w:sz w:val="24"/>
          <w:szCs w:val="24"/>
          <w:lang w:val="fr-CI"/>
        </w:rPr>
        <w:t> ;</w:t>
      </w:r>
    </w:p>
    <w:p w:rsidR="00AD1FCE" w:rsidRPr="00C06FF8" w:rsidRDefault="00AD1FCE" w:rsidP="00AD1FCE">
      <w:pPr>
        <w:spacing w:after="0" w:line="360" w:lineRule="auto"/>
        <w:jc w:val="both"/>
        <w:rPr>
          <w:rFonts w:ascii="Times New Roman" w:hAnsi="Times New Roman" w:cs="Times New Roman"/>
          <w:sz w:val="24"/>
          <w:szCs w:val="24"/>
          <w:lang w:val="fr-CI"/>
        </w:rPr>
      </w:pPr>
      <w:r w:rsidRPr="00B51B71">
        <w:rPr>
          <w:rFonts w:ascii="Times New Roman" w:hAnsi="Times New Roman" w:cs="Times New Roman"/>
          <w:sz w:val="24"/>
          <w:szCs w:val="24"/>
          <w:lang w:val="fr-CI"/>
        </w:rPr>
        <w:t>16%</w:t>
      </w:r>
      <w:r w:rsidR="00EE50F2">
        <w:rPr>
          <w:rFonts w:ascii="Times New Roman" w:hAnsi="Times New Roman" w:cs="Times New Roman"/>
          <w:sz w:val="24"/>
          <w:szCs w:val="24"/>
          <w:lang w:val="fr-CI"/>
        </w:rPr>
        <w:t xml:space="preserve"> de ceux-ci sont </w:t>
      </w:r>
      <w:r w:rsidR="00EE50F2" w:rsidRPr="00B51B71">
        <w:rPr>
          <w:rFonts w:ascii="Times New Roman" w:hAnsi="Times New Roman" w:cs="Times New Roman"/>
          <w:sz w:val="24"/>
          <w:szCs w:val="24"/>
          <w:lang w:val="fr-CI"/>
        </w:rPr>
        <w:t>admis en deuxième année</w:t>
      </w:r>
      <w:r w:rsidRPr="00B51B71">
        <w:rPr>
          <w:rFonts w:ascii="Times New Roman" w:hAnsi="Times New Roman" w:cs="Times New Roman"/>
          <w:sz w:val="24"/>
          <w:szCs w:val="24"/>
          <w:lang w:val="fr-CI"/>
        </w:rPr>
        <w:t xml:space="preserve">, dont 74% </w:t>
      </w:r>
      <w:r w:rsidR="00872C6F">
        <w:rPr>
          <w:rFonts w:ascii="Times New Roman" w:hAnsi="Times New Roman" w:cs="Times New Roman"/>
          <w:sz w:val="24"/>
          <w:szCs w:val="24"/>
          <w:lang w:val="fr-CI"/>
        </w:rPr>
        <w:t>d’</w:t>
      </w:r>
      <w:r w:rsidRPr="00B51B71">
        <w:rPr>
          <w:rFonts w:ascii="Times New Roman" w:hAnsi="Times New Roman" w:cs="Times New Roman"/>
          <w:sz w:val="24"/>
          <w:szCs w:val="24"/>
          <w:lang w:val="fr-CI"/>
        </w:rPr>
        <w:t xml:space="preserve">hommes et </w:t>
      </w:r>
      <w:r w:rsidR="00872C6F">
        <w:rPr>
          <w:rFonts w:ascii="Times New Roman" w:hAnsi="Times New Roman" w:cs="Times New Roman"/>
          <w:sz w:val="24"/>
          <w:szCs w:val="24"/>
          <w:lang w:val="fr-CI"/>
        </w:rPr>
        <w:t>26% de</w:t>
      </w:r>
      <w:r w:rsidRPr="003452EC">
        <w:rPr>
          <w:rFonts w:ascii="Times New Roman" w:hAnsi="Times New Roman" w:cs="Times New Roman"/>
          <w:sz w:val="24"/>
          <w:szCs w:val="24"/>
          <w:lang w:val="fr-CI"/>
        </w:rPr>
        <w:t xml:space="preserve"> femmes ;</w:t>
      </w:r>
      <w:r w:rsidR="00C227F4">
        <w:rPr>
          <w:rFonts w:ascii="Times New Roman" w:hAnsi="Times New Roman" w:cs="Times New Roman"/>
          <w:sz w:val="24"/>
          <w:szCs w:val="24"/>
          <w:lang w:val="fr-CI"/>
        </w:rPr>
        <w:t xml:space="preserve"> 84% des étudiants ayant validé la deuxième année sont en thèse. Parmi ces thésards ayant soutenu 27% ont été recrutés par le secteur </w:t>
      </w:r>
      <w:r w:rsidR="00B806C6">
        <w:rPr>
          <w:rFonts w:ascii="Times New Roman" w:hAnsi="Times New Roman" w:cs="Times New Roman"/>
          <w:sz w:val="24"/>
          <w:szCs w:val="24"/>
          <w:lang w:val="fr-CI"/>
        </w:rPr>
        <w:t>public.</w:t>
      </w:r>
      <w:r w:rsidR="00C227F4">
        <w:rPr>
          <w:rFonts w:ascii="Times New Roman" w:hAnsi="Times New Roman" w:cs="Times New Roman"/>
          <w:sz w:val="24"/>
          <w:szCs w:val="24"/>
          <w:lang w:val="fr-CI"/>
        </w:rPr>
        <w:t xml:space="preserve"> </w:t>
      </w:r>
      <w:r w:rsidR="00B806C6">
        <w:rPr>
          <w:rFonts w:ascii="Times New Roman" w:hAnsi="Times New Roman" w:cs="Times New Roman"/>
          <w:sz w:val="24"/>
          <w:szCs w:val="24"/>
          <w:lang w:val="fr-CI"/>
        </w:rPr>
        <w:t>36,88% des médecins de la cohorte ont été affecté à la fonction publique. La d</w:t>
      </w:r>
      <w:r w:rsidR="00483947">
        <w:rPr>
          <w:rFonts w:ascii="Times New Roman" w:hAnsi="Times New Roman" w:cs="Times New Roman"/>
          <w:sz w:val="24"/>
          <w:szCs w:val="24"/>
          <w:lang w:val="fr-CI"/>
        </w:rPr>
        <w:t xml:space="preserve">urée moyenne d’attente avant </w:t>
      </w:r>
      <w:r w:rsidR="00B806C6">
        <w:rPr>
          <w:rFonts w:ascii="Times New Roman" w:hAnsi="Times New Roman" w:cs="Times New Roman"/>
          <w:sz w:val="24"/>
          <w:szCs w:val="24"/>
          <w:lang w:val="fr-CI"/>
        </w:rPr>
        <w:t>le premier</w:t>
      </w:r>
      <w:r w:rsidR="00483947">
        <w:rPr>
          <w:rFonts w:ascii="Times New Roman" w:hAnsi="Times New Roman" w:cs="Times New Roman"/>
          <w:sz w:val="24"/>
          <w:szCs w:val="24"/>
          <w:lang w:val="fr-CI"/>
        </w:rPr>
        <w:t xml:space="preserve"> emploi </w:t>
      </w:r>
      <w:r w:rsidR="00B806C6">
        <w:rPr>
          <w:rFonts w:ascii="Times New Roman" w:hAnsi="Times New Roman" w:cs="Times New Roman"/>
          <w:sz w:val="24"/>
          <w:szCs w:val="24"/>
          <w:lang w:val="fr-CI"/>
        </w:rPr>
        <w:t xml:space="preserve">est comprise entre </w:t>
      </w:r>
      <w:r w:rsidR="00483947">
        <w:rPr>
          <w:rFonts w:ascii="Times New Roman" w:hAnsi="Times New Roman" w:cs="Times New Roman"/>
          <w:sz w:val="24"/>
          <w:szCs w:val="24"/>
          <w:lang w:val="fr-CI"/>
        </w:rPr>
        <w:t>1</w:t>
      </w:r>
      <w:r w:rsidR="00B806C6">
        <w:rPr>
          <w:rFonts w:ascii="Times New Roman" w:hAnsi="Times New Roman" w:cs="Times New Roman"/>
          <w:sz w:val="24"/>
          <w:szCs w:val="24"/>
          <w:lang w:val="fr-CI"/>
        </w:rPr>
        <w:t xml:space="preserve"> et </w:t>
      </w:r>
      <w:r w:rsidR="00483947">
        <w:rPr>
          <w:rFonts w:ascii="Times New Roman" w:hAnsi="Times New Roman" w:cs="Times New Roman"/>
          <w:sz w:val="24"/>
          <w:szCs w:val="24"/>
          <w:lang w:val="fr-CI"/>
        </w:rPr>
        <w:t>3 ans ;</w:t>
      </w:r>
      <w:r w:rsidR="00B806C6">
        <w:rPr>
          <w:rFonts w:ascii="Times New Roman" w:hAnsi="Times New Roman" w:cs="Times New Roman"/>
          <w:sz w:val="24"/>
          <w:szCs w:val="24"/>
          <w:lang w:val="fr-CI"/>
        </w:rPr>
        <w:t xml:space="preserve"> l</w:t>
      </w:r>
      <w:r w:rsidRPr="003452EC">
        <w:rPr>
          <w:rFonts w:ascii="Times New Roman" w:hAnsi="Times New Roman" w:cs="Times New Roman"/>
          <w:sz w:val="24"/>
          <w:szCs w:val="24"/>
          <w:lang w:val="fr-CI"/>
        </w:rPr>
        <w:t xml:space="preserve">e pourcentage de médecins ayant migré (40% </w:t>
      </w:r>
      <w:r w:rsidR="00B806C6" w:rsidRPr="003452EC">
        <w:rPr>
          <w:rFonts w:ascii="Times New Roman" w:hAnsi="Times New Roman" w:cs="Times New Roman"/>
          <w:sz w:val="24"/>
          <w:szCs w:val="24"/>
          <w:lang w:val="fr-CI"/>
        </w:rPr>
        <w:t>en termes de</w:t>
      </w:r>
      <w:r w:rsidRPr="003452EC">
        <w:rPr>
          <w:rFonts w:ascii="Times New Roman" w:hAnsi="Times New Roman" w:cs="Times New Roman"/>
          <w:sz w:val="24"/>
          <w:szCs w:val="24"/>
          <w:lang w:val="fr-CI"/>
        </w:rPr>
        <w:t xml:space="preserve"> stock et 18% en flux </w:t>
      </w:r>
      <w:bookmarkStart w:id="0" w:name="_GoBack"/>
      <w:bookmarkEnd w:id="0"/>
      <w:r w:rsidRPr="003452EC">
        <w:rPr>
          <w:rFonts w:ascii="Times New Roman" w:hAnsi="Times New Roman" w:cs="Times New Roman"/>
          <w:sz w:val="24"/>
          <w:szCs w:val="24"/>
          <w:lang w:val="fr-CI"/>
        </w:rPr>
        <w:t>annuel) ;</w:t>
      </w:r>
      <w:r w:rsidR="00B806C6">
        <w:rPr>
          <w:rFonts w:ascii="Times New Roman" w:hAnsi="Times New Roman" w:cs="Times New Roman"/>
          <w:sz w:val="24"/>
          <w:szCs w:val="24"/>
          <w:lang w:val="fr-CI"/>
        </w:rPr>
        <w:t xml:space="preserve"> le t</w:t>
      </w:r>
      <w:r w:rsidRPr="00C06FF8">
        <w:rPr>
          <w:rFonts w:ascii="Times New Roman" w:hAnsi="Times New Roman" w:cs="Times New Roman"/>
          <w:sz w:val="24"/>
          <w:szCs w:val="24"/>
          <w:lang w:val="fr-CI"/>
        </w:rPr>
        <w:t>aux d’</w:t>
      </w:r>
      <w:r>
        <w:rPr>
          <w:rFonts w:ascii="Times New Roman" w:hAnsi="Times New Roman" w:cs="Times New Roman"/>
          <w:sz w:val="24"/>
          <w:szCs w:val="24"/>
          <w:lang w:val="fr-CI"/>
        </w:rPr>
        <w:t>é</w:t>
      </w:r>
      <w:r w:rsidRPr="00C06FF8">
        <w:rPr>
          <w:rFonts w:ascii="Times New Roman" w:hAnsi="Times New Roman" w:cs="Times New Roman"/>
          <w:sz w:val="24"/>
          <w:szCs w:val="24"/>
          <w:lang w:val="fr-CI"/>
        </w:rPr>
        <w:t>migration du personnel infirmier (16%)</w:t>
      </w:r>
      <w:r>
        <w:rPr>
          <w:rFonts w:ascii="Times New Roman" w:hAnsi="Times New Roman" w:cs="Times New Roman"/>
          <w:sz w:val="24"/>
          <w:szCs w:val="24"/>
          <w:lang w:val="fr-CI"/>
        </w:rPr>
        <w:t> ;</w:t>
      </w:r>
      <w:r w:rsidR="00B806C6">
        <w:rPr>
          <w:rFonts w:ascii="Times New Roman" w:hAnsi="Times New Roman" w:cs="Times New Roman"/>
          <w:sz w:val="24"/>
          <w:szCs w:val="24"/>
          <w:lang w:val="fr-CI"/>
        </w:rPr>
        <w:t xml:space="preserve"> le t</w:t>
      </w:r>
      <w:r>
        <w:rPr>
          <w:rFonts w:ascii="Times New Roman" w:hAnsi="Times New Roman" w:cs="Times New Roman"/>
          <w:sz w:val="24"/>
          <w:szCs w:val="24"/>
          <w:lang w:val="fr-CI"/>
        </w:rPr>
        <w:t>aux d’immigration de médecins (7%).</w:t>
      </w:r>
    </w:p>
    <w:p w:rsidR="00C945A0" w:rsidRPr="001B693F" w:rsidRDefault="00C945A0" w:rsidP="003C78BA">
      <w:pPr>
        <w:spacing w:after="0" w:line="360" w:lineRule="auto"/>
        <w:jc w:val="both"/>
        <w:rPr>
          <w:rFonts w:ascii="Times New Roman" w:hAnsi="Times New Roman" w:cs="Times New Roman"/>
          <w:sz w:val="24"/>
          <w:szCs w:val="24"/>
          <w:lang w:val="fr-CI"/>
        </w:rPr>
      </w:pPr>
      <w:r w:rsidRPr="001B693F">
        <w:rPr>
          <w:rFonts w:ascii="Times New Roman" w:hAnsi="Times New Roman" w:cs="Times New Roman"/>
          <w:b/>
          <w:sz w:val="24"/>
          <w:szCs w:val="24"/>
          <w:lang w:val="fr-CI"/>
        </w:rPr>
        <w:t>Conclusion</w:t>
      </w:r>
      <w:r w:rsidRPr="001B693F">
        <w:rPr>
          <w:rFonts w:ascii="Times New Roman" w:hAnsi="Times New Roman" w:cs="Times New Roman"/>
          <w:sz w:val="24"/>
          <w:szCs w:val="24"/>
          <w:lang w:val="fr-CI"/>
        </w:rPr>
        <w:t> :</w:t>
      </w:r>
    </w:p>
    <w:p w:rsidR="00C945A0" w:rsidRPr="001B693F" w:rsidRDefault="00C945A0" w:rsidP="00C945A0">
      <w:pPr>
        <w:spacing w:after="0" w:line="360" w:lineRule="auto"/>
        <w:jc w:val="both"/>
        <w:rPr>
          <w:rFonts w:ascii="Times New Roman" w:hAnsi="Times New Roman" w:cs="Times New Roman"/>
          <w:sz w:val="24"/>
          <w:szCs w:val="24"/>
          <w:lang w:val="fr-CI"/>
        </w:rPr>
      </w:pPr>
      <w:r w:rsidRPr="001B693F">
        <w:rPr>
          <w:rFonts w:ascii="Times New Roman" w:hAnsi="Times New Roman" w:cs="Times New Roman"/>
          <w:sz w:val="24"/>
          <w:szCs w:val="24"/>
          <w:lang w:val="fr-CI"/>
        </w:rPr>
        <w:t xml:space="preserve">Le constat est que le système de formation doit être ajusté afin de mieux cibler les objectifs assignés au personnel formé. Une meilleure collaboration également entre les ministères de l’Enseignement supérieur, de la Fonction publique et de la Santé permettra une meilleure planification des </w:t>
      </w:r>
      <w:r w:rsidR="00E15534">
        <w:rPr>
          <w:rFonts w:ascii="Times New Roman" w:hAnsi="Times New Roman" w:cs="Times New Roman"/>
          <w:sz w:val="24"/>
          <w:szCs w:val="24"/>
          <w:lang w:val="fr-CI"/>
        </w:rPr>
        <w:t>RHS</w:t>
      </w:r>
      <w:r w:rsidRPr="001B693F">
        <w:rPr>
          <w:rFonts w:ascii="Times New Roman" w:hAnsi="Times New Roman" w:cs="Times New Roman"/>
          <w:sz w:val="24"/>
          <w:szCs w:val="24"/>
          <w:lang w:val="fr-CI"/>
        </w:rPr>
        <w:t>.</w:t>
      </w:r>
    </w:p>
    <w:p w:rsidR="006C4C61" w:rsidRDefault="006C4C61"/>
    <w:p w:rsidR="00D034C0" w:rsidRPr="00D034C0" w:rsidRDefault="00D034C0" w:rsidP="00D034C0">
      <w:pPr>
        <w:rPr>
          <w:rFonts w:ascii="Times New Roman" w:hAnsi="Times New Roman" w:cs="Times New Roman"/>
          <w:b/>
          <w:sz w:val="24"/>
          <w:szCs w:val="24"/>
        </w:rPr>
      </w:pPr>
      <w:r w:rsidRPr="00D034C0">
        <w:rPr>
          <w:rFonts w:ascii="Times New Roman" w:hAnsi="Times New Roman" w:cs="Times New Roman"/>
          <w:b/>
          <w:sz w:val="24"/>
          <w:szCs w:val="24"/>
          <w:u w:val="single"/>
        </w:rPr>
        <w:t>Mots clés</w:t>
      </w:r>
      <w:r w:rsidRPr="00D034C0">
        <w:rPr>
          <w:rFonts w:ascii="Times New Roman" w:hAnsi="Times New Roman" w:cs="Times New Roman"/>
          <w:b/>
          <w:sz w:val="24"/>
          <w:szCs w:val="24"/>
        </w:rPr>
        <w:t> : Déperdition ; Ressources humaines ; Côte d’Ivoire</w:t>
      </w:r>
    </w:p>
    <w:sectPr w:rsidR="00D034C0" w:rsidRPr="00D03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538E"/>
    <w:multiLevelType w:val="hybridMultilevel"/>
    <w:tmpl w:val="8EF61FBE"/>
    <w:lvl w:ilvl="0" w:tplc="300C000F">
      <w:start w:val="1"/>
      <w:numFmt w:val="decimal"/>
      <w:lvlText w:val="%1."/>
      <w:lvlJc w:val="left"/>
      <w:pPr>
        <w:ind w:left="1428" w:hanging="360"/>
      </w:pPr>
    </w:lvl>
    <w:lvl w:ilvl="1" w:tplc="300C0019" w:tentative="1">
      <w:start w:val="1"/>
      <w:numFmt w:val="lowerLetter"/>
      <w:lvlText w:val="%2."/>
      <w:lvlJc w:val="left"/>
      <w:pPr>
        <w:ind w:left="2148" w:hanging="360"/>
      </w:pPr>
    </w:lvl>
    <w:lvl w:ilvl="2" w:tplc="300C001B" w:tentative="1">
      <w:start w:val="1"/>
      <w:numFmt w:val="lowerRoman"/>
      <w:lvlText w:val="%3."/>
      <w:lvlJc w:val="right"/>
      <w:pPr>
        <w:ind w:left="2868" w:hanging="180"/>
      </w:pPr>
    </w:lvl>
    <w:lvl w:ilvl="3" w:tplc="300C000F" w:tentative="1">
      <w:start w:val="1"/>
      <w:numFmt w:val="decimal"/>
      <w:lvlText w:val="%4."/>
      <w:lvlJc w:val="left"/>
      <w:pPr>
        <w:ind w:left="3588" w:hanging="360"/>
      </w:pPr>
    </w:lvl>
    <w:lvl w:ilvl="4" w:tplc="300C0019" w:tentative="1">
      <w:start w:val="1"/>
      <w:numFmt w:val="lowerLetter"/>
      <w:lvlText w:val="%5."/>
      <w:lvlJc w:val="left"/>
      <w:pPr>
        <w:ind w:left="4308" w:hanging="360"/>
      </w:pPr>
    </w:lvl>
    <w:lvl w:ilvl="5" w:tplc="300C001B" w:tentative="1">
      <w:start w:val="1"/>
      <w:numFmt w:val="lowerRoman"/>
      <w:lvlText w:val="%6."/>
      <w:lvlJc w:val="right"/>
      <w:pPr>
        <w:ind w:left="5028" w:hanging="180"/>
      </w:pPr>
    </w:lvl>
    <w:lvl w:ilvl="6" w:tplc="300C000F" w:tentative="1">
      <w:start w:val="1"/>
      <w:numFmt w:val="decimal"/>
      <w:lvlText w:val="%7."/>
      <w:lvlJc w:val="left"/>
      <w:pPr>
        <w:ind w:left="5748" w:hanging="360"/>
      </w:pPr>
    </w:lvl>
    <w:lvl w:ilvl="7" w:tplc="300C0019" w:tentative="1">
      <w:start w:val="1"/>
      <w:numFmt w:val="lowerLetter"/>
      <w:lvlText w:val="%8."/>
      <w:lvlJc w:val="left"/>
      <w:pPr>
        <w:ind w:left="6468" w:hanging="360"/>
      </w:pPr>
    </w:lvl>
    <w:lvl w:ilvl="8" w:tplc="300C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F3"/>
    <w:rsid w:val="00013EC6"/>
    <w:rsid w:val="000466B6"/>
    <w:rsid w:val="000A0A8C"/>
    <w:rsid w:val="00185E00"/>
    <w:rsid w:val="001B11E0"/>
    <w:rsid w:val="001B693F"/>
    <w:rsid w:val="00212E9F"/>
    <w:rsid w:val="002A5CA7"/>
    <w:rsid w:val="003C78BA"/>
    <w:rsid w:val="0047688E"/>
    <w:rsid w:val="00483947"/>
    <w:rsid w:val="00492278"/>
    <w:rsid w:val="004F30FC"/>
    <w:rsid w:val="006C02DE"/>
    <w:rsid w:val="006C4C61"/>
    <w:rsid w:val="00810AE4"/>
    <w:rsid w:val="00872C6F"/>
    <w:rsid w:val="00875EFE"/>
    <w:rsid w:val="008F50DF"/>
    <w:rsid w:val="00931E09"/>
    <w:rsid w:val="009404F1"/>
    <w:rsid w:val="00942FF3"/>
    <w:rsid w:val="00980D2A"/>
    <w:rsid w:val="009A19F1"/>
    <w:rsid w:val="009C29C6"/>
    <w:rsid w:val="00A1649A"/>
    <w:rsid w:val="00A6516E"/>
    <w:rsid w:val="00AD1FCE"/>
    <w:rsid w:val="00B214BD"/>
    <w:rsid w:val="00B443DA"/>
    <w:rsid w:val="00B57E9F"/>
    <w:rsid w:val="00B806C6"/>
    <w:rsid w:val="00B85054"/>
    <w:rsid w:val="00B92FC8"/>
    <w:rsid w:val="00BE63E8"/>
    <w:rsid w:val="00C227F4"/>
    <w:rsid w:val="00C945A0"/>
    <w:rsid w:val="00D034C0"/>
    <w:rsid w:val="00D15D7B"/>
    <w:rsid w:val="00D50281"/>
    <w:rsid w:val="00DA6867"/>
    <w:rsid w:val="00E15534"/>
    <w:rsid w:val="00E20C6E"/>
    <w:rsid w:val="00E56DE4"/>
    <w:rsid w:val="00E60504"/>
    <w:rsid w:val="00E81625"/>
    <w:rsid w:val="00EE50F2"/>
    <w:rsid w:val="00EF4FBA"/>
    <w:rsid w:val="00F61B73"/>
    <w:rsid w:val="00F92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E6B9A-758E-4EA6-BAD6-3878A884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F3"/>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0504"/>
    <w:pPr>
      <w:ind w:left="720"/>
      <w:contextualSpacing/>
    </w:pPr>
  </w:style>
  <w:style w:type="character" w:styleId="Lienhypertexte">
    <w:name w:val="Hyperlink"/>
    <w:basedOn w:val="Policepardfaut"/>
    <w:uiPriority w:val="99"/>
    <w:unhideWhenUsed/>
    <w:rsid w:val="00C227F4"/>
    <w:rPr>
      <w:color w:val="0563C1" w:themeColor="hyperlink"/>
      <w:u w:val="single"/>
    </w:rPr>
  </w:style>
  <w:style w:type="character" w:styleId="Mentionnonrsolue">
    <w:name w:val="Unresolved Mention"/>
    <w:basedOn w:val="Policepardfaut"/>
    <w:uiPriority w:val="99"/>
    <w:semiHidden/>
    <w:unhideWhenUsed/>
    <w:rsid w:val="00C22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piapollinaire@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488</Words>
  <Characters>2688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Apollinaire YAPI</dc:creator>
  <cp:keywords/>
  <dc:description/>
  <cp:lastModifiedBy>Apollinaire YAPI</cp:lastModifiedBy>
  <cp:revision>31</cp:revision>
  <dcterms:created xsi:type="dcterms:W3CDTF">2019-01-19T19:03:00Z</dcterms:created>
  <dcterms:modified xsi:type="dcterms:W3CDTF">2019-01-22T07:42:00Z</dcterms:modified>
</cp:coreProperties>
</file>