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3A5FE" w14:textId="6D76D854" w:rsidR="0021701F" w:rsidRPr="00701709" w:rsidRDefault="00203081" w:rsidP="00701709">
      <w:pPr>
        <w:pStyle w:val="IntenseQuote"/>
        <w:ind w:left="0"/>
        <w:rPr>
          <w:rFonts w:ascii="Times New Roman" w:eastAsia="Microsoft JhengHei UI" w:hAnsi="Times New Roman" w:cs="Times New Roman"/>
          <w:b/>
          <w:i w:val="0"/>
          <w:sz w:val="24"/>
          <w:szCs w:val="24"/>
        </w:rPr>
      </w:pPr>
      <w:r>
        <w:rPr>
          <w:rFonts w:ascii="Times New Roman" w:eastAsia="Microsoft JhengHei UI" w:hAnsi="Times New Roman" w:cs="Times New Roman"/>
          <w:b/>
          <w:i w:val="0"/>
          <w:sz w:val="24"/>
          <w:szCs w:val="24"/>
        </w:rPr>
        <w:t>The experiment to stimulate</w:t>
      </w:r>
      <w:r w:rsidR="00130355">
        <w:rPr>
          <w:rFonts w:ascii="Times New Roman" w:eastAsia="Microsoft JhengHei UI" w:hAnsi="Times New Roman" w:cs="Times New Roman"/>
          <w:b/>
          <w:i w:val="0"/>
          <w:sz w:val="24"/>
          <w:szCs w:val="24"/>
        </w:rPr>
        <w:t xml:space="preserve"> voluntary</w:t>
      </w:r>
      <w:r w:rsidR="00404AE7" w:rsidRPr="00C6227E">
        <w:rPr>
          <w:rFonts w:ascii="Times New Roman" w:eastAsia="Microsoft JhengHei UI" w:hAnsi="Times New Roman" w:cs="Times New Roman"/>
          <w:b/>
          <w:i w:val="0"/>
          <w:sz w:val="24"/>
          <w:szCs w:val="24"/>
        </w:rPr>
        <w:t xml:space="preserve"> enrolment through expansion of registration units and intensifying education of members at the district office</w:t>
      </w:r>
    </w:p>
    <w:p w14:paraId="5BAE50FC" w14:textId="5E15C49A" w:rsidR="00BA4BE0" w:rsidRPr="00C6227E" w:rsidRDefault="0021701F" w:rsidP="00BA4BE0">
      <w:pPr>
        <w:spacing w:line="240" w:lineRule="auto"/>
        <w:jc w:val="both"/>
        <w:rPr>
          <w:rFonts w:ascii="Times New Roman" w:eastAsia="Microsoft JhengHei UI" w:hAnsi="Times New Roman" w:cs="Times New Roman"/>
          <w:sz w:val="24"/>
          <w:szCs w:val="24"/>
        </w:rPr>
      </w:pPr>
      <w:r w:rsidRPr="00C6227E">
        <w:rPr>
          <w:rFonts w:ascii="Times New Roman" w:eastAsia="Microsoft JhengHei UI" w:hAnsi="Times New Roman" w:cs="Times New Roman"/>
          <w:b/>
          <w:color w:val="2F5496" w:themeColor="accent5" w:themeShade="BF"/>
          <w:sz w:val="24"/>
          <w:szCs w:val="24"/>
        </w:rPr>
        <w:t>Background</w:t>
      </w:r>
      <w:r w:rsidRPr="00C6227E">
        <w:rPr>
          <w:rFonts w:ascii="Times New Roman" w:eastAsia="Microsoft JhengHei UI" w:hAnsi="Times New Roman" w:cs="Times New Roman"/>
          <w:color w:val="131413"/>
          <w:sz w:val="24"/>
          <w:szCs w:val="24"/>
        </w:rPr>
        <w:t xml:space="preserve">: </w:t>
      </w:r>
      <w:r w:rsidR="00395BEA" w:rsidRPr="00C6227E">
        <w:rPr>
          <w:rFonts w:ascii="Times New Roman" w:eastAsia="Microsoft JhengHei UI" w:hAnsi="Times New Roman" w:cs="Times New Roman"/>
          <w:sz w:val="24"/>
          <w:szCs w:val="24"/>
        </w:rPr>
        <w:t xml:space="preserve">The findings from both the qualitative and quantitative studies </w:t>
      </w:r>
      <w:r w:rsidR="00130355">
        <w:rPr>
          <w:rFonts w:ascii="Times New Roman" w:eastAsia="Microsoft JhengHei UI" w:hAnsi="Times New Roman" w:cs="Times New Roman"/>
          <w:sz w:val="24"/>
          <w:szCs w:val="24"/>
        </w:rPr>
        <w:t xml:space="preserve">informed </w:t>
      </w:r>
      <w:r w:rsidR="007A6861" w:rsidRPr="00C6227E">
        <w:rPr>
          <w:rFonts w:ascii="Times New Roman" w:eastAsia="Microsoft JhengHei UI" w:hAnsi="Times New Roman" w:cs="Times New Roman"/>
          <w:sz w:val="24"/>
          <w:szCs w:val="24"/>
        </w:rPr>
        <w:t xml:space="preserve">development </w:t>
      </w:r>
      <w:r w:rsidR="00130355">
        <w:rPr>
          <w:rFonts w:ascii="Times New Roman" w:eastAsia="Microsoft JhengHei UI" w:hAnsi="Times New Roman" w:cs="Times New Roman"/>
          <w:sz w:val="24"/>
          <w:szCs w:val="24"/>
        </w:rPr>
        <w:t xml:space="preserve">and evaluation </w:t>
      </w:r>
      <w:r w:rsidR="00395BEA" w:rsidRPr="00C6227E">
        <w:rPr>
          <w:rFonts w:ascii="Times New Roman" w:eastAsia="Microsoft JhengHei UI" w:hAnsi="Times New Roman" w:cs="Times New Roman"/>
          <w:sz w:val="24"/>
          <w:szCs w:val="24"/>
        </w:rPr>
        <w:t xml:space="preserve">of </w:t>
      </w:r>
      <w:r w:rsidR="00BA4BE0">
        <w:rPr>
          <w:rFonts w:ascii="Times New Roman" w:eastAsia="Microsoft JhengHei UI" w:hAnsi="Times New Roman" w:cs="Times New Roman"/>
          <w:sz w:val="24"/>
          <w:szCs w:val="24"/>
        </w:rPr>
        <w:t xml:space="preserve">a </w:t>
      </w:r>
      <w:r w:rsidR="00395BEA" w:rsidRPr="00C6227E">
        <w:rPr>
          <w:rFonts w:ascii="Times New Roman" w:eastAsia="Microsoft JhengHei UI" w:hAnsi="Times New Roman" w:cs="Times New Roman"/>
          <w:sz w:val="24"/>
          <w:szCs w:val="24"/>
        </w:rPr>
        <w:t xml:space="preserve">two </w:t>
      </w:r>
      <w:r w:rsidR="00BA4BE0">
        <w:rPr>
          <w:rFonts w:ascii="Times New Roman" w:eastAsia="Microsoft JhengHei UI" w:hAnsi="Times New Roman" w:cs="Times New Roman"/>
          <w:sz w:val="24"/>
          <w:szCs w:val="24"/>
        </w:rPr>
        <w:t xml:space="preserve">component </w:t>
      </w:r>
      <w:r w:rsidR="00395BEA" w:rsidRPr="00C6227E">
        <w:rPr>
          <w:rFonts w:ascii="Times New Roman" w:eastAsia="Microsoft JhengHei UI" w:hAnsi="Times New Roman" w:cs="Times New Roman"/>
          <w:sz w:val="24"/>
          <w:szCs w:val="24"/>
        </w:rPr>
        <w:t xml:space="preserve">intervention </w:t>
      </w:r>
      <w:r w:rsidR="00130355">
        <w:rPr>
          <w:rFonts w:ascii="Times New Roman" w:eastAsia="Microsoft JhengHei UI" w:hAnsi="Times New Roman" w:cs="Times New Roman"/>
          <w:sz w:val="24"/>
          <w:szCs w:val="24"/>
        </w:rPr>
        <w:t xml:space="preserve">for </w:t>
      </w:r>
      <w:r w:rsidR="007A6861" w:rsidRPr="00C6227E">
        <w:rPr>
          <w:rFonts w:ascii="Times New Roman" w:eastAsia="Microsoft JhengHei UI" w:hAnsi="Times New Roman" w:cs="Times New Roman"/>
          <w:sz w:val="24"/>
          <w:szCs w:val="24"/>
        </w:rPr>
        <w:t xml:space="preserve">increasing </w:t>
      </w:r>
      <w:r w:rsidR="00130355">
        <w:rPr>
          <w:rFonts w:ascii="Times New Roman" w:eastAsia="Microsoft JhengHei UI" w:hAnsi="Times New Roman" w:cs="Times New Roman"/>
          <w:sz w:val="24"/>
          <w:szCs w:val="24"/>
        </w:rPr>
        <w:t xml:space="preserve">voluntary </w:t>
      </w:r>
      <w:r w:rsidR="007A6861" w:rsidRPr="00C6227E">
        <w:rPr>
          <w:rFonts w:ascii="Times New Roman" w:eastAsia="Microsoft JhengHei UI" w:hAnsi="Times New Roman" w:cs="Times New Roman"/>
          <w:sz w:val="24"/>
          <w:szCs w:val="24"/>
        </w:rPr>
        <w:t xml:space="preserve">enrolment. The </w:t>
      </w:r>
      <w:r w:rsidR="00BA4BE0">
        <w:rPr>
          <w:rFonts w:ascii="Times New Roman" w:eastAsia="Microsoft JhengHei UI" w:hAnsi="Times New Roman" w:cs="Times New Roman"/>
          <w:sz w:val="24"/>
          <w:szCs w:val="24"/>
        </w:rPr>
        <w:t xml:space="preserve">two components of the intervention </w:t>
      </w:r>
      <w:r w:rsidR="007A6861" w:rsidRPr="00C6227E">
        <w:rPr>
          <w:rFonts w:ascii="Times New Roman" w:eastAsia="Microsoft JhengHei UI" w:hAnsi="Times New Roman" w:cs="Times New Roman"/>
          <w:sz w:val="24"/>
          <w:szCs w:val="24"/>
        </w:rPr>
        <w:t xml:space="preserve">were Registration Unit Expansion and NHIS Information and Education. </w:t>
      </w:r>
      <w:r w:rsidR="00BA4BE0" w:rsidRPr="00C6227E">
        <w:rPr>
          <w:rFonts w:ascii="Times New Roman" w:eastAsia="Microsoft JhengHei UI" w:hAnsi="Times New Roman" w:cs="Times New Roman"/>
          <w:sz w:val="24"/>
          <w:szCs w:val="24"/>
        </w:rPr>
        <w:t>The ultimate objective of the two interventions was to increase enrolment among residents in the intervention districts through:</w:t>
      </w:r>
    </w:p>
    <w:p w14:paraId="4965CBE2" w14:textId="77777777" w:rsidR="00BA4BE0" w:rsidRPr="00C6227E" w:rsidRDefault="00BA4BE0" w:rsidP="00BA4BE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Microsoft JhengHei UI" w:hAnsi="Times New Roman" w:cs="Times New Roman"/>
          <w:sz w:val="24"/>
          <w:szCs w:val="24"/>
        </w:rPr>
      </w:pPr>
      <w:r w:rsidRPr="00C6227E">
        <w:rPr>
          <w:rFonts w:ascii="Times New Roman" w:eastAsia="Microsoft JhengHei UI" w:hAnsi="Times New Roman" w:cs="Times New Roman"/>
          <w:sz w:val="24"/>
          <w:szCs w:val="24"/>
        </w:rPr>
        <w:t>Increased knowledge about the NHIS, its enrolment processes and the benefits package through education and communication.</w:t>
      </w:r>
    </w:p>
    <w:p w14:paraId="0AA246AC" w14:textId="7C8F46E4" w:rsidR="00BA4BE0" w:rsidRPr="00CD4421" w:rsidRDefault="00BA4BE0" w:rsidP="00BA4BE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Microsoft JhengHei UI" w:hAnsi="Times New Roman" w:cs="Times New Roman"/>
          <w:sz w:val="24"/>
          <w:szCs w:val="24"/>
        </w:rPr>
      </w:pPr>
      <w:r w:rsidRPr="00CD4421">
        <w:rPr>
          <w:rFonts w:ascii="Times New Roman" w:eastAsia="Microsoft JhengHei UI" w:hAnsi="Times New Roman" w:cs="Times New Roman"/>
          <w:sz w:val="24"/>
          <w:szCs w:val="24"/>
        </w:rPr>
        <w:t>Encouragement of ‘group registration’ and discouraging individual registration.</w:t>
      </w:r>
    </w:p>
    <w:p w14:paraId="47B3CBE7" w14:textId="0159A9EA" w:rsidR="00691D3C" w:rsidRPr="0033171B" w:rsidRDefault="00BA4BE0" w:rsidP="0033171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Microsoft JhengHei UI" w:hAnsi="Times New Roman" w:cs="Times New Roman"/>
          <w:sz w:val="24"/>
          <w:szCs w:val="24"/>
        </w:rPr>
      </w:pPr>
      <w:r w:rsidRPr="0033171B">
        <w:rPr>
          <w:rFonts w:ascii="Times New Roman" w:eastAsia="Microsoft JhengHei UI" w:hAnsi="Times New Roman" w:cs="Times New Roman"/>
          <w:sz w:val="24"/>
          <w:szCs w:val="24"/>
        </w:rPr>
        <w:t>Taking registration closer to the people</w:t>
      </w:r>
      <w:r>
        <w:rPr>
          <w:rFonts w:ascii="Times New Roman" w:eastAsia="Microsoft JhengHei UI" w:hAnsi="Times New Roman" w:cs="Times New Roman"/>
          <w:sz w:val="24"/>
          <w:szCs w:val="24"/>
        </w:rPr>
        <w:t xml:space="preserve"> </w:t>
      </w:r>
    </w:p>
    <w:p w14:paraId="6FE81477" w14:textId="4D0334CB" w:rsidR="00406F44" w:rsidRPr="00C6227E" w:rsidRDefault="00691D3C" w:rsidP="0033171B">
      <w:pPr>
        <w:spacing w:line="240" w:lineRule="auto"/>
        <w:jc w:val="both"/>
        <w:rPr>
          <w:rFonts w:ascii="Times New Roman" w:eastAsia="Microsoft JhengHei UI" w:hAnsi="Times New Roman" w:cs="Times New Roman"/>
          <w:sz w:val="24"/>
          <w:szCs w:val="24"/>
        </w:rPr>
      </w:pPr>
      <w:r w:rsidRPr="00C6227E">
        <w:rPr>
          <w:rFonts w:ascii="Times New Roman" w:eastAsia="Microsoft JhengHei UI" w:hAnsi="Times New Roman" w:cs="Times New Roman"/>
          <w:b/>
          <w:color w:val="2F5496" w:themeColor="accent5" w:themeShade="BF"/>
          <w:sz w:val="24"/>
          <w:szCs w:val="24"/>
        </w:rPr>
        <w:t>Study Objectives</w:t>
      </w:r>
      <w:r w:rsidR="007A6861" w:rsidRPr="00C6227E">
        <w:rPr>
          <w:rFonts w:ascii="Times New Roman" w:eastAsia="Microsoft JhengHei UI" w:hAnsi="Times New Roman" w:cs="Times New Roman"/>
          <w:sz w:val="24"/>
          <w:szCs w:val="24"/>
        </w:rPr>
        <w:t xml:space="preserve">: </w:t>
      </w:r>
      <w:r w:rsidR="00BA4BE0">
        <w:rPr>
          <w:rFonts w:ascii="Times New Roman" w:eastAsia="Microsoft JhengHei UI" w:hAnsi="Times New Roman" w:cs="Times New Roman"/>
          <w:sz w:val="24"/>
          <w:szCs w:val="24"/>
        </w:rPr>
        <w:t>The objective of the study was to evaluate the impact of the interventions on voluntary enrolment in the NHIS</w:t>
      </w:r>
      <w:r w:rsidR="00974F59">
        <w:rPr>
          <w:rFonts w:ascii="Times New Roman" w:eastAsia="Microsoft JhengHei UI" w:hAnsi="Times New Roman" w:cs="Times New Roman"/>
          <w:sz w:val="24"/>
          <w:szCs w:val="24"/>
        </w:rPr>
        <w:t>.</w:t>
      </w:r>
    </w:p>
    <w:p w14:paraId="35660CD9" w14:textId="46BB48A8" w:rsidR="0021701F" w:rsidRPr="00C6227E" w:rsidRDefault="0021701F" w:rsidP="009732E3">
      <w:pPr>
        <w:spacing w:after="0" w:line="240" w:lineRule="auto"/>
        <w:jc w:val="both"/>
        <w:rPr>
          <w:rFonts w:ascii="Times New Roman" w:eastAsia="Microsoft JhengHei UI" w:hAnsi="Times New Roman" w:cs="Times New Roman"/>
          <w:sz w:val="24"/>
          <w:szCs w:val="24"/>
        </w:rPr>
      </w:pPr>
      <w:r w:rsidRPr="00C6227E">
        <w:rPr>
          <w:rFonts w:ascii="Times New Roman" w:eastAsia="Microsoft JhengHei UI" w:hAnsi="Times New Roman" w:cs="Times New Roman"/>
          <w:b/>
          <w:color w:val="2F5496" w:themeColor="accent5" w:themeShade="BF"/>
          <w:sz w:val="24"/>
          <w:szCs w:val="24"/>
        </w:rPr>
        <w:t>Methods</w:t>
      </w:r>
      <w:r w:rsidRPr="00C6227E">
        <w:rPr>
          <w:rFonts w:ascii="Times New Roman" w:eastAsia="Microsoft JhengHei UI" w:hAnsi="Times New Roman" w:cs="Times New Roman"/>
          <w:color w:val="131413"/>
          <w:sz w:val="24"/>
          <w:szCs w:val="24"/>
        </w:rPr>
        <w:t xml:space="preserve">: </w:t>
      </w:r>
      <w:r w:rsidR="00BA4BE0">
        <w:rPr>
          <w:rFonts w:ascii="Times New Roman" w:eastAsia="Microsoft JhengHei UI" w:hAnsi="Times New Roman" w:cs="Times New Roman"/>
          <w:color w:val="131413"/>
          <w:sz w:val="24"/>
          <w:szCs w:val="24"/>
        </w:rPr>
        <w:t xml:space="preserve"> The study design was a quasi-experimental pre-test post-test control group design.  </w:t>
      </w:r>
      <w:r w:rsidR="00BA4BE0" w:rsidRPr="00CB3F63">
        <w:rPr>
          <w:rFonts w:ascii="Times New Roman" w:eastAsia="Microsoft JhengHei UI" w:hAnsi="Times New Roman" w:cs="Times New Roman"/>
          <w:sz w:val="24"/>
          <w:szCs w:val="24"/>
        </w:rPr>
        <w:t>T</w:t>
      </w:r>
      <w:r w:rsidR="00BA4BE0">
        <w:rPr>
          <w:rFonts w:ascii="Times New Roman" w:eastAsia="Microsoft JhengHei UI" w:hAnsi="Times New Roman" w:cs="Times New Roman"/>
          <w:sz w:val="24"/>
          <w:szCs w:val="24"/>
        </w:rPr>
        <w:t>wo</w:t>
      </w:r>
      <w:r w:rsidR="00BA4BE0" w:rsidRPr="00CB3F63">
        <w:rPr>
          <w:rFonts w:ascii="Times New Roman" w:eastAsia="Microsoft JhengHei UI" w:hAnsi="Times New Roman" w:cs="Times New Roman"/>
          <w:sz w:val="24"/>
          <w:szCs w:val="24"/>
        </w:rPr>
        <w:t xml:space="preserve"> districts were randomly selected out of the 17 districts in the Volta Region to pilot </w:t>
      </w:r>
      <w:r w:rsidR="00BA4BE0">
        <w:rPr>
          <w:rFonts w:ascii="Times New Roman" w:eastAsia="Microsoft JhengHei UI" w:hAnsi="Times New Roman" w:cs="Times New Roman"/>
          <w:sz w:val="24"/>
          <w:szCs w:val="24"/>
        </w:rPr>
        <w:t>each of the interventions respectively and one district was selected as a control for comparison</w:t>
      </w:r>
      <w:r w:rsidR="00BA4BE0" w:rsidRPr="00CB3F63">
        <w:rPr>
          <w:rFonts w:ascii="Times New Roman" w:eastAsia="Microsoft JhengHei UI" w:hAnsi="Times New Roman" w:cs="Times New Roman"/>
          <w:sz w:val="24"/>
          <w:szCs w:val="24"/>
        </w:rPr>
        <w:t>.</w:t>
      </w:r>
      <w:r w:rsidR="00BA4BE0">
        <w:rPr>
          <w:rFonts w:ascii="Times New Roman" w:eastAsia="Microsoft JhengHei UI" w:hAnsi="Times New Roman" w:cs="Times New Roman"/>
          <w:sz w:val="24"/>
          <w:szCs w:val="24"/>
        </w:rPr>
        <w:t xml:space="preserve">  </w:t>
      </w:r>
      <w:r w:rsidR="00406F44" w:rsidRPr="00C6227E">
        <w:rPr>
          <w:rFonts w:ascii="Times New Roman" w:eastAsia="Microsoft JhengHei UI" w:hAnsi="Times New Roman" w:cs="Times New Roman"/>
          <w:color w:val="131413"/>
          <w:sz w:val="24"/>
          <w:szCs w:val="24"/>
        </w:rPr>
        <w:t xml:space="preserve">Kadjebi </w:t>
      </w:r>
      <w:r w:rsidR="00BA4BE0">
        <w:rPr>
          <w:rFonts w:ascii="Times New Roman" w:eastAsia="Microsoft JhengHei UI" w:hAnsi="Times New Roman" w:cs="Times New Roman"/>
          <w:color w:val="131413"/>
          <w:sz w:val="24"/>
          <w:szCs w:val="24"/>
        </w:rPr>
        <w:t xml:space="preserve">district </w:t>
      </w:r>
      <w:r w:rsidR="00406F44" w:rsidRPr="00C6227E">
        <w:rPr>
          <w:rFonts w:ascii="Times New Roman" w:eastAsia="Microsoft JhengHei UI" w:hAnsi="Times New Roman" w:cs="Times New Roman"/>
          <w:color w:val="131413"/>
          <w:sz w:val="24"/>
          <w:szCs w:val="24"/>
        </w:rPr>
        <w:t>implement</w:t>
      </w:r>
      <w:r w:rsidR="00FC5C1F" w:rsidRPr="00C6227E">
        <w:rPr>
          <w:rFonts w:ascii="Times New Roman" w:eastAsia="Microsoft JhengHei UI" w:hAnsi="Times New Roman" w:cs="Times New Roman"/>
          <w:color w:val="131413"/>
          <w:sz w:val="24"/>
          <w:szCs w:val="24"/>
        </w:rPr>
        <w:t>ed</w:t>
      </w:r>
      <w:r w:rsidR="00406F44" w:rsidRPr="00C6227E">
        <w:rPr>
          <w:rFonts w:ascii="Times New Roman" w:eastAsia="Microsoft JhengHei UI" w:hAnsi="Times New Roman" w:cs="Times New Roman"/>
          <w:color w:val="131413"/>
          <w:sz w:val="24"/>
          <w:szCs w:val="24"/>
        </w:rPr>
        <w:t xml:space="preserve"> the Registration Unit Expansion intervention while Ketu North </w:t>
      </w:r>
      <w:r w:rsidR="00BA4BE0">
        <w:rPr>
          <w:rFonts w:ascii="Times New Roman" w:eastAsia="Microsoft JhengHei UI" w:hAnsi="Times New Roman" w:cs="Times New Roman"/>
          <w:color w:val="131413"/>
          <w:sz w:val="24"/>
          <w:szCs w:val="24"/>
        </w:rPr>
        <w:t xml:space="preserve">district </w:t>
      </w:r>
      <w:r w:rsidR="00406F44" w:rsidRPr="00C6227E">
        <w:rPr>
          <w:rFonts w:ascii="Times New Roman" w:eastAsia="Microsoft JhengHei UI" w:hAnsi="Times New Roman" w:cs="Times New Roman"/>
          <w:color w:val="131413"/>
          <w:sz w:val="24"/>
          <w:szCs w:val="24"/>
        </w:rPr>
        <w:t>implemented the NHIS Information and Education intervention. North Tongu was se</w:t>
      </w:r>
      <w:r w:rsidR="00BB46BD">
        <w:rPr>
          <w:rFonts w:ascii="Times New Roman" w:eastAsia="Microsoft JhengHei UI" w:hAnsi="Times New Roman" w:cs="Times New Roman"/>
          <w:color w:val="131413"/>
          <w:sz w:val="24"/>
          <w:szCs w:val="24"/>
        </w:rPr>
        <w:t>lected as the control district.In</w:t>
      </w:r>
      <w:bookmarkStart w:id="0" w:name="_GoBack"/>
      <w:bookmarkEnd w:id="0"/>
      <w:r w:rsidR="00BA4BE0">
        <w:rPr>
          <w:rFonts w:ascii="Times New Roman" w:eastAsia="Microsoft JhengHei UI" w:hAnsi="Times New Roman" w:cs="Times New Roman"/>
          <w:color w:val="131413"/>
          <w:sz w:val="24"/>
          <w:szCs w:val="24"/>
        </w:rPr>
        <w:t xml:space="preserve"> each of the three districts, before and after routine enrolment data was collected and analyzed for comparison. </w:t>
      </w:r>
      <w:r w:rsidR="00406F44" w:rsidRPr="00C6227E">
        <w:rPr>
          <w:rFonts w:ascii="Times New Roman" w:eastAsia="Microsoft JhengHei UI" w:hAnsi="Times New Roman" w:cs="Times New Roman"/>
          <w:color w:val="131413"/>
          <w:sz w:val="24"/>
          <w:szCs w:val="24"/>
        </w:rPr>
        <w:t>The intervention</w:t>
      </w:r>
      <w:r w:rsidR="00FC5C1F" w:rsidRPr="00C6227E">
        <w:rPr>
          <w:rFonts w:ascii="Times New Roman" w:eastAsia="Microsoft JhengHei UI" w:hAnsi="Times New Roman" w:cs="Times New Roman"/>
          <w:color w:val="131413"/>
          <w:sz w:val="24"/>
          <w:szCs w:val="24"/>
        </w:rPr>
        <w:t>s</w:t>
      </w:r>
      <w:r w:rsidR="00406F44" w:rsidRPr="00C6227E">
        <w:rPr>
          <w:rFonts w:ascii="Times New Roman" w:eastAsia="Microsoft JhengHei UI" w:hAnsi="Times New Roman" w:cs="Times New Roman"/>
          <w:color w:val="131413"/>
          <w:sz w:val="24"/>
          <w:szCs w:val="24"/>
        </w:rPr>
        <w:t xml:space="preserve"> were run concurrently for 9</w:t>
      </w:r>
      <w:r w:rsidR="009732E3" w:rsidRPr="00C6227E">
        <w:rPr>
          <w:rFonts w:ascii="Times New Roman" w:eastAsia="Microsoft JhengHei UI" w:hAnsi="Times New Roman" w:cs="Times New Roman"/>
          <w:color w:val="131413"/>
          <w:sz w:val="24"/>
          <w:szCs w:val="24"/>
        </w:rPr>
        <w:t xml:space="preserve"> </w:t>
      </w:r>
      <w:r w:rsidR="00BA4BE0">
        <w:rPr>
          <w:rFonts w:ascii="Times New Roman" w:eastAsia="Microsoft JhengHei UI" w:hAnsi="Times New Roman" w:cs="Times New Roman"/>
          <w:color w:val="131413"/>
          <w:sz w:val="24"/>
          <w:szCs w:val="24"/>
        </w:rPr>
        <w:t xml:space="preserve">months </w:t>
      </w:r>
      <w:r w:rsidR="009732E3" w:rsidRPr="00C6227E">
        <w:rPr>
          <w:rFonts w:ascii="Times New Roman" w:eastAsia="Microsoft JhengHei UI" w:hAnsi="Times New Roman" w:cs="Times New Roman"/>
          <w:color w:val="131413"/>
          <w:sz w:val="24"/>
          <w:szCs w:val="24"/>
        </w:rPr>
        <w:t>(25</w:t>
      </w:r>
      <w:r w:rsidR="009732E3" w:rsidRPr="00C6227E">
        <w:rPr>
          <w:rFonts w:ascii="Times New Roman" w:eastAsia="Microsoft JhengHei UI" w:hAnsi="Times New Roman" w:cs="Times New Roman"/>
          <w:color w:val="131413"/>
          <w:sz w:val="24"/>
          <w:szCs w:val="24"/>
          <w:vertAlign w:val="superscript"/>
        </w:rPr>
        <w:t>th</w:t>
      </w:r>
      <w:r w:rsidR="009732E3" w:rsidRPr="00C6227E">
        <w:rPr>
          <w:rFonts w:ascii="Times New Roman" w:eastAsia="Microsoft JhengHei UI" w:hAnsi="Times New Roman" w:cs="Times New Roman"/>
          <w:color w:val="131413"/>
          <w:sz w:val="24"/>
          <w:szCs w:val="24"/>
        </w:rPr>
        <w:t xml:space="preserve"> October 2016-31</w:t>
      </w:r>
      <w:r w:rsidR="009732E3" w:rsidRPr="00C6227E">
        <w:rPr>
          <w:rFonts w:ascii="Times New Roman" w:eastAsia="Microsoft JhengHei UI" w:hAnsi="Times New Roman" w:cs="Times New Roman"/>
          <w:color w:val="131413"/>
          <w:sz w:val="24"/>
          <w:szCs w:val="24"/>
          <w:vertAlign w:val="superscript"/>
        </w:rPr>
        <w:t>st</w:t>
      </w:r>
      <w:r w:rsidR="009732E3" w:rsidRPr="00C6227E">
        <w:rPr>
          <w:rFonts w:ascii="Times New Roman" w:eastAsia="Microsoft JhengHei UI" w:hAnsi="Times New Roman" w:cs="Times New Roman"/>
          <w:color w:val="131413"/>
          <w:sz w:val="24"/>
          <w:szCs w:val="24"/>
        </w:rPr>
        <w:t xml:space="preserve"> July 2017)</w:t>
      </w:r>
      <w:r w:rsidR="00406F44" w:rsidRPr="00C6227E">
        <w:rPr>
          <w:rFonts w:ascii="Times New Roman" w:eastAsia="Microsoft JhengHei UI" w:hAnsi="Times New Roman" w:cs="Times New Roman"/>
          <w:color w:val="131413"/>
          <w:sz w:val="24"/>
          <w:szCs w:val="24"/>
        </w:rPr>
        <w:t xml:space="preserve"> after which enrolment numbers from the three districts were analysed.</w:t>
      </w:r>
      <w:r w:rsidR="00C6227E" w:rsidRPr="00C6227E">
        <w:rPr>
          <w:rFonts w:ascii="Times New Roman" w:eastAsia="Microsoft JhengHei UI" w:hAnsi="Times New Roman" w:cs="Times New Roman"/>
          <w:sz w:val="24"/>
          <w:szCs w:val="24"/>
        </w:rPr>
        <w:t xml:space="preserve"> Administrative data (routine enrolment data) during the intervention period was compared </w:t>
      </w:r>
      <w:r w:rsidR="0033171B">
        <w:rPr>
          <w:rFonts w:ascii="Times New Roman" w:eastAsia="Microsoft JhengHei UI" w:hAnsi="Times New Roman" w:cs="Times New Roman"/>
          <w:sz w:val="24"/>
          <w:szCs w:val="24"/>
        </w:rPr>
        <w:t>enrolment</w:t>
      </w:r>
      <w:r w:rsidR="00974F59">
        <w:rPr>
          <w:rFonts w:ascii="Times New Roman" w:eastAsia="Microsoft JhengHei UI" w:hAnsi="Times New Roman" w:cs="Times New Roman"/>
          <w:sz w:val="24"/>
          <w:szCs w:val="24"/>
        </w:rPr>
        <w:t xml:space="preserve"> data 9 months pre intervention (25</w:t>
      </w:r>
      <w:r w:rsidR="00974F59" w:rsidRPr="00974F59">
        <w:rPr>
          <w:rFonts w:ascii="Times New Roman" w:eastAsia="Microsoft JhengHei UI" w:hAnsi="Times New Roman" w:cs="Times New Roman"/>
          <w:sz w:val="24"/>
          <w:szCs w:val="24"/>
          <w:vertAlign w:val="superscript"/>
        </w:rPr>
        <w:t>th</w:t>
      </w:r>
      <w:r w:rsidR="00974F59">
        <w:rPr>
          <w:rFonts w:ascii="Times New Roman" w:eastAsia="Microsoft JhengHei UI" w:hAnsi="Times New Roman" w:cs="Times New Roman"/>
          <w:sz w:val="24"/>
          <w:szCs w:val="24"/>
        </w:rPr>
        <w:t xml:space="preserve"> October 2015- 31</w:t>
      </w:r>
      <w:r w:rsidR="00974F59" w:rsidRPr="00974F59">
        <w:rPr>
          <w:rFonts w:ascii="Times New Roman" w:eastAsia="Microsoft JhengHei UI" w:hAnsi="Times New Roman" w:cs="Times New Roman"/>
          <w:sz w:val="24"/>
          <w:szCs w:val="24"/>
          <w:vertAlign w:val="superscript"/>
        </w:rPr>
        <w:t>st</w:t>
      </w:r>
      <w:r w:rsidR="00974F59">
        <w:rPr>
          <w:rFonts w:ascii="Times New Roman" w:eastAsia="Microsoft JhengHei UI" w:hAnsi="Times New Roman" w:cs="Times New Roman"/>
          <w:sz w:val="24"/>
          <w:szCs w:val="24"/>
        </w:rPr>
        <w:t xml:space="preserve"> July 2016).</w:t>
      </w:r>
    </w:p>
    <w:p w14:paraId="27079ECD" w14:textId="77777777" w:rsidR="009732E3" w:rsidRPr="00C6227E" w:rsidRDefault="009732E3" w:rsidP="00217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JhengHei UI" w:hAnsi="Times New Roman" w:cs="Times New Roman"/>
          <w:b/>
          <w:color w:val="2F5496" w:themeColor="accent5" w:themeShade="BF"/>
          <w:sz w:val="24"/>
          <w:szCs w:val="24"/>
        </w:rPr>
      </w:pPr>
    </w:p>
    <w:p w14:paraId="2C60D4D6" w14:textId="794E627E" w:rsidR="009463B0" w:rsidRPr="00715C66" w:rsidRDefault="00B8214E" w:rsidP="00331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JhengHei UI" w:hAnsi="Times New Roman" w:cs="Times New Roman"/>
          <w:sz w:val="24"/>
          <w:szCs w:val="24"/>
        </w:rPr>
      </w:pPr>
      <w:r w:rsidRPr="00F912EF">
        <w:rPr>
          <w:rFonts w:ascii="Times New Roman" w:eastAsia="Microsoft JhengHei UI" w:hAnsi="Times New Roman" w:cs="Times New Roman"/>
          <w:b/>
          <w:color w:val="2F5496" w:themeColor="accent5" w:themeShade="BF"/>
          <w:sz w:val="24"/>
          <w:szCs w:val="24"/>
        </w:rPr>
        <w:t>Key Findings</w:t>
      </w:r>
      <w:r w:rsidR="0021701F" w:rsidRPr="00F912EF">
        <w:rPr>
          <w:rFonts w:ascii="Times New Roman" w:eastAsia="Microsoft JhengHei UI" w:hAnsi="Times New Roman" w:cs="Times New Roman"/>
          <w:color w:val="131413"/>
          <w:sz w:val="24"/>
          <w:szCs w:val="24"/>
        </w:rPr>
        <w:t>:</w:t>
      </w:r>
      <w:r w:rsidR="00C6227E" w:rsidRPr="00F912EF">
        <w:rPr>
          <w:rFonts w:ascii="Times New Roman" w:eastAsia="Microsoft JhengHei UI" w:hAnsi="Times New Roman" w:cs="Times New Roman"/>
          <w:color w:val="131413"/>
          <w:sz w:val="24"/>
          <w:szCs w:val="24"/>
        </w:rPr>
        <w:t xml:space="preserve"> </w:t>
      </w:r>
      <w:r w:rsidR="0021701F" w:rsidRPr="00F912EF">
        <w:rPr>
          <w:rFonts w:ascii="Times New Roman" w:eastAsia="Microsoft JhengHei UI" w:hAnsi="Times New Roman" w:cs="Times New Roman"/>
          <w:color w:val="131413"/>
          <w:sz w:val="24"/>
          <w:szCs w:val="24"/>
        </w:rPr>
        <w:t xml:space="preserve"> </w:t>
      </w:r>
      <w:r w:rsidR="00BA4BE0">
        <w:rPr>
          <w:rFonts w:ascii="Times New Roman" w:eastAsia="Microsoft JhengHei UI" w:hAnsi="Times New Roman" w:cs="Times New Roman"/>
          <w:sz w:val="24"/>
          <w:szCs w:val="24"/>
        </w:rPr>
        <w:t>A</w:t>
      </w:r>
      <w:r w:rsidR="00715C66" w:rsidRPr="00F912EF">
        <w:rPr>
          <w:rFonts w:ascii="Times New Roman" w:eastAsia="Microsoft JhengHei UI" w:hAnsi="Times New Roman" w:cs="Times New Roman"/>
          <w:sz w:val="24"/>
          <w:szCs w:val="24"/>
        </w:rPr>
        <w:t>nalysis revealed decreases in enrolment rates across all the three districts</w:t>
      </w:r>
      <w:r w:rsidR="00715C66">
        <w:rPr>
          <w:rFonts w:ascii="Times New Roman" w:eastAsia="Microsoft JhengHei UI" w:hAnsi="Times New Roman" w:cs="Times New Roman"/>
          <w:sz w:val="24"/>
          <w:szCs w:val="24"/>
        </w:rPr>
        <w:t xml:space="preserve"> reflective of the national trend since 2012.</w:t>
      </w:r>
      <w:r w:rsidR="00715C66" w:rsidRPr="00715C66">
        <w:rPr>
          <w:rFonts w:ascii="Times New Roman" w:eastAsia="Microsoft JhengHei UI" w:hAnsi="Times New Roman" w:cs="Times New Roman"/>
          <w:sz w:val="24"/>
          <w:szCs w:val="24"/>
        </w:rPr>
        <w:t xml:space="preserve"> </w:t>
      </w:r>
      <w:r w:rsidR="00BA4BE0">
        <w:rPr>
          <w:rFonts w:ascii="Times New Roman" w:eastAsia="Microsoft JhengHei UI" w:hAnsi="Times New Roman" w:cs="Times New Roman"/>
          <w:sz w:val="24"/>
          <w:szCs w:val="24"/>
        </w:rPr>
        <w:t xml:space="preserve">The </w:t>
      </w:r>
      <w:r w:rsidR="00715C66" w:rsidRPr="00CD4421">
        <w:rPr>
          <w:rFonts w:ascii="Times New Roman" w:eastAsia="Microsoft JhengHei UI" w:hAnsi="Times New Roman" w:cs="Times New Roman"/>
          <w:sz w:val="24"/>
          <w:szCs w:val="24"/>
        </w:rPr>
        <w:t>rates of decrease in the intervention districts was slowe</w:t>
      </w:r>
      <w:r w:rsidR="00CD4421" w:rsidRPr="00CD4421">
        <w:rPr>
          <w:rFonts w:ascii="Times New Roman" w:eastAsia="Microsoft JhengHei UI" w:hAnsi="Times New Roman" w:cs="Times New Roman"/>
          <w:sz w:val="24"/>
          <w:szCs w:val="24"/>
        </w:rPr>
        <w:t>r than in the control district</w:t>
      </w:r>
      <w:r w:rsidR="0033171B">
        <w:rPr>
          <w:rFonts w:ascii="Times New Roman" w:eastAsia="Microsoft JhengHei UI" w:hAnsi="Times New Roman" w:cs="Times New Roman"/>
          <w:sz w:val="24"/>
          <w:szCs w:val="24"/>
        </w:rPr>
        <w:t xml:space="preserve"> (P&lt; 0.001)</w:t>
      </w:r>
      <w:r w:rsidR="00CD4421" w:rsidRPr="00CD4421">
        <w:rPr>
          <w:rFonts w:ascii="Times New Roman" w:eastAsia="Microsoft JhengHei UI" w:hAnsi="Times New Roman" w:cs="Times New Roman"/>
          <w:sz w:val="24"/>
          <w:szCs w:val="24"/>
        </w:rPr>
        <w:t>.</w:t>
      </w:r>
      <w:r w:rsidR="00715C66" w:rsidRPr="00CD4421">
        <w:rPr>
          <w:rFonts w:ascii="Times New Roman" w:eastAsia="Microsoft JhengHei UI" w:hAnsi="Times New Roman" w:cs="Times New Roman"/>
          <w:sz w:val="24"/>
          <w:szCs w:val="24"/>
        </w:rPr>
        <w:t xml:space="preserve"> </w:t>
      </w:r>
      <w:r w:rsidR="00CD4421" w:rsidRPr="00CD4421">
        <w:rPr>
          <w:rFonts w:ascii="Times New Roman" w:eastAsia="Microsoft JhengHei UI" w:hAnsi="Times New Roman" w:cs="Times New Roman"/>
          <w:sz w:val="24"/>
          <w:szCs w:val="24"/>
        </w:rPr>
        <w:t>This means that due to the interventions, Kadjebi’s enrolment rate was 7% less than North Tongu‘s while Ketu North’s enrolment rate was 5</w:t>
      </w:r>
      <w:r w:rsidR="003700A4">
        <w:rPr>
          <w:rFonts w:ascii="Times New Roman" w:eastAsia="Microsoft JhengHei UI" w:hAnsi="Times New Roman" w:cs="Times New Roman"/>
          <w:sz w:val="24"/>
          <w:szCs w:val="24"/>
        </w:rPr>
        <w:t xml:space="preserve">% less than that of North Tongu, implying </w:t>
      </w:r>
      <w:r w:rsidR="00F912EF" w:rsidRPr="00F912EF">
        <w:rPr>
          <w:rFonts w:ascii="Times New Roman" w:eastAsia="Microsoft JhengHei UI" w:hAnsi="Times New Roman" w:cs="Times New Roman"/>
          <w:color w:val="131413"/>
          <w:sz w:val="24"/>
          <w:szCs w:val="24"/>
        </w:rPr>
        <w:t xml:space="preserve">that </w:t>
      </w:r>
      <w:r w:rsidR="00F912EF" w:rsidRPr="00F912EF">
        <w:rPr>
          <w:rFonts w:ascii="Times New Roman" w:eastAsia="Microsoft JhengHei UI" w:hAnsi="Times New Roman" w:cs="Times New Roman"/>
          <w:sz w:val="24"/>
          <w:szCs w:val="24"/>
        </w:rPr>
        <w:t>in the absence of the</w:t>
      </w:r>
      <w:r w:rsidR="00F912EF">
        <w:rPr>
          <w:rFonts w:ascii="Times New Roman" w:eastAsia="Microsoft JhengHei UI" w:hAnsi="Times New Roman" w:cs="Times New Roman"/>
          <w:sz w:val="24"/>
          <w:szCs w:val="24"/>
        </w:rPr>
        <w:t xml:space="preserve"> two</w:t>
      </w:r>
      <w:r w:rsidR="00F912EF" w:rsidRPr="00F912EF">
        <w:rPr>
          <w:rFonts w:ascii="Times New Roman" w:eastAsia="Microsoft JhengHei UI" w:hAnsi="Times New Roman" w:cs="Times New Roman"/>
          <w:sz w:val="24"/>
          <w:szCs w:val="24"/>
        </w:rPr>
        <w:t xml:space="preserve"> interventions, enrolment rates in both Kadjebi and Ketu North districts would have declined at a rate </w:t>
      </w:r>
      <w:r w:rsidR="00F912EF">
        <w:rPr>
          <w:rFonts w:ascii="Times New Roman" w:eastAsia="Microsoft JhengHei UI" w:hAnsi="Times New Roman" w:cs="Times New Roman"/>
          <w:sz w:val="24"/>
          <w:szCs w:val="24"/>
        </w:rPr>
        <w:t xml:space="preserve">similar to that of </w:t>
      </w:r>
      <w:r w:rsidR="00F912EF" w:rsidRPr="00F912EF">
        <w:rPr>
          <w:rFonts w:ascii="Times New Roman" w:eastAsia="Microsoft JhengHei UI" w:hAnsi="Times New Roman" w:cs="Times New Roman"/>
          <w:sz w:val="24"/>
          <w:szCs w:val="24"/>
        </w:rPr>
        <w:t>North Tongu</w:t>
      </w:r>
      <w:r w:rsidR="00F912EF">
        <w:rPr>
          <w:rFonts w:ascii="Times New Roman" w:eastAsia="Microsoft JhengHei UI" w:hAnsi="Times New Roman" w:cs="Times New Roman"/>
          <w:sz w:val="24"/>
          <w:szCs w:val="24"/>
        </w:rPr>
        <w:t>.</w:t>
      </w:r>
    </w:p>
    <w:tbl>
      <w:tblPr>
        <w:tblW w:w="9450" w:type="dxa"/>
        <w:tblInd w:w="1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94"/>
        <w:gridCol w:w="2826"/>
        <w:gridCol w:w="2545"/>
        <w:gridCol w:w="2185"/>
      </w:tblGrid>
      <w:tr w:rsidR="009463B0" w:rsidRPr="00715C66" w14:paraId="6329E94F" w14:textId="77777777" w:rsidTr="00CB3F63">
        <w:trPr>
          <w:trHeight w:val="316"/>
        </w:trPr>
        <w:tc>
          <w:tcPr>
            <w:tcW w:w="189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1D702" w14:textId="77777777" w:rsidR="009463B0" w:rsidRPr="00804FCA" w:rsidRDefault="009463B0" w:rsidP="00CB3F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4F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District</w:t>
            </w:r>
          </w:p>
        </w:tc>
        <w:tc>
          <w:tcPr>
            <w:tcW w:w="28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22339" w14:textId="77777777" w:rsidR="009463B0" w:rsidRPr="00715C66" w:rsidRDefault="009463B0" w:rsidP="00CB3F63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C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Before</w:t>
            </w:r>
          </w:p>
        </w:tc>
        <w:tc>
          <w:tcPr>
            <w:tcW w:w="254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DFDB9" w14:textId="77777777" w:rsidR="009463B0" w:rsidRPr="00715C66" w:rsidRDefault="009463B0" w:rsidP="00CB3F63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C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After</w:t>
            </w:r>
          </w:p>
        </w:tc>
        <w:tc>
          <w:tcPr>
            <w:tcW w:w="218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B8F02" w14:textId="77777777" w:rsidR="009463B0" w:rsidRPr="00715C66" w:rsidRDefault="009463B0" w:rsidP="00CB3F63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C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Difference</w:t>
            </w:r>
          </w:p>
        </w:tc>
      </w:tr>
      <w:tr w:rsidR="009463B0" w:rsidRPr="00715C66" w14:paraId="2669CC7F" w14:textId="77777777" w:rsidTr="00CB3F63">
        <w:trPr>
          <w:trHeight w:val="325"/>
        </w:trPr>
        <w:tc>
          <w:tcPr>
            <w:tcW w:w="189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874A2" w14:textId="77777777" w:rsidR="009463B0" w:rsidRPr="00715C66" w:rsidRDefault="009463B0" w:rsidP="00CB3F63">
            <w:pPr>
              <w:spacing w:after="0" w:line="360" w:lineRule="auto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C6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</w:rPr>
              <w:t>North Tongu</w:t>
            </w:r>
          </w:p>
        </w:tc>
        <w:tc>
          <w:tcPr>
            <w:tcW w:w="28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F4B22" w14:textId="77777777" w:rsidR="009463B0" w:rsidRPr="00715C66" w:rsidRDefault="009463B0" w:rsidP="00CB3F63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C6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</w:rPr>
              <w:t>40.1%</w:t>
            </w:r>
          </w:p>
        </w:tc>
        <w:tc>
          <w:tcPr>
            <w:tcW w:w="254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240DA" w14:textId="77777777" w:rsidR="009463B0" w:rsidRPr="00715C66" w:rsidRDefault="009463B0" w:rsidP="00CB3F63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C6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</w:rPr>
              <w:t>28.6%</w:t>
            </w:r>
          </w:p>
        </w:tc>
        <w:tc>
          <w:tcPr>
            <w:tcW w:w="218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EBB71" w14:textId="77777777" w:rsidR="009463B0" w:rsidRPr="00715C66" w:rsidRDefault="009463B0" w:rsidP="00CB3F63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C6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</w:rPr>
              <w:t>11.4%</w:t>
            </w:r>
          </w:p>
        </w:tc>
      </w:tr>
      <w:tr w:rsidR="009463B0" w:rsidRPr="00715C66" w14:paraId="445A3118" w14:textId="77777777" w:rsidTr="00CB3F63">
        <w:trPr>
          <w:trHeight w:val="235"/>
        </w:trPr>
        <w:tc>
          <w:tcPr>
            <w:tcW w:w="189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6F416" w14:textId="77777777" w:rsidR="009463B0" w:rsidRPr="00715C66" w:rsidRDefault="009463B0" w:rsidP="00CB3F63">
            <w:pPr>
              <w:spacing w:after="0" w:line="360" w:lineRule="auto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C6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</w:rPr>
              <w:t>Ketu North</w:t>
            </w:r>
          </w:p>
        </w:tc>
        <w:tc>
          <w:tcPr>
            <w:tcW w:w="28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EC291" w14:textId="77777777" w:rsidR="009463B0" w:rsidRPr="00715C66" w:rsidRDefault="009463B0" w:rsidP="00CB3F63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C6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</w:rPr>
              <w:t>35.7%</w:t>
            </w:r>
          </w:p>
        </w:tc>
        <w:tc>
          <w:tcPr>
            <w:tcW w:w="254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AEE98" w14:textId="77777777" w:rsidR="009463B0" w:rsidRPr="00715C66" w:rsidRDefault="009463B0" w:rsidP="00CB3F63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C6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</w:rPr>
              <w:t>29.4%</w:t>
            </w:r>
          </w:p>
        </w:tc>
        <w:tc>
          <w:tcPr>
            <w:tcW w:w="218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026B7" w14:textId="77777777" w:rsidR="009463B0" w:rsidRPr="00715C66" w:rsidRDefault="009463B0" w:rsidP="00CB3F63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C6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</w:rPr>
              <w:t>6.4%</w:t>
            </w:r>
          </w:p>
        </w:tc>
      </w:tr>
      <w:tr w:rsidR="009463B0" w:rsidRPr="00715C66" w14:paraId="0D6E305D" w14:textId="77777777" w:rsidTr="00CB3F63">
        <w:trPr>
          <w:trHeight w:val="226"/>
        </w:trPr>
        <w:tc>
          <w:tcPr>
            <w:tcW w:w="189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A2DE0" w14:textId="77777777" w:rsidR="009463B0" w:rsidRPr="00715C66" w:rsidRDefault="009463B0" w:rsidP="00CB3F63">
            <w:pPr>
              <w:spacing w:after="0" w:line="360" w:lineRule="auto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C6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</w:rPr>
              <w:t>Kadjebi</w:t>
            </w:r>
          </w:p>
        </w:tc>
        <w:tc>
          <w:tcPr>
            <w:tcW w:w="28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EC125" w14:textId="77777777" w:rsidR="009463B0" w:rsidRPr="00715C66" w:rsidRDefault="009463B0" w:rsidP="00CB3F63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C6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</w:rPr>
              <w:t>44.2%</w:t>
            </w:r>
          </w:p>
        </w:tc>
        <w:tc>
          <w:tcPr>
            <w:tcW w:w="254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468F5" w14:textId="77777777" w:rsidR="009463B0" w:rsidRPr="00715C66" w:rsidRDefault="009463B0" w:rsidP="00CB3F63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C6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</w:rPr>
              <w:t>39.7%</w:t>
            </w:r>
          </w:p>
        </w:tc>
        <w:tc>
          <w:tcPr>
            <w:tcW w:w="218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B418B" w14:textId="77777777" w:rsidR="009463B0" w:rsidRPr="00715C66" w:rsidRDefault="009463B0" w:rsidP="00CB3F63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5C6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</w:rPr>
              <w:t>4.4%</w:t>
            </w:r>
          </w:p>
        </w:tc>
      </w:tr>
    </w:tbl>
    <w:p w14:paraId="7AB27E33" w14:textId="77777777" w:rsidR="00701709" w:rsidRDefault="00701709" w:rsidP="00217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JhengHei UI" w:hAnsi="Times New Roman" w:cs="Times New Roman"/>
          <w:b/>
          <w:color w:val="2F5496" w:themeColor="accent5" w:themeShade="BF"/>
          <w:sz w:val="24"/>
          <w:szCs w:val="24"/>
        </w:rPr>
      </w:pPr>
    </w:p>
    <w:p w14:paraId="2CA05F6B" w14:textId="162579F2" w:rsidR="0021701F" w:rsidRPr="00677F2A" w:rsidRDefault="0021701F" w:rsidP="00217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JhengHei UI" w:hAnsi="Times New Roman" w:cs="Times New Roman"/>
          <w:sz w:val="24"/>
          <w:szCs w:val="24"/>
        </w:rPr>
      </w:pPr>
      <w:r w:rsidRPr="00C6227E">
        <w:rPr>
          <w:rFonts w:ascii="Times New Roman" w:eastAsia="Microsoft JhengHei UI" w:hAnsi="Times New Roman" w:cs="Times New Roman"/>
          <w:b/>
          <w:color w:val="2F5496" w:themeColor="accent5" w:themeShade="BF"/>
          <w:sz w:val="24"/>
          <w:szCs w:val="24"/>
        </w:rPr>
        <w:t>Conclusions</w:t>
      </w:r>
      <w:r w:rsidRPr="00C6227E">
        <w:rPr>
          <w:rFonts w:ascii="Times New Roman" w:eastAsia="Microsoft JhengHei UI" w:hAnsi="Times New Roman" w:cs="Times New Roman"/>
          <w:color w:val="131413"/>
          <w:sz w:val="24"/>
          <w:szCs w:val="24"/>
        </w:rPr>
        <w:t>:</w:t>
      </w:r>
      <w:r w:rsidR="00677F2A">
        <w:rPr>
          <w:rFonts w:ascii="Times New Roman" w:eastAsia="Microsoft JhengHei UI" w:hAnsi="Times New Roman" w:cs="Times New Roman"/>
          <w:color w:val="131413"/>
          <w:sz w:val="24"/>
          <w:szCs w:val="24"/>
        </w:rPr>
        <w:t xml:space="preserve"> </w:t>
      </w:r>
      <w:r w:rsidR="00804FCA">
        <w:rPr>
          <w:rFonts w:ascii="Times New Roman" w:eastAsia="Microsoft JhengHei UI" w:hAnsi="Times New Roman" w:cs="Times New Roman"/>
          <w:color w:val="131413"/>
          <w:sz w:val="24"/>
          <w:szCs w:val="24"/>
        </w:rPr>
        <w:t>Although there was a general decrease in enrolment, t</w:t>
      </w:r>
      <w:r w:rsidR="00677F2A">
        <w:rPr>
          <w:rFonts w:ascii="Times New Roman" w:eastAsia="Microsoft JhengHei UI" w:hAnsi="Times New Roman" w:cs="Times New Roman"/>
          <w:color w:val="131413"/>
          <w:sz w:val="24"/>
          <w:szCs w:val="24"/>
        </w:rPr>
        <w:t>he intervention “Registration Unit Expansion” performed better than the intervention on ‘NHIS Information and Education’.</w:t>
      </w:r>
      <w:r w:rsidR="009463B0">
        <w:rPr>
          <w:rFonts w:ascii="Times New Roman" w:eastAsia="Microsoft JhengHei UI" w:hAnsi="Times New Roman" w:cs="Times New Roman"/>
          <w:color w:val="131413"/>
          <w:sz w:val="24"/>
          <w:szCs w:val="24"/>
        </w:rPr>
        <w:t xml:space="preserve">  However it still did not bring enrolment close to the desired levels of universal.  It will be important to find interventions that effectively make enrolment compulsory rather than voluntary</w:t>
      </w:r>
      <w:r w:rsidR="0033171B">
        <w:rPr>
          <w:rFonts w:ascii="Times New Roman" w:eastAsia="Microsoft JhengHei UI" w:hAnsi="Times New Roman" w:cs="Times New Roman"/>
          <w:color w:val="131413"/>
          <w:sz w:val="24"/>
          <w:szCs w:val="24"/>
        </w:rPr>
        <w:t>.</w:t>
      </w:r>
    </w:p>
    <w:sectPr w:rsidR="0021701F" w:rsidRPr="00677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BB0FCF" w16cid:durableId="1F9E714C"/>
  <w16cid:commentId w16cid:paraId="31272A1D" w16cid:durableId="1F9E71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54F5C" w14:textId="77777777" w:rsidR="00E93B15" w:rsidRDefault="00E93B15" w:rsidP="00CD4421">
      <w:pPr>
        <w:spacing w:after="0" w:line="240" w:lineRule="auto"/>
      </w:pPr>
      <w:r>
        <w:separator/>
      </w:r>
    </w:p>
  </w:endnote>
  <w:endnote w:type="continuationSeparator" w:id="0">
    <w:p w14:paraId="22F9AE3F" w14:textId="77777777" w:rsidR="00E93B15" w:rsidRDefault="00E93B15" w:rsidP="00CD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F423B" w14:textId="77777777" w:rsidR="00E93B15" w:rsidRDefault="00E93B15" w:rsidP="00CD4421">
      <w:pPr>
        <w:spacing w:after="0" w:line="240" w:lineRule="auto"/>
      </w:pPr>
      <w:r>
        <w:separator/>
      </w:r>
    </w:p>
  </w:footnote>
  <w:footnote w:type="continuationSeparator" w:id="0">
    <w:p w14:paraId="76EE3B4A" w14:textId="77777777" w:rsidR="00E93B15" w:rsidRDefault="00E93B15" w:rsidP="00CD4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80541"/>
    <w:multiLevelType w:val="hybridMultilevel"/>
    <w:tmpl w:val="5A6AE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87C70"/>
    <w:multiLevelType w:val="hybridMultilevel"/>
    <w:tmpl w:val="2AF41674"/>
    <w:lvl w:ilvl="0" w:tplc="B9D48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F27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CEF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E3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E8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24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08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63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406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1F"/>
    <w:rsid w:val="000003BF"/>
    <w:rsid w:val="00000615"/>
    <w:rsid w:val="000006D2"/>
    <w:rsid w:val="00000B3C"/>
    <w:rsid w:val="00000CFB"/>
    <w:rsid w:val="00004A1A"/>
    <w:rsid w:val="00004EF4"/>
    <w:rsid w:val="0000532E"/>
    <w:rsid w:val="00005A4A"/>
    <w:rsid w:val="00006F93"/>
    <w:rsid w:val="00007394"/>
    <w:rsid w:val="00007541"/>
    <w:rsid w:val="00007976"/>
    <w:rsid w:val="0001059F"/>
    <w:rsid w:val="0001359A"/>
    <w:rsid w:val="00014ABE"/>
    <w:rsid w:val="00017073"/>
    <w:rsid w:val="0002007A"/>
    <w:rsid w:val="00020CFD"/>
    <w:rsid w:val="00021137"/>
    <w:rsid w:val="0002207D"/>
    <w:rsid w:val="000230BC"/>
    <w:rsid w:val="0002428E"/>
    <w:rsid w:val="00024DD8"/>
    <w:rsid w:val="000255CF"/>
    <w:rsid w:val="00027D9C"/>
    <w:rsid w:val="00032197"/>
    <w:rsid w:val="00033190"/>
    <w:rsid w:val="000334E3"/>
    <w:rsid w:val="00034161"/>
    <w:rsid w:val="00034DEE"/>
    <w:rsid w:val="00034EB0"/>
    <w:rsid w:val="000352EE"/>
    <w:rsid w:val="0003570B"/>
    <w:rsid w:val="00035EE3"/>
    <w:rsid w:val="00036374"/>
    <w:rsid w:val="00036568"/>
    <w:rsid w:val="00036B97"/>
    <w:rsid w:val="00036D80"/>
    <w:rsid w:val="00037CE2"/>
    <w:rsid w:val="00037DFB"/>
    <w:rsid w:val="00037F72"/>
    <w:rsid w:val="00041964"/>
    <w:rsid w:val="00042789"/>
    <w:rsid w:val="000439B2"/>
    <w:rsid w:val="00043F51"/>
    <w:rsid w:val="000442A7"/>
    <w:rsid w:val="00045809"/>
    <w:rsid w:val="00046910"/>
    <w:rsid w:val="00046923"/>
    <w:rsid w:val="00046DD2"/>
    <w:rsid w:val="00050E19"/>
    <w:rsid w:val="0005165C"/>
    <w:rsid w:val="0005296D"/>
    <w:rsid w:val="000541B5"/>
    <w:rsid w:val="000548E4"/>
    <w:rsid w:val="00056E76"/>
    <w:rsid w:val="000604B6"/>
    <w:rsid w:val="00060BBC"/>
    <w:rsid w:val="000618F8"/>
    <w:rsid w:val="000619E3"/>
    <w:rsid w:val="00061B71"/>
    <w:rsid w:val="00066BBB"/>
    <w:rsid w:val="00067265"/>
    <w:rsid w:val="00067EA9"/>
    <w:rsid w:val="00070844"/>
    <w:rsid w:val="00072B3B"/>
    <w:rsid w:val="00073FB9"/>
    <w:rsid w:val="000742DA"/>
    <w:rsid w:val="0007693D"/>
    <w:rsid w:val="00077012"/>
    <w:rsid w:val="00077C14"/>
    <w:rsid w:val="00077FD2"/>
    <w:rsid w:val="00080FB2"/>
    <w:rsid w:val="000814AC"/>
    <w:rsid w:val="00081954"/>
    <w:rsid w:val="00082431"/>
    <w:rsid w:val="0008318C"/>
    <w:rsid w:val="00083674"/>
    <w:rsid w:val="00083BC2"/>
    <w:rsid w:val="0008512C"/>
    <w:rsid w:val="000864B9"/>
    <w:rsid w:val="00086ED4"/>
    <w:rsid w:val="00090770"/>
    <w:rsid w:val="00090B0A"/>
    <w:rsid w:val="000912FF"/>
    <w:rsid w:val="00092392"/>
    <w:rsid w:val="000928CA"/>
    <w:rsid w:val="0009316C"/>
    <w:rsid w:val="00093EFB"/>
    <w:rsid w:val="00094D2C"/>
    <w:rsid w:val="00095219"/>
    <w:rsid w:val="0009529E"/>
    <w:rsid w:val="0009549C"/>
    <w:rsid w:val="00096106"/>
    <w:rsid w:val="00096D2E"/>
    <w:rsid w:val="0009726A"/>
    <w:rsid w:val="00097A9E"/>
    <w:rsid w:val="000A0402"/>
    <w:rsid w:val="000A1FA8"/>
    <w:rsid w:val="000A2848"/>
    <w:rsid w:val="000A2C2F"/>
    <w:rsid w:val="000A3B71"/>
    <w:rsid w:val="000A4E23"/>
    <w:rsid w:val="000A50DD"/>
    <w:rsid w:val="000A5274"/>
    <w:rsid w:val="000A69DE"/>
    <w:rsid w:val="000A6A50"/>
    <w:rsid w:val="000A76B7"/>
    <w:rsid w:val="000A792A"/>
    <w:rsid w:val="000A7C14"/>
    <w:rsid w:val="000B080E"/>
    <w:rsid w:val="000B0E28"/>
    <w:rsid w:val="000B3522"/>
    <w:rsid w:val="000B3F7B"/>
    <w:rsid w:val="000B4066"/>
    <w:rsid w:val="000B480C"/>
    <w:rsid w:val="000B582E"/>
    <w:rsid w:val="000B5F28"/>
    <w:rsid w:val="000B664D"/>
    <w:rsid w:val="000B6A62"/>
    <w:rsid w:val="000B7419"/>
    <w:rsid w:val="000C42D9"/>
    <w:rsid w:val="000C503A"/>
    <w:rsid w:val="000C611F"/>
    <w:rsid w:val="000C6DCA"/>
    <w:rsid w:val="000C781C"/>
    <w:rsid w:val="000C79DB"/>
    <w:rsid w:val="000C7BE3"/>
    <w:rsid w:val="000C7E94"/>
    <w:rsid w:val="000D011A"/>
    <w:rsid w:val="000D0F32"/>
    <w:rsid w:val="000D205E"/>
    <w:rsid w:val="000D214C"/>
    <w:rsid w:val="000D3B46"/>
    <w:rsid w:val="000D3C79"/>
    <w:rsid w:val="000D3D99"/>
    <w:rsid w:val="000D4065"/>
    <w:rsid w:val="000D4119"/>
    <w:rsid w:val="000D5624"/>
    <w:rsid w:val="000D5A3F"/>
    <w:rsid w:val="000D7FC4"/>
    <w:rsid w:val="000E087A"/>
    <w:rsid w:val="000E23ED"/>
    <w:rsid w:val="000E3BCC"/>
    <w:rsid w:val="000E41A7"/>
    <w:rsid w:val="000E41ED"/>
    <w:rsid w:val="000E61AF"/>
    <w:rsid w:val="000E6E63"/>
    <w:rsid w:val="000F0898"/>
    <w:rsid w:val="000F12AA"/>
    <w:rsid w:val="000F1694"/>
    <w:rsid w:val="000F1829"/>
    <w:rsid w:val="000F4661"/>
    <w:rsid w:val="000F51A7"/>
    <w:rsid w:val="000F7301"/>
    <w:rsid w:val="000F7590"/>
    <w:rsid w:val="000F7A67"/>
    <w:rsid w:val="000F7EBC"/>
    <w:rsid w:val="00100E62"/>
    <w:rsid w:val="00101A43"/>
    <w:rsid w:val="00101FA2"/>
    <w:rsid w:val="001025EE"/>
    <w:rsid w:val="00102DC8"/>
    <w:rsid w:val="001037F1"/>
    <w:rsid w:val="00103EDC"/>
    <w:rsid w:val="00104570"/>
    <w:rsid w:val="00104784"/>
    <w:rsid w:val="00106394"/>
    <w:rsid w:val="00106677"/>
    <w:rsid w:val="00106FE8"/>
    <w:rsid w:val="00107185"/>
    <w:rsid w:val="001072D9"/>
    <w:rsid w:val="0011009E"/>
    <w:rsid w:val="00110376"/>
    <w:rsid w:val="00110D20"/>
    <w:rsid w:val="00110FB7"/>
    <w:rsid w:val="0011147E"/>
    <w:rsid w:val="0011198D"/>
    <w:rsid w:val="001128AD"/>
    <w:rsid w:val="00112ACE"/>
    <w:rsid w:val="00112CC5"/>
    <w:rsid w:val="00113130"/>
    <w:rsid w:val="001137B7"/>
    <w:rsid w:val="00113EC5"/>
    <w:rsid w:val="00114E45"/>
    <w:rsid w:val="0011569B"/>
    <w:rsid w:val="001159A1"/>
    <w:rsid w:val="00115A20"/>
    <w:rsid w:val="00115AC6"/>
    <w:rsid w:val="001161B3"/>
    <w:rsid w:val="0011627C"/>
    <w:rsid w:val="00116B39"/>
    <w:rsid w:val="0012028C"/>
    <w:rsid w:val="0012036D"/>
    <w:rsid w:val="00120926"/>
    <w:rsid w:val="00120ADB"/>
    <w:rsid w:val="00120F4B"/>
    <w:rsid w:val="00121683"/>
    <w:rsid w:val="001224E9"/>
    <w:rsid w:val="001224F8"/>
    <w:rsid w:val="001231BE"/>
    <w:rsid w:val="00125B08"/>
    <w:rsid w:val="0012758C"/>
    <w:rsid w:val="00130355"/>
    <w:rsid w:val="001309A1"/>
    <w:rsid w:val="001320B6"/>
    <w:rsid w:val="00132BF7"/>
    <w:rsid w:val="00133773"/>
    <w:rsid w:val="001404AF"/>
    <w:rsid w:val="0014196E"/>
    <w:rsid w:val="00144AF6"/>
    <w:rsid w:val="00144FF2"/>
    <w:rsid w:val="00147085"/>
    <w:rsid w:val="00147294"/>
    <w:rsid w:val="0015044B"/>
    <w:rsid w:val="00151136"/>
    <w:rsid w:val="001514CE"/>
    <w:rsid w:val="00152AC0"/>
    <w:rsid w:val="00153373"/>
    <w:rsid w:val="00153CC7"/>
    <w:rsid w:val="00154CD4"/>
    <w:rsid w:val="00155570"/>
    <w:rsid w:val="00156155"/>
    <w:rsid w:val="001579C8"/>
    <w:rsid w:val="00161C66"/>
    <w:rsid w:val="001624D3"/>
    <w:rsid w:val="001649CD"/>
    <w:rsid w:val="00164F07"/>
    <w:rsid w:val="001662AA"/>
    <w:rsid w:val="00167445"/>
    <w:rsid w:val="00167CE1"/>
    <w:rsid w:val="00170EDE"/>
    <w:rsid w:val="001722F9"/>
    <w:rsid w:val="00174B5B"/>
    <w:rsid w:val="00174DD7"/>
    <w:rsid w:val="00175B67"/>
    <w:rsid w:val="00176FDC"/>
    <w:rsid w:val="001774A9"/>
    <w:rsid w:val="00180829"/>
    <w:rsid w:val="00180979"/>
    <w:rsid w:val="001818B8"/>
    <w:rsid w:val="00182761"/>
    <w:rsid w:val="00182A30"/>
    <w:rsid w:val="00182C6A"/>
    <w:rsid w:val="00183148"/>
    <w:rsid w:val="001837D2"/>
    <w:rsid w:val="001838F6"/>
    <w:rsid w:val="0018497A"/>
    <w:rsid w:val="00185AE4"/>
    <w:rsid w:val="00185D31"/>
    <w:rsid w:val="001860F6"/>
    <w:rsid w:val="00187089"/>
    <w:rsid w:val="0018743D"/>
    <w:rsid w:val="00187892"/>
    <w:rsid w:val="00187EC8"/>
    <w:rsid w:val="00191088"/>
    <w:rsid w:val="00191C12"/>
    <w:rsid w:val="00191D74"/>
    <w:rsid w:val="00191F1E"/>
    <w:rsid w:val="0019279B"/>
    <w:rsid w:val="001929F0"/>
    <w:rsid w:val="00192E5F"/>
    <w:rsid w:val="00193BF7"/>
    <w:rsid w:val="00193EB6"/>
    <w:rsid w:val="00194438"/>
    <w:rsid w:val="001947C1"/>
    <w:rsid w:val="00195980"/>
    <w:rsid w:val="001960B9"/>
    <w:rsid w:val="00196A69"/>
    <w:rsid w:val="00196E68"/>
    <w:rsid w:val="001972DE"/>
    <w:rsid w:val="00197454"/>
    <w:rsid w:val="001A3557"/>
    <w:rsid w:val="001A3E37"/>
    <w:rsid w:val="001A5AAF"/>
    <w:rsid w:val="001A72CD"/>
    <w:rsid w:val="001A73CF"/>
    <w:rsid w:val="001A746B"/>
    <w:rsid w:val="001B0A11"/>
    <w:rsid w:val="001B13C3"/>
    <w:rsid w:val="001B17E7"/>
    <w:rsid w:val="001B1BCC"/>
    <w:rsid w:val="001B25A2"/>
    <w:rsid w:val="001B3A35"/>
    <w:rsid w:val="001B3AEF"/>
    <w:rsid w:val="001B4082"/>
    <w:rsid w:val="001B4668"/>
    <w:rsid w:val="001B49D2"/>
    <w:rsid w:val="001B5545"/>
    <w:rsid w:val="001B626F"/>
    <w:rsid w:val="001B6BC0"/>
    <w:rsid w:val="001B763B"/>
    <w:rsid w:val="001C2170"/>
    <w:rsid w:val="001C4476"/>
    <w:rsid w:val="001C4CF7"/>
    <w:rsid w:val="001C6C75"/>
    <w:rsid w:val="001C7268"/>
    <w:rsid w:val="001D0381"/>
    <w:rsid w:val="001D379D"/>
    <w:rsid w:val="001D3EBC"/>
    <w:rsid w:val="001D451D"/>
    <w:rsid w:val="001D5F20"/>
    <w:rsid w:val="001D6268"/>
    <w:rsid w:val="001D741E"/>
    <w:rsid w:val="001D7834"/>
    <w:rsid w:val="001D7908"/>
    <w:rsid w:val="001E032B"/>
    <w:rsid w:val="001E12C4"/>
    <w:rsid w:val="001E2FFD"/>
    <w:rsid w:val="001E3917"/>
    <w:rsid w:val="001E3ACE"/>
    <w:rsid w:val="001E3D5B"/>
    <w:rsid w:val="001E3DED"/>
    <w:rsid w:val="001E40C5"/>
    <w:rsid w:val="001E4EDA"/>
    <w:rsid w:val="001E58F1"/>
    <w:rsid w:val="001E5BD4"/>
    <w:rsid w:val="001E5D24"/>
    <w:rsid w:val="001E5F79"/>
    <w:rsid w:val="001E734A"/>
    <w:rsid w:val="001E74FF"/>
    <w:rsid w:val="001F09C2"/>
    <w:rsid w:val="001F0CCD"/>
    <w:rsid w:val="001F0D84"/>
    <w:rsid w:val="001F0F17"/>
    <w:rsid w:val="001F1F6B"/>
    <w:rsid w:val="001F2226"/>
    <w:rsid w:val="001F2E21"/>
    <w:rsid w:val="001F2ED1"/>
    <w:rsid w:val="001F2F29"/>
    <w:rsid w:val="001F59E2"/>
    <w:rsid w:val="001F5C07"/>
    <w:rsid w:val="001F6066"/>
    <w:rsid w:val="001F61DA"/>
    <w:rsid w:val="001F64C7"/>
    <w:rsid w:val="001F6686"/>
    <w:rsid w:val="0020041A"/>
    <w:rsid w:val="002018C6"/>
    <w:rsid w:val="00202A6A"/>
    <w:rsid w:val="00202CC7"/>
    <w:rsid w:val="00202ED2"/>
    <w:rsid w:val="00203081"/>
    <w:rsid w:val="002036D7"/>
    <w:rsid w:val="00203791"/>
    <w:rsid w:val="00203DC7"/>
    <w:rsid w:val="0020514A"/>
    <w:rsid w:val="00206E9D"/>
    <w:rsid w:val="00207F53"/>
    <w:rsid w:val="00210076"/>
    <w:rsid w:val="002107F3"/>
    <w:rsid w:val="002109CE"/>
    <w:rsid w:val="00211544"/>
    <w:rsid w:val="0021244C"/>
    <w:rsid w:val="00212B03"/>
    <w:rsid w:val="00213FC3"/>
    <w:rsid w:val="002148E7"/>
    <w:rsid w:val="00216180"/>
    <w:rsid w:val="00216FC2"/>
    <w:rsid w:val="0021701F"/>
    <w:rsid w:val="00217AF7"/>
    <w:rsid w:val="0022522D"/>
    <w:rsid w:val="002258DE"/>
    <w:rsid w:val="00226D6E"/>
    <w:rsid w:val="00227722"/>
    <w:rsid w:val="00230F66"/>
    <w:rsid w:val="00231EB9"/>
    <w:rsid w:val="0023239A"/>
    <w:rsid w:val="00232772"/>
    <w:rsid w:val="00234C43"/>
    <w:rsid w:val="0023503E"/>
    <w:rsid w:val="002352A2"/>
    <w:rsid w:val="00235ECA"/>
    <w:rsid w:val="00237CDF"/>
    <w:rsid w:val="00237D0D"/>
    <w:rsid w:val="00237DF5"/>
    <w:rsid w:val="0024084C"/>
    <w:rsid w:val="00240A29"/>
    <w:rsid w:val="002422A5"/>
    <w:rsid w:val="00243B11"/>
    <w:rsid w:val="00245AD6"/>
    <w:rsid w:val="00245EE1"/>
    <w:rsid w:val="002474DF"/>
    <w:rsid w:val="002501D3"/>
    <w:rsid w:val="0025031B"/>
    <w:rsid w:val="0025046D"/>
    <w:rsid w:val="002536A5"/>
    <w:rsid w:val="00253D9E"/>
    <w:rsid w:val="00254F07"/>
    <w:rsid w:val="00255C46"/>
    <w:rsid w:val="00256033"/>
    <w:rsid w:val="00256150"/>
    <w:rsid w:val="00256744"/>
    <w:rsid w:val="002570AA"/>
    <w:rsid w:val="0026159C"/>
    <w:rsid w:val="00262394"/>
    <w:rsid w:val="00263804"/>
    <w:rsid w:val="00263919"/>
    <w:rsid w:val="00263CC4"/>
    <w:rsid w:val="00263E9B"/>
    <w:rsid w:val="00264D13"/>
    <w:rsid w:val="00264DE3"/>
    <w:rsid w:val="00265AA0"/>
    <w:rsid w:val="002675E5"/>
    <w:rsid w:val="002700BF"/>
    <w:rsid w:val="00270B0D"/>
    <w:rsid w:val="00270D0D"/>
    <w:rsid w:val="00271BD9"/>
    <w:rsid w:val="00271F7B"/>
    <w:rsid w:val="00274F48"/>
    <w:rsid w:val="002750B5"/>
    <w:rsid w:val="00275A72"/>
    <w:rsid w:val="00276A32"/>
    <w:rsid w:val="00276C69"/>
    <w:rsid w:val="00276ED8"/>
    <w:rsid w:val="0027778A"/>
    <w:rsid w:val="002805B6"/>
    <w:rsid w:val="00281C70"/>
    <w:rsid w:val="002823E1"/>
    <w:rsid w:val="00282E5C"/>
    <w:rsid w:val="002849A8"/>
    <w:rsid w:val="00284A5F"/>
    <w:rsid w:val="00284DCA"/>
    <w:rsid w:val="00285763"/>
    <w:rsid w:val="0028633B"/>
    <w:rsid w:val="00286ADB"/>
    <w:rsid w:val="00287090"/>
    <w:rsid w:val="00290231"/>
    <w:rsid w:val="002907BD"/>
    <w:rsid w:val="00290963"/>
    <w:rsid w:val="00291628"/>
    <w:rsid w:val="00291A3C"/>
    <w:rsid w:val="00291BD9"/>
    <w:rsid w:val="00292CA9"/>
    <w:rsid w:val="00294C4A"/>
    <w:rsid w:val="00294D97"/>
    <w:rsid w:val="00295601"/>
    <w:rsid w:val="0029625B"/>
    <w:rsid w:val="0029711E"/>
    <w:rsid w:val="00297F5B"/>
    <w:rsid w:val="002A0A00"/>
    <w:rsid w:val="002A11F7"/>
    <w:rsid w:val="002A1CF3"/>
    <w:rsid w:val="002A292C"/>
    <w:rsid w:val="002A42F8"/>
    <w:rsid w:val="002A5D68"/>
    <w:rsid w:val="002A6092"/>
    <w:rsid w:val="002A6AE7"/>
    <w:rsid w:val="002A6F37"/>
    <w:rsid w:val="002A706C"/>
    <w:rsid w:val="002A769C"/>
    <w:rsid w:val="002A7F2E"/>
    <w:rsid w:val="002B07A0"/>
    <w:rsid w:val="002B1C3F"/>
    <w:rsid w:val="002B24EC"/>
    <w:rsid w:val="002B4254"/>
    <w:rsid w:val="002B4B5C"/>
    <w:rsid w:val="002B5D6E"/>
    <w:rsid w:val="002B6523"/>
    <w:rsid w:val="002B66D8"/>
    <w:rsid w:val="002B70FA"/>
    <w:rsid w:val="002C0373"/>
    <w:rsid w:val="002C05E8"/>
    <w:rsid w:val="002C0962"/>
    <w:rsid w:val="002C140A"/>
    <w:rsid w:val="002C1788"/>
    <w:rsid w:val="002C1B35"/>
    <w:rsid w:val="002C3273"/>
    <w:rsid w:val="002C38B3"/>
    <w:rsid w:val="002C595A"/>
    <w:rsid w:val="002C5E67"/>
    <w:rsid w:val="002C62C4"/>
    <w:rsid w:val="002C66A2"/>
    <w:rsid w:val="002C6FD6"/>
    <w:rsid w:val="002C74C5"/>
    <w:rsid w:val="002C797A"/>
    <w:rsid w:val="002D12E4"/>
    <w:rsid w:val="002D2445"/>
    <w:rsid w:val="002D3152"/>
    <w:rsid w:val="002D31D2"/>
    <w:rsid w:val="002D3950"/>
    <w:rsid w:val="002D3F9A"/>
    <w:rsid w:val="002D444D"/>
    <w:rsid w:val="002D491C"/>
    <w:rsid w:val="002D4A4A"/>
    <w:rsid w:val="002D60C1"/>
    <w:rsid w:val="002D642B"/>
    <w:rsid w:val="002D6D37"/>
    <w:rsid w:val="002D733F"/>
    <w:rsid w:val="002E2180"/>
    <w:rsid w:val="002E4132"/>
    <w:rsid w:val="002E48CD"/>
    <w:rsid w:val="002E4EEC"/>
    <w:rsid w:val="002E5A69"/>
    <w:rsid w:val="002F0209"/>
    <w:rsid w:val="002F029E"/>
    <w:rsid w:val="002F058B"/>
    <w:rsid w:val="002F101E"/>
    <w:rsid w:val="002F11D3"/>
    <w:rsid w:val="002F14C3"/>
    <w:rsid w:val="002F1F04"/>
    <w:rsid w:val="002F293D"/>
    <w:rsid w:val="002F39AE"/>
    <w:rsid w:val="002F4DE0"/>
    <w:rsid w:val="002F5839"/>
    <w:rsid w:val="002F5EE5"/>
    <w:rsid w:val="002F66FC"/>
    <w:rsid w:val="002F755D"/>
    <w:rsid w:val="003000DB"/>
    <w:rsid w:val="00300F98"/>
    <w:rsid w:val="003012C0"/>
    <w:rsid w:val="00301DAD"/>
    <w:rsid w:val="00302105"/>
    <w:rsid w:val="003023BC"/>
    <w:rsid w:val="00302E56"/>
    <w:rsid w:val="003039E2"/>
    <w:rsid w:val="00303E9D"/>
    <w:rsid w:val="00303FA0"/>
    <w:rsid w:val="00306349"/>
    <w:rsid w:val="00306405"/>
    <w:rsid w:val="0030670C"/>
    <w:rsid w:val="00306A9C"/>
    <w:rsid w:val="00307301"/>
    <w:rsid w:val="00310570"/>
    <w:rsid w:val="00310FC7"/>
    <w:rsid w:val="003112DB"/>
    <w:rsid w:val="0031321F"/>
    <w:rsid w:val="00313656"/>
    <w:rsid w:val="003152D7"/>
    <w:rsid w:val="00315D0F"/>
    <w:rsid w:val="00315D95"/>
    <w:rsid w:val="00315F17"/>
    <w:rsid w:val="0031613C"/>
    <w:rsid w:val="0031632D"/>
    <w:rsid w:val="003177FA"/>
    <w:rsid w:val="00320FDE"/>
    <w:rsid w:val="00324572"/>
    <w:rsid w:val="00325BD0"/>
    <w:rsid w:val="0033089F"/>
    <w:rsid w:val="00330FAF"/>
    <w:rsid w:val="0033171B"/>
    <w:rsid w:val="003321FE"/>
    <w:rsid w:val="0033281A"/>
    <w:rsid w:val="00333E4D"/>
    <w:rsid w:val="003347B5"/>
    <w:rsid w:val="00334B3E"/>
    <w:rsid w:val="00334EEB"/>
    <w:rsid w:val="00335046"/>
    <w:rsid w:val="00335CAE"/>
    <w:rsid w:val="003368D5"/>
    <w:rsid w:val="0033782B"/>
    <w:rsid w:val="00340901"/>
    <w:rsid w:val="00340E81"/>
    <w:rsid w:val="00340F41"/>
    <w:rsid w:val="00340FD3"/>
    <w:rsid w:val="003412AF"/>
    <w:rsid w:val="0034212F"/>
    <w:rsid w:val="00342FD6"/>
    <w:rsid w:val="00343101"/>
    <w:rsid w:val="003433A9"/>
    <w:rsid w:val="00344DED"/>
    <w:rsid w:val="00345351"/>
    <w:rsid w:val="003461EE"/>
    <w:rsid w:val="003473D9"/>
    <w:rsid w:val="00347B4B"/>
    <w:rsid w:val="00351E21"/>
    <w:rsid w:val="00353714"/>
    <w:rsid w:val="00354FD6"/>
    <w:rsid w:val="0035571F"/>
    <w:rsid w:val="0035576D"/>
    <w:rsid w:val="00355822"/>
    <w:rsid w:val="00355A22"/>
    <w:rsid w:val="0035644A"/>
    <w:rsid w:val="003566C9"/>
    <w:rsid w:val="00356C4A"/>
    <w:rsid w:val="00360566"/>
    <w:rsid w:val="003609B3"/>
    <w:rsid w:val="003612BA"/>
    <w:rsid w:val="00361A5E"/>
    <w:rsid w:val="00362844"/>
    <w:rsid w:val="00364569"/>
    <w:rsid w:val="003652B0"/>
    <w:rsid w:val="00366DBC"/>
    <w:rsid w:val="00366E51"/>
    <w:rsid w:val="00367EEC"/>
    <w:rsid w:val="003700A4"/>
    <w:rsid w:val="0037018B"/>
    <w:rsid w:val="003703E0"/>
    <w:rsid w:val="00370963"/>
    <w:rsid w:val="00370E7A"/>
    <w:rsid w:val="003718DF"/>
    <w:rsid w:val="00373C2E"/>
    <w:rsid w:val="003748BD"/>
    <w:rsid w:val="00374BD9"/>
    <w:rsid w:val="00374FFB"/>
    <w:rsid w:val="00380539"/>
    <w:rsid w:val="00381F4A"/>
    <w:rsid w:val="00382FC9"/>
    <w:rsid w:val="00383CBD"/>
    <w:rsid w:val="00385A20"/>
    <w:rsid w:val="003861F0"/>
    <w:rsid w:val="003863C8"/>
    <w:rsid w:val="00387416"/>
    <w:rsid w:val="0039086B"/>
    <w:rsid w:val="003914EA"/>
    <w:rsid w:val="003917F2"/>
    <w:rsid w:val="00393E48"/>
    <w:rsid w:val="00395242"/>
    <w:rsid w:val="00395BEA"/>
    <w:rsid w:val="00395F74"/>
    <w:rsid w:val="00396112"/>
    <w:rsid w:val="003A1476"/>
    <w:rsid w:val="003A1FEE"/>
    <w:rsid w:val="003A20D4"/>
    <w:rsid w:val="003A24F1"/>
    <w:rsid w:val="003A45C2"/>
    <w:rsid w:val="003A466B"/>
    <w:rsid w:val="003A4A4A"/>
    <w:rsid w:val="003A4B45"/>
    <w:rsid w:val="003A4EB7"/>
    <w:rsid w:val="003A55AB"/>
    <w:rsid w:val="003A5A81"/>
    <w:rsid w:val="003A7ACC"/>
    <w:rsid w:val="003A7E81"/>
    <w:rsid w:val="003B07C0"/>
    <w:rsid w:val="003B126B"/>
    <w:rsid w:val="003B1F9A"/>
    <w:rsid w:val="003B2A19"/>
    <w:rsid w:val="003B2CF1"/>
    <w:rsid w:val="003B3757"/>
    <w:rsid w:val="003B43B7"/>
    <w:rsid w:val="003B4A7F"/>
    <w:rsid w:val="003B5CD0"/>
    <w:rsid w:val="003B5DE1"/>
    <w:rsid w:val="003B6156"/>
    <w:rsid w:val="003B6E0F"/>
    <w:rsid w:val="003B6E3E"/>
    <w:rsid w:val="003B74F6"/>
    <w:rsid w:val="003B7DBC"/>
    <w:rsid w:val="003C008C"/>
    <w:rsid w:val="003C02A5"/>
    <w:rsid w:val="003C1F3D"/>
    <w:rsid w:val="003C2317"/>
    <w:rsid w:val="003C25F6"/>
    <w:rsid w:val="003C26B9"/>
    <w:rsid w:val="003C3478"/>
    <w:rsid w:val="003C3609"/>
    <w:rsid w:val="003C3F2B"/>
    <w:rsid w:val="003C473A"/>
    <w:rsid w:val="003C520A"/>
    <w:rsid w:val="003C580E"/>
    <w:rsid w:val="003C5A3B"/>
    <w:rsid w:val="003C5CD7"/>
    <w:rsid w:val="003C617B"/>
    <w:rsid w:val="003D0377"/>
    <w:rsid w:val="003D0BAC"/>
    <w:rsid w:val="003D1C87"/>
    <w:rsid w:val="003D2064"/>
    <w:rsid w:val="003D2A6A"/>
    <w:rsid w:val="003D4D61"/>
    <w:rsid w:val="003D4F75"/>
    <w:rsid w:val="003D5680"/>
    <w:rsid w:val="003D599A"/>
    <w:rsid w:val="003D6240"/>
    <w:rsid w:val="003E082B"/>
    <w:rsid w:val="003E0D81"/>
    <w:rsid w:val="003E1EC3"/>
    <w:rsid w:val="003E290B"/>
    <w:rsid w:val="003E325D"/>
    <w:rsid w:val="003E345D"/>
    <w:rsid w:val="003E35F2"/>
    <w:rsid w:val="003E4B58"/>
    <w:rsid w:val="003E5588"/>
    <w:rsid w:val="003E6FB6"/>
    <w:rsid w:val="003E732F"/>
    <w:rsid w:val="003F102F"/>
    <w:rsid w:val="003F187B"/>
    <w:rsid w:val="003F3376"/>
    <w:rsid w:val="003F3E57"/>
    <w:rsid w:val="003F42E4"/>
    <w:rsid w:val="003F60EA"/>
    <w:rsid w:val="003F6379"/>
    <w:rsid w:val="004003E4"/>
    <w:rsid w:val="004005A1"/>
    <w:rsid w:val="00400BD0"/>
    <w:rsid w:val="004011AE"/>
    <w:rsid w:val="0040213D"/>
    <w:rsid w:val="004023FF"/>
    <w:rsid w:val="00402AA4"/>
    <w:rsid w:val="00403F91"/>
    <w:rsid w:val="00404AE7"/>
    <w:rsid w:val="00404D7C"/>
    <w:rsid w:val="004051AB"/>
    <w:rsid w:val="00406F44"/>
    <w:rsid w:val="00407775"/>
    <w:rsid w:val="00407D21"/>
    <w:rsid w:val="00410406"/>
    <w:rsid w:val="00411151"/>
    <w:rsid w:val="004132BE"/>
    <w:rsid w:val="00414F56"/>
    <w:rsid w:val="00414F76"/>
    <w:rsid w:val="00415474"/>
    <w:rsid w:val="00415EC1"/>
    <w:rsid w:val="0041623B"/>
    <w:rsid w:val="004165DD"/>
    <w:rsid w:val="00416B99"/>
    <w:rsid w:val="00417EE1"/>
    <w:rsid w:val="00420D31"/>
    <w:rsid w:val="00421DC5"/>
    <w:rsid w:val="0042264C"/>
    <w:rsid w:val="0042401E"/>
    <w:rsid w:val="00424DA6"/>
    <w:rsid w:val="00425B57"/>
    <w:rsid w:val="00425C18"/>
    <w:rsid w:val="0042702A"/>
    <w:rsid w:val="004271C8"/>
    <w:rsid w:val="00427785"/>
    <w:rsid w:val="0043128C"/>
    <w:rsid w:val="0043142F"/>
    <w:rsid w:val="00431451"/>
    <w:rsid w:val="00432F74"/>
    <w:rsid w:val="0043689C"/>
    <w:rsid w:val="00436D6E"/>
    <w:rsid w:val="00437AFA"/>
    <w:rsid w:val="0044144C"/>
    <w:rsid w:val="004424D2"/>
    <w:rsid w:val="00442A15"/>
    <w:rsid w:val="00442D33"/>
    <w:rsid w:val="00443EDE"/>
    <w:rsid w:val="004451D0"/>
    <w:rsid w:val="00447E7E"/>
    <w:rsid w:val="00450B21"/>
    <w:rsid w:val="00451FA2"/>
    <w:rsid w:val="00452F1D"/>
    <w:rsid w:val="00453B0D"/>
    <w:rsid w:val="00457006"/>
    <w:rsid w:val="00457D2A"/>
    <w:rsid w:val="0046015C"/>
    <w:rsid w:val="00462425"/>
    <w:rsid w:val="0046273E"/>
    <w:rsid w:val="00463380"/>
    <w:rsid w:val="00466C7B"/>
    <w:rsid w:val="00467B60"/>
    <w:rsid w:val="00467E40"/>
    <w:rsid w:val="00471CCC"/>
    <w:rsid w:val="0047247B"/>
    <w:rsid w:val="0047267A"/>
    <w:rsid w:val="0047300A"/>
    <w:rsid w:val="0047493C"/>
    <w:rsid w:val="0047712A"/>
    <w:rsid w:val="0047742E"/>
    <w:rsid w:val="004803EC"/>
    <w:rsid w:val="0048051D"/>
    <w:rsid w:val="00481FA6"/>
    <w:rsid w:val="00482899"/>
    <w:rsid w:val="00482E54"/>
    <w:rsid w:val="00487DBF"/>
    <w:rsid w:val="00487F8B"/>
    <w:rsid w:val="0049029A"/>
    <w:rsid w:val="0049062D"/>
    <w:rsid w:val="00490E1D"/>
    <w:rsid w:val="004915BE"/>
    <w:rsid w:val="0049196B"/>
    <w:rsid w:val="00492702"/>
    <w:rsid w:val="0049421A"/>
    <w:rsid w:val="00494A1A"/>
    <w:rsid w:val="00494A68"/>
    <w:rsid w:val="00495A7A"/>
    <w:rsid w:val="004960C4"/>
    <w:rsid w:val="0049729B"/>
    <w:rsid w:val="004A0662"/>
    <w:rsid w:val="004A108C"/>
    <w:rsid w:val="004A1957"/>
    <w:rsid w:val="004A3088"/>
    <w:rsid w:val="004A3A4D"/>
    <w:rsid w:val="004A4D5C"/>
    <w:rsid w:val="004A4F11"/>
    <w:rsid w:val="004A5E44"/>
    <w:rsid w:val="004A63D5"/>
    <w:rsid w:val="004A63E3"/>
    <w:rsid w:val="004B04B9"/>
    <w:rsid w:val="004B130E"/>
    <w:rsid w:val="004B155A"/>
    <w:rsid w:val="004B1862"/>
    <w:rsid w:val="004B1C7E"/>
    <w:rsid w:val="004B1F18"/>
    <w:rsid w:val="004B22AC"/>
    <w:rsid w:val="004B2AB5"/>
    <w:rsid w:val="004B417C"/>
    <w:rsid w:val="004B4287"/>
    <w:rsid w:val="004B47A9"/>
    <w:rsid w:val="004B48CD"/>
    <w:rsid w:val="004B6662"/>
    <w:rsid w:val="004B7A3E"/>
    <w:rsid w:val="004C0476"/>
    <w:rsid w:val="004C0968"/>
    <w:rsid w:val="004C3705"/>
    <w:rsid w:val="004C47C8"/>
    <w:rsid w:val="004C4C87"/>
    <w:rsid w:val="004C4EDB"/>
    <w:rsid w:val="004C6EE8"/>
    <w:rsid w:val="004C708D"/>
    <w:rsid w:val="004D1A49"/>
    <w:rsid w:val="004D2684"/>
    <w:rsid w:val="004D29C2"/>
    <w:rsid w:val="004D2BBE"/>
    <w:rsid w:val="004D2F1C"/>
    <w:rsid w:val="004D4DE3"/>
    <w:rsid w:val="004D52B4"/>
    <w:rsid w:val="004D639D"/>
    <w:rsid w:val="004D6A18"/>
    <w:rsid w:val="004D6A7A"/>
    <w:rsid w:val="004E111A"/>
    <w:rsid w:val="004E1287"/>
    <w:rsid w:val="004E1DD4"/>
    <w:rsid w:val="004E1EAA"/>
    <w:rsid w:val="004E4AB8"/>
    <w:rsid w:val="004E4AED"/>
    <w:rsid w:val="004E7E47"/>
    <w:rsid w:val="004F0827"/>
    <w:rsid w:val="004F3442"/>
    <w:rsid w:val="004F3941"/>
    <w:rsid w:val="004F486B"/>
    <w:rsid w:val="004F5309"/>
    <w:rsid w:val="004F5C79"/>
    <w:rsid w:val="004F5DC2"/>
    <w:rsid w:val="004F67BD"/>
    <w:rsid w:val="00500C35"/>
    <w:rsid w:val="00501751"/>
    <w:rsid w:val="00502EB5"/>
    <w:rsid w:val="00504D98"/>
    <w:rsid w:val="0050549B"/>
    <w:rsid w:val="00505A69"/>
    <w:rsid w:val="00507EEA"/>
    <w:rsid w:val="00511A35"/>
    <w:rsid w:val="00511A8D"/>
    <w:rsid w:val="0051234A"/>
    <w:rsid w:val="00513014"/>
    <w:rsid w:val="00513386"/>
    <w:rsid w:val="0051476E"/>
    <w:rsid w:val="005149CE"/>
    <w:rsid w:val="00514AAD"/>
    <w:rsid w:val="0051617C"/>
    <w:rsid w:val="00516462"/>
    <w:rsid w:val="00516CFF"/>
    <w:rsid w:val="00516EB2"/>
    <w:rsid w:val="005201B4"/>
    <w:rsid w:val="005203AB"/>
    <w:rsid w:val="00520B22"/>
    <w:rsid w:val="0052255E"/>
    <w:rsid w:val="0052256A"/>
    <w:rsid w:val="00522858"/>
    <w:rsid w:val="005229C0"/>
    <w:rsid w:val="00523000"/>
    <w:rsid w:val="00523682"/>
    <w:rsid w:val="0052378F"/>
    <w:rsid w:val="005247AB"/>
    <w:rsid w:val="00524E4F"/>
    <w:rsid w:val="005259B4"/>
    <w:rsid w:val="00527CB0"/>
    <w:rsid w:val="00530483"/>
    <w:rsid w:val="00530532"/>
    <w:rsid w:val="00531CE6"/>
    <w:rsid w:val="00531E83"/>
    <w:rsid w:val="0053249B"/>
    <w:rsid w:val="00533329"/>
    <w:rsid w:val="0053398A"/>
    <w:rsid w:val="00533A69"/>
    <w:rsid w:val="00533AEB"/>
    <w:rsid w:val="00535E14"/>
    <w:rsid w:val="00535E25"/>
    <w:rsid w:val="00536CC5"/>
    <w:rsid w:val="005373D8"/>
    <w:rsid w:val="0054001B"/>
    <w:rsid w:val="00541000"/>
    <w:rsid w:val="005418DC"/>
    <w:rsid w:val="00541EFE"/>
    <w:rsid w:val="005436A3"/>
    <w:rsid w:val="0054545E"/>
    <w:rsid w:val="00545B4C"/>
    <w:rsid w:val="005460A3"/>
    <w:rsid w:val="005462BB"/>
    <w:rsid w:val="005465E1"/>
    <w:rsid w:val="00546BF4"/>
    <w:rsid w:val="00547D33"/>
    <w:rsid w:val="00547FF6"/>
    <w:rsid w:val="00550009"/>
    <w:rsid w:val="005516DF"/>
    <w:rsid w:val="005535AB"/>
    <w:rsid w:val="005537BE"/>
    <w:rsid w:val="00554083"/>
    <w:rsid w:val="005555F0"/>
    <w:rsid w:val="00556E11"/>
    <w:rsid w:val="0056012D"/>
    <w:rsid w:val="005605F8"/>
    <w:rsid w:val="00560D03"/>
    <w:rsid w:val="0056143B"/>
    <w:rsid w:val="005615BA"/>
    <w:rsid w:val="0056161C"/>
    <w:rsid w:val="00561ACC"/>
    <w:rsid w:val="00561C7F"/>
    <w:rsid w:val="00561E1F"/>
    <w:rsid w:val="00564F09"/>
    <w:rsid w:val="005661B3"/>
    <w:rsid w:val="00566480"/>
    <w:rsid w:val="0057188F"/>
    <w:rsid w:val="0057221B"/>
    <w:rsid w:val="00572293"/>
    <w:rsid w:val="00573DCD"/>
    <w:rsid w:val="0057409E"/>
    <w:rsid w:val="0057449B"/>
    <w:rsid w:val="00574ABF"/>
    <w:rsid w:val="005768A2"/>
    <w:rsid w:val="00577E06"/>
    <w:rsid w:val="0058193A"/>
    <w:rsid w:val="005822D5"/>
    <w:rsid w:val="00582D45"/>
    <w:rsid w:val="00583164"/>
    <w:rsid w:val="00583839"/>
    <w:rsid w:val="00583AF6"/>
    <w:rsid w:val="00584548"/>
    <w:rsid w:val="00584818"/>
    <w:rsid w:val="0058709A"/>
    <w:rsid w:val="005876B2"/>
    <w:rsid w:val="00587D9F"/>
    <w:rsid w:val="00591F77"/>
    <w:rsid w:val="00592450"/>
    <w:rsid w:val="00592653"/>
    <w:rsid w:val="00592CEE"/>
    <w:rsid w:val="00592E4E"/>
    <w:rsid w:val="0059328F"/>
    <w:rsid w:val="00593399"/>
    <w:rsid w:val="00593524"/>
    <w:rsid w:val="0059439E"/>
    <w:rsid w:val="005964BA"/>
    <w:rsid w:val="00596734"/>
    <w:rsid w:val="00596E27"/>
    <w:rsid w:val="00597CBA"/>
    <w:rsid w:val="005A012F"/>
    <w:rsid w:val="005A238B"/>
    <w:rsid w:val="005A4318"/>
    <w:rsid w:val="005A4B34"/>
    <w:rsid w:val="005A53ED"/>
    <w:rsid w:val="005A56C6"/>
    <w:rsid w:val="005A6A41"/>
    <w:rsid w:val="005A78D4"/>
    <w:rsid w:val="005B0244"/>
    <w:rsid w:val="005B07A6"/>
    <w:rsid w:val="005B0FCA"/>
    <w:rsid w:val="005B14BD"/>
    <w:rsid w:val="005B1B4E"/>
    <w:rsid w:val="005B3079"/>
    <w:rsid w:val="005B3FA0"/>
    <w:rsid w:val="005B4647"/>
    <w:rsid w:val="005B5777"/>
    <w:rsid w:val="005B5EFD"/>
    <w:rsid w:val="005C0E82"/>
    <w:rsid w:val="005C11B2"/>
    <w:rsid w:val="005C3D86"/>
    <w:rsid w:val="005C6399"/>
    <w:rsid w:val="005C6A31"/>
    <w:rsid w:val="005D0D0E"/>
    <w:rsid w:val="005D0DFA"/>
    <w:rsid w:val="005D0F9F"/>
    <w:rsid w:val="005D1087"/>
    <w:rsid w:val="005D3220"/>
    <w:rsid w:val="005D35D3"/>
    <w:rsid w:val="005D3A3A"/>
    <w:rsid w:val="005D3AE9"/>
    <w:rsid w:val="005D5C78"/>
    <w:rsid w:val="005E0156"/>
    <w:rsid w:val="005E163A"/>
    <w:rsid w:val="005E1AC2"/>
    <w:rsid w:val="005E214A"/>
    <w:rsid w:val="005E23A9"/>
    <w:rsid w:val="005E2548"/>
    <w:rsid w:val="005E27A4"/>
    <w:rsid w:val="005E2EDE"/>
    <w:rsid w:val="005E3EBB"/>
    <w:rsid w:val="005E4561"/>
    <w:rsid w:val="005E4C85"/>
    <w:rsid w:val="005E5C07"/>
    <w:rsid w:val="005E64DE"/>
    <w:rsid w:val="005E69EF"/>
    <w:rsid w:val="005E6AE1"/>
    <w:rsid w:val="005E7CC9"/>
    <w:rsid w:val="005F175E"/>
    <w:rsid w:val="005F1900"/>
    <w:rsid w:val="005F2918"/>
    <w:rsid w:val="005F2AE1"/>
    <w:rsid w:val="005F3309"/>
    <w:rsid w:val="005F396E"/>
    <w:rsid w:val="005F66A8"/>
    <w:rsid w:val="005F7057"/>
    <w:rsid w:val="005F7330"/>
    <w:rsid w:val="006004E7"/>
    <w:rsid w:val="00600D71"/>
    <w:rsid w:val="00601793"/>
    <w:rsid w:val="00601B9B"/>
    <w:rsid w:val="00602794"/>
    <w:rsid w:val="00603C3F"/>
    <w:rsid w:val="00604AB3"/>
    <w:rsid w:val="0060553B"/>
    <w:rsid w:val="00605F73"/>
    <w:rsid w:val="00606068"/>
    <w:rsid w:val="00607159"/>
    <w:rsid w:val="0061203C"/>
    <w:rsid w:val="00612FD9"/>
    <w:rsid w:val="00613235"/>
    <w:rsid w:val="00614365"/>
    <w:rsid w:val="006152C1"/>
    <w:rsid w:val="0061608E"/>
    <w:rsid w:val="0061638C"/>
    <w:rsid w:val="00616AEC"/>
    <w:rsid w:val="00617038"/>
    <w:rsid w:val="00617C66"/>
    <w:rsid w:val="00617F6D"/>
    <w:rsid w:val="00620252"/>
    <w:rsid w:val="00620313"/>
    <w:rsid w:val="00622283"/>
    <w:rsid w:val="00623863"/>
    <w:rsid w:val="00623A01"/>
    <w:rsid w:val="00623D0B"/>
    <w:rsid w:val="00623D28"/>
    <w:rsid w:val="006243AA"/>
    <w:rsid w:val="006243EE"/>
    <w:rsid w:val="00624998"/>
    <w:rsid w:val="00625128"/>
    <w:rsid w:val="00625B88"/>
    <w:rsid w:val="006268E7"/>
    <w:rsid w:val="006319B9"/>
    <w:rsid w:val="0063236C"/>
    <w:rsid w:val="00634152"/>
    <w:rsid w:val="00634967"/>
    <w:rsid w:val="006350C4"/>
    <w:rsid w:val="00635120"/>
    <w:rsid w:val="00635285"/>
    <w:rsid w:val="006362EE"/>
    <w:rsid w:val="00636B50"/>
    <w:rsid w:val="00637A00"/>
    <w:rsid w:val="00642A03"/>
    <w:rsid w:val="006430FA"/>
    <w:rsid w:val="006436E3"/>
    <w:rsid w:val="00643A89"/>
    <w:rsid w:val="00644089"/>
    <w:rsid w:val="00644224"/>
    <w:rsid w:val="006445BB"/>
    <w:rsid w:val="0064516C"/>
    <w:rsid w:val="00645698"/>
    <w:rsid w:val="0064725C"/>
    <w:rsid w:val="006472BD"/>
    <w:rsid w:val="006474C6"/>
    <w:rsid w:val="00651862"/>
    <w:rsid w:val="00652CE6"/>
    <w:rsid w:val="0065405C"/>
    <w:rsid w:val="006549CA"/>
    <w:rsid w:val="0065516D"/>
    <w:rsid w:val="00655ABC"/>
    <w:rsid w:val="00655E5F"/>
    <w:rsid w:val="006575FE"/>
    <w:rsid w:val="00657DC2"/>
    <w:rsid w:val="00660120"/>
    <w:rsid w:val="00660677"/>
    <w:rsid w:val="0066321A"/>
    <w:rsid w:val="00663844"/>
    <w:rsid w:val="00663C6F"/>
    <w:rsid w:val="006649DD"/>
    <w:rsid w:val="00665643"/>
    <w:rsid w:val="00665AB8"/>
    <w:rsid w:val="00667CC3"/>
    <w:rsid w:val="00670403"/>
    <w:rsid w:val="00670CEB"/>
    <w:rsid w:val="00671C5F"/>
    <w:rsid w:val="0067206A"/>
    <w:rsid w:val="00672344"/>
    <w:rsid w:val="00673519"/>
    <w:rsid w:val="0067604E"/>
    <w:rsid w:val="00676F96"/>
    <w:rsid w:val="00677A13"/>
    <w:rsid w:val="00677F2A"/>
    <w:rsid w:val="006824B4"/>
    <w:rsid w:val="00682816"/>
    <w:rsid w:val="006829EB"/>
    <w:rsid w:val="00682A1F"/>
    <w:rsid w:val="00683C24"/>
    <w:rsid w:val="006861A1"/>
    <w:rsid w:val="00686217"/>
    <w:rsid w:val="00686479"/>
    <w:rsid w:val="0068695C"/>
    <w:rsid w:val="006869EF"/>
    <w:rsid w:val="00686D9C"/>
    <w:rsid w:val="00687BB7"/>
    <w:rsid w:val="00687D5A"/>
    <w:rsid w:val="00687D88"/>
    <w:rsid w:val="00690DB2"/>
    <w:rsid w:val="006918CB"/>
    <w:rsid w:val="00691D3C"/>
    <w:rsid w:val="0069341D"/>
    <w:rsid w:val="00693FB3"/>
    <w:rsid w:val="00694828"/>
    <w:rsid w:val="00694829"/>
    <w:rsid w:val="006968F7"/>
    <w:rsid w:val="006979EE"/>
    <w:rsid w:val="00697D4F"/>
    <w:rsid w:val="006A2460"/>
    <w:rsid w:val="006A3327"/>
    <w:rsid w:val="006A351E"/>
    <w:rsid w:val="006A47AD"/>
    <w:rsid w:val="006A5A24"/>
    <w:rsid w:val="006A5E59"/>
    <w:rsid w:val="006A6A0A"/>
    <w:rsid w:val="006A71D0"/>
    <w:rsid w:val="006A772E"/>
    <w:rsid w:val="006A783E"/>
    <w:rsid w:val="006A7A10"/>
    <w:rsid w:val="006A7F7A"/>
    <w:rsid w:val="006A7F9E"/>
    <w:rsid w:val="006B06CD"/>
    <w:rsid w:val="006B32A0"/>
    <w:rsid w:val="006B371E"/>
    <w:rsid w:val="006B3C65"/>
    <w:rsid w:val="006B43FC"/>
    <w:rsid w:val="006B6F86"/>
    <w:rsid w:val="006B7060"/>
    <w:rsid w:val="006B75A0"/>
    <w:rsid w:val="006B7E02"/>
    <w:rsid w:val="006C0124"/>
    <w:rsid w:val="006C1686"/>
    <w:rsid w:val="006C19C0"/>
    <w:rsid w:val="006C2C5F"/>
    <w:rsid w:val="006C2FAC"/>
    <w:rsid w:val="006C30C5"/>
    <w:rsid w:val="006C4571"/>
    <w:rsid w:val="006C45DA"/>
    <w:rsid w:val="006C548F"/>
    <w:rsid w:val="006C5597"/>
    <w:rsid w:val="006C5AFE"/>
    <w:rsid w:val="006C5C04"/>
    <w:rsid w:val="006D1679"/>
    <w:rsid w:val="006D2618"/>
    <w:rsid w:val="006D275A"/>
    <w:rsid w:val="006D2CC0"/>
    <w:rsid w:val="006D4102"/>
    <w:rsid w:val="006D4D73"/>
    <w:rsid w:val="006D4DD0"/>
    <w:rsid w:val="006D50DF"/>
    <w:rsid w:val="006D5F8E"/>
    <w:rsid w:val="006D6145"/>
    <w:rsid w:val="006D6D25"/>
    <w:rsid w:val="006D7515"/>
    <w:rsid w:val="006D7A22"/>
    <w:rsid w:val="006E0C9F"/>
    <w:rsid w:val="006E1BBA"/>
    <w:rsid w:val="006E263E"/>
    <w:rsid w:val="006E3377"/>
    <w:rsid w:val="006E404C"/>
    <w:rsid w:val="006E429E"/>
    <w:rsid w:val="006E603E"/>
    <w:rsid w:val="006E6405"/>
    <w:rsid w:val="006E67A5"/>
    <w:rsid w:val="006E6977"/>
    <w:rsid w:val="006E763E"/>
    <w:rsid w:val="006E7844"/>
    <w:rsid w:val="006F01F3"/>
    <w:rsid w:val="006F1E7B"/>
    <w:rsid w:val="006F21A2"/>
    <w:rsid w:val="006F3B37"/>
    <w:rsid w:val="006F46DF"/>
    <w:rsid w:val="006F4CDE"/>
    <w:rsid w:val="006F57E4"/>
    <w:rsid w:val="006F5F44"/>
    <w:rsid w:val="006F771E"/>
    <w:rsid w:val="006F7A9C"/>
    <w:rsid w:val="006F7CA7"/>
    <w:rsid w:val="006F7FD8"/>
    <w:rsid w:val="00700120"/>
    <w:rsid w:val="0070035B"/>
    <w:rsid w:val="00700C1E"/>
    <w:rsid w:val="00701416"/>
    <w:rsid w:val="007015D1"/>
    <w:rsid w:val="00701709"/>
    <w:rsid w:val="00701AB4"/>
    <w:rsid w:val="0070243B"/>
    <w:rsid w:val="007032D4"/>
    <w:rsid w:val="00703D44"/>
    <w:rsid w:val="00706C03"/>
    <w:rsid w:val="00706D5E"/>
    <w:rsid w:val="00707A63"/>
    <w:rsid w:val="00707DE6"/>
    <w:rsid w:val="00710C1A"/>
    <w:rsid w:val="00710E4D"/>
    <w:rsid w:val="00712725"/>
    <w:rsid w:val="00712D80"/>
    <w:rsid w:val="00714873"/>
    <w:rsid w:val="007159FF"/>
    <w:rsid w:val="00715C66"/>
    <w:rsid w:val="007202B5"/>
    <w:rsid w:val="00720D0F"/>
    <w:rsid w:val="00721CC4"/>
    <w:rsid w:val="00722D00"/>
    <w:rsid w:val="00723780"/>
    <w:rsid w:val="00725723"/>
    <w:rsid w:val="00726603"/>
    <w:rsid w:val="0072750B"/>
    <w:rsid w:val="00727F4F"/>
    <w:rsid w:val="00732707"/>
    <w:rsid w:val="00732E8F"/>
    <w:rsid w:val="0073422E"/>
    <w:rsid w:val="007344E6"/>
    <w:rsid w:val="00734B00"/>
    <w:rsid w:val="00734BC5"/>
    <w:rsid w:val="00734CA7"/>
    <w:rsid w:val="00735BDF"/>
    <w:rsid w:val="00736EFB"/>
    <w:rsid w:val="0073726B"/>
    <w:rsid w:val="00737470"/>
    <w:rsid w:val="0073799E"/>
    <w:rsid w:val="00740028"/>
    <w:rsid w:val="00741462"/>
    <w:rsid w:val="00744262"/>
    <w:rsid w:val="007447C7"/>
    <w:rsid w:val="00744822"/>
    <w:rsid w:val="00745E6B"/>
    <w:rsid w:val="0074618B"/>
    <w:rsid w:val="007463E0"/>
    <w:rsid w:val="00747A29"/>
    <w:rsid w:val="0075012F"/>
    <w:rsid w:val="00750C95"/>
    <w:rsid w:val="00751CB9"/>
    <w:rsid w:val="007525B3"/>
    <w:rsid w:val="00752E72"/>
    <w:rsid w:val="00752F74"/>
    <w:rsid w:val="00754103"/>
    <w:rsid w:val="00754A2A"/>
    <w:rsid w:val="007555A1"/>
    <w:rsid w:val="00755A84"/>
    <w:rsid w:val="0076020D"/>
    <w:rsid w:val="00760B3E"/>
    <w:rsid w:val="0076162D"/>
    <w:rsid w:val="00761E5A"/>
    <w:rsid w:val="007622FF"/>
    <w:rsid w:val="007626CB"/>
    <w:rsid w:val="0076311F"/>
    <w:rsid w:val="0076314B"/>
    <w:rsid w:val="00763650"/>
    <w:rsid w:val="007644B0"/>
    <w:rsid w:val="00766142"/>
    <w:rsid w:val="0076634B"/>
    <w:rsid w:val="00767772"/>
    <w:rsid w:val="00767813"/>
    <w:rsid w:val="00771887"/>
    <w:rsid w:val="00771C38"/>
    <w:rsid w:val="00771E78"/>
    <w:rsid w:val="00772466"/>
    <w:rsid w:val="0077328F"/>
    <w:rsid w:val="00774498"/>
    <w:rsid w:val="007763AF"/>
    <w:rsid w:val="0077643F"/>
    <w:rsid w:val="00776739"/>
    <w:rsid w:val="00777716"/>
    <w:rsid w:val="00781054"/>
    <w:rsid w:val="007813D6"/>
    <w:rsid w:val="00781693"/>
    <w:rsid w:val="00782102"/>
    <w:rsid w:val="007823E8"/>
    <w:rsid w:val="0078383A"/>
    <w:rsid w:val="0078403B"/>
    <w:rsid w:val="00784D0B"/>
    <w:rsid w:val="007862FC"/>
    <w:rsid w:val="00790117"/>
    <w:rsid w:val="007905BD"/>
    <w:rsid w:val="0079143E"/>
    <w:rsid w:val="00791618"/>
    <w:rsid w:val="00791E92"/>
    <w:rsid w:val="00793991"/>
    <w:rsid w:val="00793BAE"/>
    <w:rsid w:val="00793D71"/>
    <w:rsid w:val="00794690"/>
    <w:rsid w:val="00794727"/>
    <w:rsid w:val="0079709D"/>
    <w:rsid w:val="00797618"/>
    <w:rsid w:val="00797624"/>
    <w:rsid w:val="007978FF"/>
    <w:rsid w:val="007A0E11"/>
    <w:rsid w:val="007A110B"/>
    <w:rsid w:val="007A1353"/>
    <w:rsid w:val="007A1C2D"/>
    <w:rsid w:val="007A2A71"/>
    <w:rsid w:val="007A3E64"/>
    <w:rsid w:val="007A42BB"/>
    <w:rsid w:val="007A5102"/>
    <w:rsid w:val="007A5D53"/>
    <w:rsid w:val="007A646D"/>
    <w:rsid w:val="007A6861"/>
    <w:rsid w:val="007A6CAA"/>
    <w:rsid w:val="007B0EA3"/>
    <w:rsid w:val="007B32F5"/>
    <w:rsid w:val="007B3773"/>
    <w:rsid w:val="007B3821"/>
    <w:rsid w:val="007B4DB4"/>
    <w:rsid w:val="007B53D5"/>
    <w:rsid w:val="007B5B78"/>
    <w:rsid w:val="007B6814"/>
    <w:rsid w:val="007B6C1B"/>
    <w:rsid w:val="007B6FDB"/>
    <w:rsid w:val="007C000B"/>
    <w:rsid w:val="007C0FAF"/>
    <w:rsid w:val="007C1251"/>
    <w:rsid w:val="007C24A3"/>
    <w:rsid w:val="007C3D16"/>
    <w:rsid w:val="007C5052"/>
    <w:rsid w:val="007C5405"/>
    <w:rsid w:val="007C6D82"/>
    <w:rsid w:val="007D05BD"/>
    <w:rsid w:val="007D18F0"/>
    <w:rsid w:val="007D1F48"/>
    <w:rsid w:val="007D22AE"/>
    <w:rsid w:val="007D273A"/>
    <w:rsid w:val="007D2A18"/>
    <w:rsid w:val="007D2BE7"/>
    <w:rsid w:val="007D4A22"/>
    <w:rsid w:val="007D51DC"/>
    <w:rsid w:val="007D54CC"/>
    <w:rsid w:val="007D60BF"/>
    <w:rsid w:val="007D6D5E"/>
    <w:rsid w:val="007D7732"/>
    <w:rsid w:val="007E02D4"/>
    <w:rsid w:val="007E05C6"/>
    <w:rsid w:val="007E11E3"/>
    <w:rsid w:val="007E144A"/>
    <w:rsid w:val="007E32BE"/>
    <w:rsid w:val="007E3946"/>
    <w:rsid w:val="007E42E4"/>
    <w:rsid w:val="007E4BEF"/>
    <w:rsid w:val="007E5A26"/>
    <w:rsid w:val="007E6405"/>
    <w:rsid w:val="007E6CF0"/>
    <w:rsid w:val="007E70C1"/>
    <w:rsid w:val="007E79A8"/>
    <w:rsid w:val="007E7C9B"/>
    <w:rsid w:val="007F0185"/>
    <w:rsid w:val="007F0503"/>
    <w:rsid w:val="007F086B"/>
    <w:rsid w:val="007F0FE8"/>
    <w:rsid w:val="007F3284"/>
    <w:rsid w:val="007F403A"/>
    <w:rsid w:val="007F4325"/>
    <w:rsid w:val="007F4620"/>
    <w:rsid w:val="007F4C35"/>
    <w:rsid w:val="007F5292"/>
    <w:rsid w:val="007F5B42"/>
    <w:rsid w:val="007F64A8"/>
    <w:rsid w:val="007F7C32"/>
    <w:rsid w:val="007F7F0A"/>
    <w:rsid w:val="008002C5"/>
    <w:rsid w:val="0080200D"/>
    <w:rsid w:val="008020D6"/>
    <w:rsid w:val="008023E8"/>
    <w:rsid w:val="008038DC"/>
    <w:rsid w:val="0080418D"/>
    <w:rsid w:val="008042A2"/>
    <w:rsid w:val="00804FCA"/>
    <w:rsid w:val="00805B0C"/>
    <w:rsid w:val="00806E09"/>
    <w:rsid w:val="00813880"/>
    <w:rsid w:val="00815285"/>
    <w:rsid w:val="00816677"/>
    <w:rsid w:val="00816B1D"/>
    <w:rsid w:val="008170F3"/>
    <w:rsid w:val="008208F8"/>
    <w:rsid w:val="0082141E"/>
    <w:rsid w:val="00821742"/>
    <w:rsid w:val="00822B23"/>
    <w:rsid w:val="00823703"/>
    <w:rsid w:val="00824E6D"/>
    <w:rsid w:val="00825535"/>
    <w:rsid w:val="00825DA8"/>
    <w:rsid w:val="00826B7C"/>
    <w:rsid w:val="008270D9"/>
    <w:rsid w:val="0082759D"/>
    <w:rsid w:val="00827F35"/>
    <w:rsid w:val="008305C9"/>
    <w:rsid w:val="0083074E"/>
    <w:rsid w:val="00830C65"/>
    <w:rsid w:val="00833E82"/>
    <w:rsid w:val="0083400B"/>
    <w:rsid w:val="0083476A"/>
    <w:rsid w:val="00834BBD"/>
    <w:rsid w:val="00834F0D"/>
    <w:rsid w:val="00835AE4"/>
    <w:rsid w:val="0083627A"/>
    <w:rsid w:val="00836621"/>
    <w:rsid w:val="00837D7F"/>
    <w:rsid w:val="00844924"/>
    <w:rsid w:val="00845F6E"/>
    <w:rsid w:val="008474D0"/>
    <w:rsid w:val="00851A9F"/>
    <w:rsid w:val="00853AE1"/>
    <w:rsid w:val="00854BBB"/>
    <w:rsid w:val="0085535E"/>
    <w:rsid w:val="00856A29"/>
    <w:rsid w:val="00857B3D"/>
    <w:rsid w:val="00860294"/>
    <w:rsid w:val="008605AC"/>
    <w:rsid w:val="008609AB"/>
    <w:rsid w:val="008635BA"/>
    <w:rsid w:val="00864F9A"/>
    <w:rsid w:val="00865042"/>
    <w:rsid w:val="008654AC"/>
    <w:rsid w:val="00865CA8"/>
    <w:rsid w:val="00865CF5"/>
    <w:rsid w:val="00865E25"/>
    <w:rsid w:val="008665C4"/>
    <w:rsid w:val="00866CE5"/>
    <w:rsid w:val="00867BF6"/>
    <w:rsid w:val="008703B6"/>
    <w:rsid w:val="00871557"/>
    <w:rsid w:val="00871AEC"/>
    <w:rsid w:val="0087205A"/>
    <w:rsid w:val="00873AAC"/>
    <w:rsid w:val="008741C5"/>
    <w:rsid w:val="00874E50"/>
    <w:rsid w:val="008769F7"/>
    <w:rsid w:val="0088063C"/>
    <w:rsid w:val="0088133A"/>
    <w:rsid w:val="008823E7"/>
    <w:rsid w:val="008826E1"/>
    <w:rsid w:val="00882C5D"/>
    <w:rsid w:val="00882F72"/>
    <w:rsid w:val="00883071"/>
    <w:rsid w:val="00883602"/>
    <w:rsid w:val="0088452D"/>
    <w:rsid w:val="00885BE8"/>
    <w:rsid w:val="00885D89"/>
    <w:rsid w:val="00885E16"/>
    <w:rsid w:val="008878D5"/>
    <w:rsid w:val="00887942"/>
    <w:rsid w:val="008907E9"/>
    <w:rsid w:val="0089095F"/>
    <w:rsid w:val="0089134F"/>
    <w:rsid w:val="00892B4C"/>
    <w:rsid w:val="00892C16"/>
    <w:rsid w:val="0089430A"/>
    <w:rsid w:val="00894BB5"/>
    <w:rsid w:val="00894C54"/>
    <w:rsid w:val="00894CDF"/>
    <w:rsid w:val="0089591E"/>
    <w:rsid w:val="00896D5E"/>
    <w:rsid w:val="008A0864"/>
    <w:rsid w:val="008A0C87"/>
    <w:rsid w:val="008A215E"/>
    <w:rsid w:val="008A2525"/>
    <w:rsid w:val="008A31AC"/>
    <w:rsid w:val="008A4963"/>
    <w:rsid w:val="008A4FF2"/>
    <w:rsid w:val="008A6BD3"/>
    <w:rsid w:val="008A6ED4"/>
    <w:rsid w:val="008A6F0C"/>
    <w:rsid w:val="008A7571"/>
    <w:rsid w:val="008A79E0"/>
    <w:rsid w:val="008B026B"/>
    <w:rsid w:val="008B06E1"/>
    <w:rsid w:val="008B1312"/>
    <w:rsid w:val="008B1375"/>
    <w:rsid w:val="008B2318"/>
    <w:rsid w:val="008B23D4"/>
    <w:rsid w:val="008B3E17"/>
    <w:rsid w:val="008B4341"/>
    <w:rsid w:val="008B4E8B"/>
    <w:rsid w:val="008B52BA"/>
    <w:rsid w:val="008B5FA4"/>
    <w:rsid w:val="008B67FF"/>
    <w:rsid w:val="008C0172"/>
    <w:rsid w:val="008C184C"/>
    <w:rsid w:val="008C21A7"/>
    <w:rsid w:val="008C26E7"/>
    <w:rsid w:val="008C2863"/>
    <w:rsid w:val="008C286C"/>
    <w:rsid w:val="008C3213"/>
    <w:rsid w:val="008C3522"/>
    <w:rsid w:val="008C4D08"/>
    <w:rsid w:val="008C5C66"/>
    <w:rsid w:val="008C5F2D"/>
    <w:rsid w:val="008C6469"/>
    <w:rsid w:val="008C7110"/>
    <w:rsid w:val="008C78B6"/>
    <w:rsid w:val="008D0980"/>
    <w:rsid w:val="008D0F72"/>
    <w:rsid w:val="008D1351"/>
    <w:rsid w:val="008D23DA"/>
    <w:rsid w:val="008D23E7"/>
    <w:rsid w:val="008D3064"/>
    <w:rsid w:val="008D6624"/>
    <w:rsid w:val="008D743B"/>
    <w:rsid w:val="008E29AC"/>
    <w:rsid w:val="008E2F41"/>
    <w:rsid w:val="008E3C96"/>
    <w:rsid w:val="008E4AF3"/>
    <w:rsid w:val="008E50B9"/>
    <w:rsid w:val="008E5DBB"/>
    <w:rsid w:val="008F03D3"/>
    <w:rsid w:val="008F0BE4"/>
    <w:rsid w:val="008F0DB6"/>
    <w:rsid w:val="008F0E1A"/>
    <w:rsid w:val="008F2D58"/>
    <w:rsid w:val="008F32C8"/>
    <w:rsid w:val="008F3DA7"/>
    <w:rsid w:val="008F4F78"/>
    <w:rsid w:val="008F542E"/>
    <w:rsid w:val="008F6682"/>
    <w:rsid w:val="008F68B6"/>
    <w:rsid w:val="008F7582"/>
    <w:rsid w:val="008F7923"/>
    <w:rsid w:val="008F79C6"/>
    <w:rsid w:val="0090099B"/>
    <w:rsid w:val="009017A8"/>
    <w:rsid w:val="00902813"/>
    <w:rsid w:val="0090377D"/>
    <w:rsid w:val="009044DE"/>
    <w:rsid w:val="0090502C"/>
    <w:rsid w:val="00905399"/>
    <w:rsid w:val="00905680"/>
    <w:rsid w:val="00910221"/>
    <w:rsid w:val="00912747"/>
    <w:rsid w:val="00912C18"/>
    <w:rsid w:val="009138F1"/>
    <w:rsid w:val="00914774"/>
    <w:rsid w:val="00915448"/>
    <w:rsid w:val="00915BCD"/>
    <w:rsid w:val="00915DEF"/>
    <w:rsid w:val="009173FB"/>
    <w:rsid w:val="00917B7A"/>
    <w:rsid w:val="009200A6"/>
    <w:rsid w:val="00920150"/>
    <w:rsid w:val="009224CC"/>
    <w:rsid w:val="009230B5"/>
    <w:rsid w:val="00926111"/>
    <w:rsid w:val="00926624"/>
    <w:rsid w:val="00926793"/>
    <w:rsid w:val="00926D04"/>
    <w:rsid w:val="00927C6A"/>
    <w:rsid w:val="00927FF0"/>
    <w:rsid w:val="00930404"/>
    <w:rsid w:val="00930DBB"/>
    <w:rsid w:val="0093123C"/>
    <w:rsid w:val="00931274"/>
    <w:rsid w:val="009316D1"/>
    <w:rsid w:val="00931811"/>
    <w:rsid w:val="00931A79"/>
    <w:rsid w:val="00932E64"/>
    <w:rsid w:val="00935908"/>
    <w:rsid w:val="009359CA"/>
    <w:rsid w:val="009369D4"/>
    <w:rsid w:val="00937636"/>
    <w:rsid w:val="00937F48"/>
    <w:rsid w:val="009404B4"/>
    <w:rsid w:val="0094109C"/>
    <w:rsid w:val="009412F5"/>
    <w:rsid w:val="0094250C"/>
    <w:rsid w:val="00942939"/>
    <w:rsid w:val="00943456"/>
    <w:rsid w:val="009440F7"/>
    <w:rsid w:val="00944116"/>
    <w:rsid w:val="009448E0"/>
    <w:rsid w:val="009455B0"/>
    <w:rsid w:val="009456A8"/>
    <w:rsid w:val="009463B0"/>
    <w:rsid w:val="00950B86"/>
    <w:rsid w:val="00951FE5"/>
    <w:rsid w:val="00952DFA"/>
    <w:rsid w:val="00953598"/>
    <w:rsid w:val="009535EC"/>
    <w:rsid w:val="009545CA"/>
    <w:rsid w:val="009550B1"/>
    <w:rsid w:val="009554FE"/>
    <w:rsid w:val="00956021"/>
    <w:rsid w:val="009569EA"/>
    <w:rsid w:val="0095746C"/>
    <w:rsid w:val="00961759"/>
    <w:rsid w:val="00962EC5"/>
    <w:rsid w:val="00962F96"/>
    <w:rsid w:val="00963802"/>
    <w:rsid w:val="009657E6"/>
    <w:rsid w:val="00965F31"/>
    <w:rsid w:val="00967040"/>
    <w:rsid w:val="00971D32"/>
    <w:rsid w:val="00971DAB"/>
    <w:rsid w:val="00972446"/>
    <w:rsid w:val="00972686"/>
    <w:rsid w:val="00972EF6"/>
    <w:rsid w:val="009732E3"/>
    <w:rsid w:val="009740A5"/>
    <w:rsid w:val="00974D7F"/>
    <w:rsid w:val="00974F4F"/>
    <w:rsid w:val="00974F59"/>
    <w:rsid w:val="00976584"/>
    <w:rsid w:val="00976AB1"/>
    <w:rsid w:val="00977C7F"/>
    <w:rsid w:val="0098032B"/>
    <w:rsid w:val="00980AAA"/>
    <w:rsid w:val="00981B72"/>
    <w:rsid w:val="00982088"/>
    <w:rsid w:val="00982D93"/>
    <w:rsid w:val="00984370"/>
    <w:rsid w:val="00984F52"/>
    <w:rsid w:val="00985DDA"/>
    <w:rsid w:val="00986126"/>
    <w:rsid w:val="009865A4"/>
    <w:rsid w:val="00986627"/>
    <w:rsid w:val="00987075"/>
    <w:rsid w:val="009876FD"/>
    <w:rsid w:val="009902E5"/>
    <w:rsid w:val="009908C4"/>
    <w:rsid w:val="00990AC5"/>
    <w:rsid w:val="009915CB"/>
    <w:rsid w:val="00993066"/>
    <w:rsid w:val="009936FD"/>
    <w:rsid w:val="00994046"/>
    <w:rsid w:val="0099515A"/>
    <w:rsid w:val="00996B15"/>
    <w:rsid w:val="009A0BA9"/>
    <w:rsid w:val="009A0FFC"/>
    <w:rsid w:val="009A13A4"/>
    <w:rsid w:val="009A13E4"/>
    <w:rsid w:val="009A2141"/>
    <w:rsid w:val="009A2AEC"/>
    <w:rsid w:val="009A353F"/>
    <w:rsid w:val="009A3623"/>
    <w:rsid w:val="009A3870"/>
    <w:rsid w:val="009A443B"/>
    <w:rsid w:val="009A563E"/>
    <w:rsid w:val="009A66A9"/>
    <w:rsid w:val="009A69BB"/>
    <w:rsid w:val="009A69D7"/>
    <w:rsid w:val="009A7A0B"/>
    <w:rsid w:val="009B06E7"/>
    <w:rsid w:val="009B1ADF"/>
    <w:rsid w:val="009B1C9D"/>
    <w:rsid w:val="009B2F61"/>
    <w:rsid w:val="009B3577"/>
    <w:rsid w:val="009B42EE"/>
    <w:rsid w:val="009B43D1"/>
    <w:rsid w:val="009B4F97"/>
    <w:rsid w:val="009B5110"/>
    <w:rsid w:val="009B5668"/>
    <w:rsid w:val="009B56EC"/>
    <w:rsid w:val="009B649A"/>
    <w:rsid w:val="009B77D0"/>
    <w:rsid w:val="009B792C"/>
    <w:rsid w:val="009B7978"/>
    <w:rsid w:val="009B7B77"/>
    <w:rsid w:val="009C1FA0"/>
    <w:rsid w:val="009C22E5"/>
    <w:rsid w:val="009C2A47"/>
    <w:rsid w:val="009C2E9A"/>
    <w:rsid w:val="009C350C"/>
    <w:rsid w:val="009C3BBA"/>
    <w:rsid w:val="009C4E97"/>
    <w:rsid w:val="009C4FA3"/>
    <w:rsid w:val="009C533E"/>
    <w:rsid w:val="009C683F"/>
    <w:rsid w:val="009C6EC5"/>
    <w:rsid w:val="009C778B"/>
    <w:rsid w:val="009D14D5"/>
    <w:rsid w:val="009D2A2A"/>
    <w:rsid w:val="009D2E37"/>
    <w:rsid w:val="009D369C"/>
    <w:rsid w:val="009D407E"/>
    <w:rsid w:val="009D4452"/>
    <w:rsid w:val="009D58C7"/>
    <w:rsid w:val="009D60F1"/>
    <w:rsid w:val="009D6B56"/>
    <w:rsid w:val="009D7787"/>
    <w:rsid w:val="009E19FE"/>
    <w:rsid w:val="009E3B9D"/>
    <w:rsid w:val="009E3F3E"/>
    <w:rsid w:val="009E41E5"/>
    <w:rsid w:val="009E4CBA"/>
    <w:rsid w:val="009E5EB3"/>
    <w:rsid w:val="009E62A9"/>
    <w:rsid w:val="009E7B30"/>
    <w:rsid w:val="009F17D9"/>
    <w:rsid w:val="009F1D08"/>
    <w:rsid w:val="009F477B"/>
    <w:rsid w:val="009F5AE9"/>
    <w:rsid w:val="009F5BAE"/>
    <w:rsid w:val="009F6F71"/>
    <w:rsid w:val="009F7443"/>
    <w:rsid w:val="00A000F4"/>
    <w:rsid w:val="00A00DB6"/>
    <w:rsid w:val="00A025C3"/>
    <w:rsid w:val="00A03023"/>
    <w:rsid w:val="00A03765"/>
    <w:rsid w:val="00A03EF8"/>
    <w:rsid w:val="00A04CBF"/>
    <w:rsid w:val="00A04FA6"/>
    <w:rsid w:val="00A058E5"/>
    <w:rsid w:val="00A06335"/>
    <w:rsid w:val="00A06C96"/>
    <w:rsid w:val="00A0754E"/>
    <w:rsid w:val="00A07674"/>
    <w:rsid w:val="00A07FDD"/>
    <w:rsid w:val="00A10A18"/>
    <w:rsid w:val="00A10ABF"/>
    <w:rsid w:val="00A121E9"/>
    <w:rsid w:val="00A123A4"/>
    <w:rsid w:val="00A13C18"/>
    <w:rsid w:val="00A142E0"/>
    <w:rsid w:val="00A146A8"/>
    <w:rsid w:val="00A15333"/>
    <w:rsid w:val="00A159FF"/>
    <w:rsid w:val="00A15EBD"/>
    <w:rsid w:val="00A15FE3"/>
    <w:rsid w:val="00A16FF9"/>
    <w:rsid w:val="00A22225"/>
    <w:rsid w:val="00A22307"/>
    <w:rsid w:val="00A2490A"/>
    <w:rsid w:val="00A27E69"/>
    <w:rsid w:val="00A325E6"/>
    <w:rsid w:val="00A32F92"/>
    <w:rsid w:val="00A3565A"/>
    <w:rsid w:val="00A35ADE"/>
    <w:rsid w:val="00A36424"/>
    <w:rsid w:val="00A36D70"/>
    <w:rsid w:val="00A37049"/>
    <w:rsid w:val="00A37CD7"/>
    <w:rsid w:val="00A40C47"/>
    <w:rsid w:val="00A41010"/>
    <w:rsid w:val="00A42B9B"/>
    <w:rsid w:val="00A4349E"/>
    <w:rsid w:val="00A44033"/>
    <w:rsid w:val="00A444A9"/>
    <w:rsid w:val="00A44CED"/>
    <w:rsid w:val="00A44D53"/>
    <w:rsid w:val="00A4535F"/>
    <w:rsid w:val="00A45C9A"/>
    <w:rsid w:val="00A45D3E"/>
    <w:rsid w:val="00A46CE1"/>
    <w:rsid w:val="00A47121"/>
    <w:rsid w:val="00A47BEA"/>
    <w:rsid w:val="00A50826"/>
    <w:rsid w:val="00A50C9C"/>
    <w:rsid w:val="00A50FEC"/>
    <w:rsid w:val="00A51ACE"/>
    <w:rsid w:val="00A51B01"/>
    <w:rsid w:val="00A533B6"/>
    <w:rsid w:val="00A53517"/>
    <w:rsid w:val="00A5394F"/>
    <w:rsid w:val="00A54A83"/>
    <w:rsid w:val="00A54EEC"/>
    <w:rsid w:val="00A55225"/>
    <w:rsid w:val="00A559EA"/>
    <w:rsid w:val="00A55F0D"/>
    <w:rsid w:val="00A569FB"/>
    <w:rsid w:val="00A605E5"/>
    <w:rsid w:val="00A60FF1"/>
    <w:rsid w:val="00A61809"/>
    <w:rsid w:val="00A62418"/>
    <w:rsid w:val="00A62965"/>
    <w:rsid w:val="00A645EC"/>
    <w:rsid w:val="00A6471D"/>
    <w:rsid w:val="00A65F81"/>
    <w:rsid w:val="00A661D8"/>
    <w:rsid w:val="00A663C5"/>
    <w:rsid w:val="00A66D33"/>
    <w:rsid w:val="00A66E37"/>
    <w:rsid w:val="00A70681"/>
    <w:rsid w:val="00A723F2"/>
    <w:rsid w:val="00A737A2"/>
    <w:rsid w:val="00A7504D"/>
    <w:rsid w:val="00A753CD"/>
    <w:rsid w:val="00A763D9"/>
    <w:rsid w:val="00A76D47"/>
    <w:rsid w:val="00A76E4E"/>
    <w:rsid w:val="00A77D99"/>
    <w:rsid w:val="00A80ADB"/>
    <w:rsid w:val="00A80DD2"/>
    <w:rsid w:val="00A8225D"/>
    <w:rsid w:val="00A82932"/>
    <w:rsid w:val="00A82D8B"/>
    <w:rsid w:val="00A838A8"/>
    <w:rsid w:val="00A838E0"/>
    <w:rsid w:val="00A840D4"/>
    <w:rsid w:val="00A854DB"/>
    <w:rsid w:val="00A857FF"/>
    <w:rsid w:val="00A85F6D"/>
    <w:rsid w:val="00A86239"/>
    <w:rsid w:val="00A86B62"/>
    <w:rsid w:val="00A903FC"/>
    <w:rsid w:val="00A926EF"/>
    <w:rsid w:val="00A92BD3"/>
    <w:rsid w:val="00A933BD"/>
    <w:rsid w:val="00A93815"/>
    <w:rsid w:val="00A93BD3"/>
    <w:rsid w:val="00A95595"/>
    <w:rsid w:val="00A9653F"/>
    <w:rsid w:val="00A9685D"/>
    <w:rsid w:val="00A96A00"/>
    <w:rsid w:val="00A974A6"/>
    <w:rsid w:val="00A974AD"/>
    <w:rsid w:val="00A97A68"/>
    <w:rsid w:val="00A97CC5"/>
    <w:rsid w:val="00AA0FBE"/>
    <w:rsid w:val="00AA1889"/>
    <w:rsid w:val="00AA4480"/>
    <w:rsid w:val="00AA52D4"/>
    <w:rsid w:val="00AB0F91"/>
    <w:rsid w:val="00AB1EF5"/>
    <w:rsid w:val="00AB4528"/>
    <w:rsid w:val="00AB4D91"/>
    <w:rsid w:val="00AB55FC"/>
    <w:rsid w:val="00AB5752"/>
    <w:rsid w:val="00AB6D70"/>
    <w:rsid w:val="00AB6FB0"/>
    <w:rsid w:val="00AB77AD"/>
    <w:rsid w:val="00AB7985"/>
    <w:rsid w:val="00AC07D2"/>
    <w:rsid w:val="00AC1115"/>
    <w:rsid w:val="00AC140A"/>
    <w:rsid w:val="00AC1470"/>
    <w:rsid w:val="00AC1B01"/>
    <w:rsid w:val="00AC2812"/>
    <w:rsid w:val="00AC2896"/>
    <w:rsid w:val="00AC2BC4"/>
    <w:rsid w:val="00AC470E"/>
    <w:rsid w:val="00AC4C49"/>
    <w:rsid w:val="00AC5FF5"/>
    <w:rsid w:val="00AC7663"/>
    <w:rsid w:val="00AC770A"/>
    <w:rsid w:val="00AC7B92"/>
    <w:rsid w:val="00AD0B7F"/>
    <w:rsid w:val="00AD0CF8"/>
    <w:rsid w:val="00AD2565"/>
    <w:rsid w:val="00AD2700"/>
    <w:rsid w:val="00AD4FD1"/>
    <w:rsid w:val="00AD69FA"/>
    <w:rsid w:val="00AD6D6A"/>
    <w:rsid w:val="00AD7170"/>
    <w:rsid w:val="00AD727D"/>
    <w:rsid w:val="00AD75D1"/>
    <w:rsid w:val="00AE094E"/>
    <w:rsid w:val="00AE1294"/>
    <w:rsid w:val="00AE1E65"/>
    <w:rsid w:val="00AE252E"/>
    <w:rsid w:val="00AE3789"/>
    <w:rsid w:val="00AE4816"/>
    <w:rsid w:val="00AE4F7C"/>
    <w:rsid w:val="00AE70EC"/>
    <w:rsid w:val="00AF0F74"/>
    <w:rsid w:val="00AF1CE8"/>
    <w:rsid w:val="00AF34E7"/>
    <w:rsid w:val="00AF36D6"/>
    <w:rsid w:val="00AF39A5"/>
    <w:rsid w:val="00AF4175"/>
    <w:rsid w:val="00AF44DD"/>
    <w:rsid w:val="00AF4905"/>
    <w:rsid w:val="00AF4C25"/>
    <w:rsid w:val="00AF4DC4"/>
    <w:rsid w:val="00B00421"/>
    <w:rsid w:val="00B01F70"/>
    <w:rsid w:val="00B02DCE"/>
    <w:rsid w:val="00B036A7"/>
    <w:rsid w:val="00B03736"/>
    <w:rsid w:val="00B039FA"/>
    <w:rsid w:val="00B04223"/>
    <w:rsid w:val="00B04BBD"/>
    <w:rsid w:val="00B04C84"/>
    <w:rsid w:val="00B05023"/>
    <w:rsid w:val="00B05777"/>
    <w:rsid w:val="00B06F99"/>
    <w:rsid w:val="00B101AC"/>
    <w:rsid w:val="00B10772"/>
    <w:rsid w:val="00B10DEE"/>
    <w:rsid w:val="00B10DF1"/>
    <w:rsid w:val="00B11A28"/>
    <w:rsid w:val="00B11CA5"/>
    <w:rsid w:val="00B11D6C"/>
    <w:rsid w:val="00B1387F"/>
    <w:rsid w:val="00B13D0F"/>
    <w:rsid w:val="00B148D5"/>
    <w:rsid w:val="00B14DB5"/>
    <w:rsid w:val="00B150E9"/>
    <w:rsid w:val="00B160D2"/>
    <w:rsid w:val="00B16881"/>
    <w:rsid w:val="00B2032F"/>
    <w:rsid w:val="00B20C23"/>
    <w:rsid w:val="00B223D4"/>
    <w:rsid w:val="00B22B97"/>
    <w:rsid w:val="00B23411"/>
    <w:rsid w:val="00B2403C"/>
    <w:rsid w:val="00B24B60"/>
    <w:rsid w:val="00B2524F"/>
    <w:rsid w:val="00B25644"/>
    <w:rsid w:val="00B261E7"/>
    <w:rsid w:val="00B26983"/>
    <w:rsid w:val="00B30471"/>
    <w:rsid w:val="00B308F1"/>
    <w:rsid w:val="00B31612"/>
    <w:rsid w:val="00B3169E"/>
    <w:rsid w:val="00B31B2C"/>
    <w:rsid w:val="00B32472"/>
    <w:rsid w:val="00B32A1B"/>
    <w:rsid w:val="00B33D29"/>
    <w:rsid w:val="00B33EB2"/>
    <w:rsid w:val="00B3425C"/>
    <w:rsid w:val="00B34523"/>
    <w:rsid w:val="00B351D0"/>
    <w:rsid w:val="00B35D21"/>
    <w:rsid w:val="00B35E6E"/>
    <w:rsid w:val="00B36724"/>
    <w:rsid w:val="00B36F28"/>
    <w:rsid w:val="00B37638"/>
    <w:rsid w:val="00B377B6"/>
    <w:rsid w:val="00B37C60"/>
    <w:rsid w:val="00B37D06"/>
    <w:rsid w:val="00B414D4"/>
    <w:rsid w:val="00B4274A"/>
    <w:rsid w:val="00B43E61"/>
    <w:rsid w:val="00B44A66"/>
    <w:rsid w:val="00B44E55"/>
    <w:rsid w:val="00B45938"/>
    <w:rsid w:val="00B509E6"/>
    <w:rsid w:val="00B50B6E"/>
    <w:rsid w:val="00B50BF3"/>
    <w:rsid w:val="00B5106B"/>
    <w:rsid w:val="00B513AD"/>
    <w:rsid w:val="00B51BCE"/>
    <w:rsid w:val="00B51E0F"/>
    <w:rsid w:val="00B5202C"/>
    <w:rsid w:val="00B52787"/>
    <w:rsid w:val="00B527EE"/>
    <w:rsid w:val="00B5330E"/>
    <w:rsid w:val="00B541A3"/>
    <w:rsid w:val="00B550CF"/>
    <w:rsid w:val="00B55EF5"/>
    <w:rsid w:val="00B56327"/>
    <w:rsid w:val="00B56542"/>
    <w:rsid w:val="00B573F3"/>
    <w:rsid w:val="00B61FE4"/>
    <w:rsid w:val="00B62BDB"/>
    <w:rsid w:val="00B62F54"/>
    <w:rsid w:val="00B635FB"/>
    <w:rsid w:val="00B645FC"/>
    <w:rsid w:val="00B649B1"/>
    <w:rsid w:val="00B64F00"/>
    <w:rsid w:val="00B65F96"/>
    <w:rsid w:val="00B6637F"/>
    <w:rsid w:val="00B66A22"/>
    <w:rsid w:val="00B676E4"/>
    <w:rsid w:val="00B7295C"/>
    <w:rsid w:val="00B72FCC"/>
    <w:rsid w:val="00B73037"/>
    <w:rsid w:val="00B73217"/>
    <w:rsid w:val="00B73383"/>
    <w:rsid w:val="00B734E5"/>
    <w:rsid w:val="00B74388"/>
    <w:rsid w:val="00B74BBE"/>
    <w:rsid w:val="00B74BCB"/>
    <w:rsid w:val="00B7535D"/>
    <w:rsid w:val="00B75468"/>
    <w:rsid w:val="00B75E49"/>
    <w:rsid w:val="00B76477"/>
    <w:rsid w:val="00B776FD"/>
    <w:rsid w:val="00B779AE"/>
    <w:rsid w:val="00B80402"/>
    <w:rsid w:val="00B8096C"/>
    <w:rsid w:val="00B8214E"/>
    <w:rsid w:val="00B8236D"/>
    <w:rsid w:val="00B8459C"/>
    <w:rsid w:val="00B84EB7"/>
    <w:rsid w:val="00B856C6"/>
    <w:rsid w:val="00B857FD"/>
    <w:rsid w:val="00B904AF"/>
    <w:rsid w:val="00B9169D"/>
    <w:rsid w:val="00B917A8"/>
    <w:rsid w:val="00B91A2E"/>
    <w:rsid w:val="00B92BAF"/>
    <w:rsid w:val="00B92EA8"/>
    <w:rsid w:val="00B939C6"/>
    <w:rsid w:val="00B946D8"/>
    <w:rsid w:val="00B94ECE"/>
    <w:rsid w:val="00B95B6F"/>
    <w:rsid w:val="00B96480"/>
    <w:rsid w:val="00B966E7"/>
    <w:rsid w:val="00B974C1"/>
    <w:rsid w:val="00BA0511"/>
    <w:rsid w:val="00BA241D"/>
    <w:rsid w:val="00BA36C3"/>
    <w:rsid w:val="00BA4709"/>
    <w:rsid w:val="00BA4BE0"/>
    <w:rsid w:val="00BA54F3"/>
    <w:rsid w:val="00BA6829"/>
    <w:rsid w:val="00BB019F"/>
    <w:rsid w:val="00BB09C8"/>
    <w:rsid w:val="00BB2C02"/>
    <w:rsid w:val="00BB2C1F"/>
    <w:rsid w:val="00BB388B"/>
    <w:rsid w:val="00BB46AA"/>
    <w:rsid w:val="00BB46BD"/>
    <w:rsid w:val="00BB5125"/>
    <w:rsid w:val="00BB5223"/>
    <w:rsid w:val="00BB7034"/>
    <w:rsid w:val="00BB73BF"/>
    <w:rsid w:val="00BB7C73"/>
    <w:rsid w:val="00BC1060"/>
    <w:rsid w:val="00BC1317"/>
    <w:rsid w:val="00BC17AA"/>
    <w:rsid w:val="00BC279C"/>
    <w:rsid w:val="00BC3C39"/>
    <w:rsid w:val="00BC54DF"/>
    <w:rsid w:val="00BC5EBA"/>
    <w:rsid w:val="00BC613A"/>
    <w:rsid w:val="00BC6C0C"/>
    <w:rsid w:val="00BC7167"/>
    <w:rsid w:val="00BC72E8"/>
    <w:rsid w:val="00BD0F64"/>
    <w:rsid w:val="00BD2DC2"/>
    <w:rsid w:val="00BD58F0"/>
    <w:rsid w:val="00BD6499"/>
    <w:rsid w:val="00BE1173"/>
    <w:rsid w:val="00BE1F18"/>
    <w:rsid w:val="00BE263E"/>
    <w:rsid w:val="00BE268F"/>
    <w:rsid w:val="00BE2F90"/>
    <w:rsid w:val="00BE3A82"/>
    <w:rsid w:val="00BE3DB4"/>
    <w:rsid w:val="00BE4DD9"/>
    <w:rsid w:val="00BE5212"/>
    <w:rsid w:val="00BE55C7"/>
    <w:rsid w:val="00BE6F68"/>
    <w:rsid w:val="00BE702E"/>
    <w:rsid w:val="00BE7491"/>
    <w:rsid w:val="00BF2B8B"/>
    <w:rsid w:val="00BF3520"/>
    <w:rsid w:val="00BF3731"/>
    <w:rsid w:val="00BF3854"/>
    <w:rsid w:val="00BF3A2D"/>
    <w:rsid w:val="00BF3A6F"/>
    <w:rsid w:val="00BF3D58"/>
    <w:rsid w:val="00BF5952"/>
    <w:rsid w:val="00BF62D9"/>
    <w:rsid w:val="00C00D3E"/>
    <w:rsid w:val="00C018EC"/>
    <w:rsid w:val="00C039EC"/>
    <w:rsid w:val="00C04BF0"/>
    <w:rsid w:val="00C052B2"/>
    <w:rsid w:val="00C06407"/>
    <w:rsid w:val="00C07048"/>
    <w:rsid w:val="00C078AD"/>
    <w:rsid w:val="00C102B0"/>
    <w:rsid w:val="00C1081D"/>
    <w:rsid w:val="00C137E2"/>
    <w:rsid w:val="00C143F0"/>
    <w:rsid w:val="00C152C2"/>
    <w:rsid w:val="00C157A8"/>
    <w:rsid w:val="00C15BA6"/>
    <w:rsid w:val="00C1604B"/>
    <w:rsid w:val="00C17BC6"/>
    <w:rsid w:val="00C20349"/>
    <w:rsid w:val="00C20453"/>
    <w:rsid w:val="00C2218E"/>
    <w:rsid w:val="00C22245"/>
    <w:rsid w:val="00C230FC"/>
    <w:rsid w:val="00C2433A"/>
    <w:rsid w:val="00C24AAC"/>
    <w:rsid w:val="00C25AD9"/>
    <w:rsid w:val="00C26E77"/>
    <w:rsid w:val="00C2727F"/>
    <w:rsid w:val="00C272CB"/>
    <w:rsid w:val="00C27491"/>
    <w:rsid w:val="00C27A55"/>
    <w:rsid w:val="00C30247"/>
    <w:rsid w:val="00C302A1"/>
    <w:rsid w:val="00C31F8B"/>
    <w:rsid w:val="00C32BE4"/>
    <w:rsid w:val="00C330DB"/>
    <w:rsid w:val="00C34907"/>
    <w:rsid w:val="00C3532E"/>
    <w:rsid w:val="00C3569D"/>
    <w:rsid w:val="00C36F63"/>
    <w:rsid w:val="00C42BDE"/>
    <w:rsid w:val="00C45317"/>
    <w:rsid w:val="00C457CF"/>
    <w:rsid w:val="00C4585F"/>
    <w:rsid w:val="00C47F6A"/>
    <w:rsid w:val="00C501AD"/>
    <w:rsid w:val="00C5155B"/>
    <w:rsid w:val="00C5179B"/>
    <w:rsid w:val="00C51D92"/>
    <w:rsid w:val="00C52AD9"/>
    <w:rsid w:val="00C538A9"/>
    <w:rsid w:val="00C546B3"/>
    <w:rsid w:val="00C55834"/>
    <w:rsid w:val="00C55C0A"/>
    <w:rsid w:val="00C55D35"/>
    <w:rsid w:val="00C6227E"/>
    <w:rsid w:val="00C62891"/>
    <w:rsid w:val="00C649A1"/>
    <w:rsid w:val="00C64DA3"/>
    <w:rsid w:val="00C65224"/>
    <w:rsid w:val="00C664E5"/>
    <w:rsid w:val="00C712E4"/>
    <w:rsid w:val="00C71F1B"/>
    <w:rsid w:val="00C75C25"/>
    <w:rsid w:val="00C76C83"/>
    <w:rsid w:val="00C76CED"/>
    <w:rsid w:val="00C77826"/>
    <w:rsid w:val="00C80391"/>
    <w:rsid w:val="00C80DFB"/>
    <w:rsid w:val="00C83DAC"/>
    <w:rsid w:val="00C8401F"/>
    <w:rsid w:val="00C85B00"/>
    <w:rsid w:val="00C868FA"/>
    <w:rsid w:val="00C904D1"/>
    <w:rsid w:val="00C9129C"/>
    <w:rsid w:val="00C91DA5"/>
    <w:rsid w:val="00C922CD"/>
    <w:rsid w:val="00C92803"/>
    <w:rsid w:val="00C937EF"/>
    <w:rsid w:val="00C93FD0"/>
    <w:rsid w:val="00C96F31"/>
    <w:rsid w:val="00C9722A"/>
    <w:rsid w:val="00C97550"/>
    <w:rsid w:val="00CA0E0C"/>
    <w:rsid w:val="00CA1087"/>
    <w:rsid w:val="00CA1124"/>
    <w:rsid w:val="00CA1A2C"/>
    <w:rsid w:val="00CA38BD"/>
    <w:rsid w:val="00CA4008"/>
    <w:rsid w:val="00CA4A18"/>
    <w:rsid w:val="00CA572A"/>
    <w:rsid w:val="00CA59A9"/>
    <w:rsid w:val="00CA5E39"/>
    <w:rsid w:val="00CA63FE"/>
    <w:rsid w:val="00CA6D82"/>
    <w:rsid w:val="00CB1160"/>
    <w:rsid w:val="00CB27BA"/>
    <w:rsid w:val="00CB3E61"/>
    <w:rsid w:val="00CB58C6"/>
    <w:rsid w:val="00CB5C98"/>
    <w:rsid w:val="00CB5E14"/>
    <w:rsid w:val="00CB716C"/>
    <w:rsid w:val="00CB7CBD"/>
    <w:rsid w:val="00CB7ED2"/>
    <w:rsid w:val="00CC0465"/>
    <w:rsid w:val="00CC14D3"/>
    <w:rsid w:val="00CC2669"/>
    <w:rsid w:val="00CC27EA"/>
    <w:rsid w:val="00CC32B0"/>
    <w:rsid w:val="00CC3554"/>
    <w:rsid w:val="00CC36F0"/>
    <w:rsid w:val="00CC4157"/>
    <w:rsid w:val="00CC45A3"/>
    <w:rsid w:val="00CC4B35"/>
    <w:rsid w:val="00CC4BF2"/>
    <w:rsid w:val="00CC6A71"/>
    <w:rsid w:val="00CC6C30"/>
    <w:rsid w:val="00CC7DA3"/>
    <w:rsid w:val="00CD1025"/>
    <w:rsid w:val="00CD1545"/>
    <w:rsid w:val="00CD1F39"/>
    <w:rsid w:val="00CD2BC7"/>
    <w:rsid w:val="00CD4421"/>
    <w:rsid w:val="00CD50EE"/>
    <w:rsid w:val="00CD54E9"/>
    <w:rsid w:val="00CD6174"/>
    <w:rsid w:val="00CD6426"/>
    <w:rsid w:val="00CD64D7"/>
    <w:rsid w:val="00CD66A1"/>
    <w:rsid w:val="00CD6F73"/>
    <w:rsid w:val="00CD7088"/>
    <w:rsid w:val="00CD72E4"/>
    <w:rsid w:val="00CD73C7"/>
    <w:rsid w:val="00CD7F50"/>
    <w:rsid w:val="00CE008A"/>
    <w:rsid w:val="00CE0459"/>
    <w:rsid w:val="00CE0730"/>
    <w:rsid w:val="00CE3F0C"/>
    <w:rsid w:val="00CE614F"/>
    <w:rsid w:val="00CE79F3"/>
    <w:rsid w:val="00CF12F6"/>
    <w:rsid w:val="00CF199A"/>
    <w:rsid w:val="00CF2507"/>
    <w:rsid w:val="00CF2AAC"/>
    <w:rsid w:val="00CF2F0B"/>
    <w:rsid w:val="00CF35BB"/>
    <w:rsid w:val="00CF3D29"/>
    <w:rsid w:val="00CF4025"/>
    <w:rsid w:val="00CF5ED9"/>
    <w:rsid w:val="00CF6EA2"/>
    <w:rsid w:val="00CF7147"/>
    <w:rsid w:val="00CF71F6"/>
    <w:rsid w:val="00D0055C"/>
    <w:rsid w:val="00D00642"/>
    <w:rsid w:val="00D02036"/>
    <w:rsid w:val="00D02077"/>
    <w:rsid w:val="00D05B85"/>
    <w:rsid w:val="00D06243"/>
    <w:rsid w:val="00D1056F"/>
    <w:rsid w:val="00D11602"/>
    <w:rsid w:val="00D146EA"/>
    <w:rsid w:val="00D153BD"/>
    <w:rsid w:val="00D163FC"/>
    <w:rsid w:val="00D16405"/>
    <w:rsid w:val="00D17512"/>
    <w:rsid w:val="00D17B7A"/>
    <w:rsid w:val="00D200A4"/>
    <w:rsid w:val="00D21BF0"/>
    <w:rsid w:val="00D22FC8"/>
    <w:rsid w:val="00D23B4D"/>
    <w:rsid w:val="00D2524F"/>
    <w:rsid w:val="00D263D9"/>
    <w:rsid w:val="00D265D5"/>
    <w:rsid w:val="00D26A7C"/>
    <w:rsid w:val="00D30612"/>
    <w:rsid w:val="00D345AE"/>
    <w:rsid w:val="00D34CE4"/>
    <w:rsid w:val="00D35090"/>
    <w:rsid w:val="00D3547C"/>
    <w:rsid w:val="00D363DC"/>
    <w:rsid w:val="00D3743A"/>
    <w:rsid w:val="00D3792C"/>
    <w:rsid w:val="00D400A5"/>
    <w:rsid w:val="00D402EB"/>
    <w:rsid w:val="00D416D1"/>
    <w:rsid w:val="00D47774"/>
    <w:rsid w:val="00D50C08"/>
    <w:rsid w:val="00D51532"/>
    <w:rsid w:val="00D51CD9"/>
    <w:rsid w:val="00D521D2"/>
    <w:rsid w:val="00D52A07"/>
    <w:rsid w:val="00D52C54"/>
    <w:rsid w:val="00D52F1C"/>
    <w:rsid w:val="00D537E6"/>
    <w:rsid w:val="00D54103"/>
    <w:rsid w:val="00D56570"/>
    <w:rsid w:val="00D57007"/>
    <w:rsid w:val="00D577AD"/>
    <w:rsid w:val="00D60F3F"/>
    <w:rsid w:val="00D62FDD"/>
    <w:rsid w:val="00D6504A"/>
    <w:rsid w:val="00D6558E"/>
    <w:rsid w:val="00D66871"/>
    <w:rsid w:val="00D67B34"/>
    <w:rsid w:val="00D67D38"/>
    <w:rsid w:val="00D70053"/>
    <w:rsid w:val="00D701F1"/>
    <w:rsid w:val="00D70974"/>
    <w:rsid w:val="00D70A1B"/>
    <w:rsid w:val="00D70CF8"/>
    <w:rsid w:val="00D72020"/>
    <w:rsid w:val="00D723B8"/>
    <w:rsid w:val="00D72F24"/>
    <w:rsid w:val="00D736D8"/>
    <w:rsid w:val="00D75006"/>
    <w:rsid w:val="00D75662"/>
    <w:rsid w:val="00D75E4D"/>
    <w:rsid w:val="00D76178"/>
    <w:rsid w:val="00D7656B"/>
    <w:rsid w:val="00D7716B"/>
    <w:rsid w:val="00D773A3"/>
    <w:rsid w:val="00D7745F"/>
    <w:rsid w:val="00D810A1"/>
    <w:rsid w:val="00D813F1"/>
    <w:rsid w:val="00D8142A"/>
    <w:rsid w:val="00D82110"/>
    <w:rsid w:val="00D835D9"/>
    <w:rsid w:val="00D844F4"/>
    <w:rsid w:val="00D84B06"/>
    <w:rsid w:val="00D851CE"/>
    <w:rsid w:val="00D86A65"/>
    <w:rsid w:val="00D878E9"/>
    <w:rsid w:val="00D9122F"/>
    <w:rsid w:val="00D91451"/>
    <w:rsid w:val="00D915F8"/>
    <w:rsid w:val="00D91661"/>
    <w:rsid w:val="00D9248D"/>
    <w:rsid w:val="00D930F9"/>
    <w:rsid w:val="00D93161"/>
    <w:rsid w:val="00D94440"/>
    <w:rsid w:val="00D94A99"/>
    <w:rsid w:val="00D95153"/>
    <w:rsid w:val="00D95F65"/>
    <w:rsid w:val="00D96981"/>
    <w:rsid w:val="00DA05B9"/>
    <w:rsid w:val="00DA0CBA"/>
    <w:rsid w:val="00DA15A0"/>
    <w:rsid w:val="00DA20BD"/>
    <w:rsid w:val="00DA3526"/>
    <w:rsid w:val="00DA365F"/>
    <w:rsid w:val="00DA366D"/>
    <w:rsid w:val="00DA5B45"/>
    <w:rsid w:val="00DA6F1A"/>
    <w:rsid w:val="00DB0B3B"/>
    <w:rsid w:val="00DB1ADB"/>
    <w:rsid w:val="00DB3634"/>
    <w:rsid w:val="00DB4386"/>
    <w:rsid w:val="00DB5211"/>
    <w:rsid w:val="00DC10AA"/>
    <w:rsid w:val="00DC1461"/>
    <w:rsid w:val="00DC19D3"/>
    <w:rsid w:val="00DC2D43"/>
    <w:rsid w:val="00DC2F18"/>
    <w:rsid w:val="00DC3BC4"/>
    <w:rsid w:val="00DC3CE0"/>
    <w:rsid w:val="00DC4CCB"/>
    <w:rsid w:val="00DC5309"/>
    <w:rsid w:val="00DC61C7"/>
    <w:rsid w:val="00DC74DC"/>
    <w:rsid w:val="00DC7F21"/>
    <w:rsid w:val="00DD0921"/>
    <w:rsid w:val="00DD35EC"/>
    <w:rsid w:val="00DD40DF"/>
    <w:rsid w:val="00DD4775"/>
    <w:rsid w:val="00DD7CD4"/>
    <w:rsid w:val="00DE0930"/>
    <w:rsid w:val="00DE2CAC"/>
    <w:rsid w:val="00DE416C"/>
    <w:rsid w:val="00DE458E"/>
    <w:rsid w:val="00DE4B12"/>
    <w:rsid w:val="00DE6214"/>
    <w:rsid w:val="00DF03AF"/>
    <w:rsid w:val="00DF30EF"/>
    <w:rsid w:val="00DF3FAB"/>
    <w:rsid w:val="00DF4181"/>
    <w:rsid w:val="00DF72F7"/>
    <w:rsid w:val="00E00CF1"/>
    <w:rsid w:val="00E00D1D"/>
    <w:rsid w:val="00E00F3C"/>
    <w:rsid w:val="00E01100"/>
    <w:rsid w:val="00E0254F"/>
    <w:rsid w:val="00E02AC1"/>
    <w:rsid w:val="00E02C4B"/>
    <w:rsid w:val="00E02CA9"/>
    <w:rsid w:val="00E031E7"/>
    <w:rsid w:val="00E03A4E"/>
    <w:rsid w:val="00E03C35"/>
    <w:rsid w:val="00E041BA"/>
    <w:rsid w:val="00E05C33"/>
    <w:rsid w:val="00E05F35"/>
    <w:rsid w:val="00E06CD6"/>
    <w:rsid w:val="00E06FE6"/>
    <w:rsid w:val="00E07CB0"/>
    <w:rsid w:val="00E11F32"/>
    <w:rsid w:val="00E125A7"/>
    <w:rsid w:val="00E130E8"/>
    <w:rsid w:val="00E13C92"/>
    <w:rsid w:val="00E1601E"/>
    <w:rsid w:val="00E16FC6"/>
    <w:rsid w:val="00E20D24"/>
    <w:rsid w:val="00E20DFE"/>
    <w:rsid w:val="00E21855"/>
    <w:rsid w:val="00E21985"/>
    <w:rsid w:val="00E230C7"/>
    <w:rsid w:val="00E24C72"/>
    <w:rsid w:val="00E24ED3"/>
    <w:rsid w:val="00E24F10"/>
    <w:rsid w:val="00E24F1C"/>
    <w:rsid w:val="00E2542C"/>
    <w:rsid w:val="00E25B6B"/>
    <w:rsid w:val="00E3024D"/>
    <w:rsid w:val="00E3097F"/>
    <w:rsid w:val="00E324AE"/>
    <w:rsid w:val="00E347DB"/>
    <w:rsid w:val="00E352DB"/>
    <w:rsid w:val="00E35364"/>
    <w:rsid w:val="00E35C0B"/>
    <w:rsid w:val="00E36934"/>
    <w:rsid w:val="00E371D0"/>
    <w:rsid w:val="00E379B3"/>
    <w:rsid w:val="00E37E02"/>
    <w:rsid w:val="00E40734"/>
    <w:rsid w:val="00E4109B"/>
    <w:rsid w:val="00E41256"/>
    <w:rsid w:val="00E41D60"/>
    <w:rsid w:val="00E41DE9"/>
    <w:rsid w:val="00E41E3F"/>
    <w:rsid w:val="00E42D72"/>
    <w:rsid w:val="00E438AD"/>
    <w:rsid w:val="00E4393E"/>
    <w:rsid w:val="00E47690"/>
    <w:rsid w:val="00E47EF2"/>
    <w:rsid w:val="00E50415"/>
    <w:rsid w:val="00E50F0C"/>
    <w:rsid w:val="00E52A8E"/>
    <w:rsid w:val="00E52BD5"/>
    <w:rsid w:val="00E5389E"/>
    <w:rsid w:val="00E54BC9"/>
    <w:rsid w:val="00E5668F"/>
    <w:rsid w:val="00E5675C"/>
    <w:rsid w:val="00E570B9"/>
    <w:rsid w:val="00E61A96"/>
    <w:rsid w:val="00E65BB8"/>
    <w:rsid w:val="00E65D5D"/>
    <w:rsid w:val="00E67700"/>
    <w:rsid w:val="00E7016D"/>
    <w:rsid w:val="00E70C82"/>
    <w:rsid w:val="00E70E22"/>
    <w:rsid w:val="00E7129E"/>
    <w:rsid w:val="00E734E3"/>
    <w:rsid w:val="00E74D7A"/>
    <w:rsid w:val="00E75183"/>
    <w:rsid w:val="00E75680"/>
    <w:rsid w:val="00E7685E"/>
    <w:rsid w:val="00E775DC"/>
    <w:rsid w:val="00E81C21"/>
    <w:rsid w:val="00E81D38"/>
    <w:rsid w:val="00E81D74"/>
    <w:rsid w:val="00E839B0"/>
    <w:rsid w:val="00E83A24"/>
    <w:rsid w:val="00E83BC3"/>
    <w:rsid w:val="00E85412"/>
    <w:rsid w:val="00E863DA"/>
    <w:rsid w:val="00E86C68"/>
    <w:rsid w:val="00E86E09"/>
    <w:rsid w:val="00E87443"/>
    <w:rsid w:val="00E9098F"/>
    <w:rsid w:val="00E90AB3"/>
    <w:rsid w:val="00E90AD1"/>
    <w:rsid w:val="00E922AA"/>
    <w:rsid w:val="00E9235F"/>
    <w:rsid w:val="00E92980"/>
    <w:rsid w:val="00E92CED"/>
    <w:rsid w:val="00E936F0"/>
    <w:rsid w:val="00E93A0B"/>
    <w:rsid w:val="00E93B15"/>
    <w:rsid w:val="00E943C3"/>
    <w:rsid w:val="00E9470A"/>
    <w:rsid w:val="00E95C1B"/>
    <w:rsid w:val="00E96F80"/>
    <w:rsid w:val="00EA0F3A"/>
    <w:rsid w:val="00EA2C79"/>
    <w:rsid w:val="00EA356C"/>
    <w:rsid w:val="00EA37EE"/>
    <w:rsid w:val="00EA41B4"/>
    <w:rsid w:val="00EA4E39"/>
    <w:rsid w:val="00EA5DCB"/>
    <w:rsid w:val="00EA5E8A"/>
    <w:rsid w:val="00EA6443"/>
    <w:rsid w:val="00EA7126"/>
    <w:rsid w:val="00EB04F7"/>
    <w:rsid w:val="00EB0E1A"/>
    <w:rsid w:val="00EB2625"/>
    <w:rsid w:val="00EB2753"/>
    <w:rsid w:val="00EB38B0"/>
    <w:rsid w:val="00EB3FAD"/>
    <w:rsid w:val="00EB40DD"/>
    <w:rsid w:val="00EB4EC2"/>
    <w:rsid w:val="00EB556E"/>
    <w:rsid w:val="00EB60A2"/>
    <w:rsid w:val="00EB6C69"/>
    <w:rsid w:val="00EB6F80"/>
    <w:rsid w:val="00EC0436"/>
    <w:rsid w:val="00EC06F1"/>
    <w:rsid w:val="00EC2AC8"/>
    <w:rsid w:val="00EC2B88"/>
    <w:rsid w:val="00EC2BD4"/>
    <w:rsid w:val="00EC4A54"/>
    <w:rsid w:val="00EC4EBB"/>
    <w:rsid w:val="00EC5FB0"/>
    <w:rsid w:val="00EC7326"/>
    <w:rsid w:val="00EC78A6"/>
    <w:rsid w:val="00ED03F0"/>
    <w:rsid w:val="00ED0611"/>
    <w:rsid w:val="00ED1870"/>
    <w:rsid w:val="00ED44CE"/>
    <w:rsid w:val="00ED484B"/>
    <w:rsid w:val="00ED4ACF"/>
    <w:rsid w:val="00ED4B65"/>
    <w:rsid w:val="00ED58DB"/>
    <w:rsid w:val="00ED597E"/>
    <w:rsid w:val="00ED69FA"/>
    <w:rsid w:val="00ED7FA4"/>
    <w:rsid w:val="00EE0885"/>
    <w:rsid w:val="00EE0E04"/>
    <w:rsid w:val="00EE117D"/>
    <w:rsid w:val="00EE1F57"/>
    <w:rsid w:val="00EE36CF"/>
    <w:rsid w:val="00EE3BFA"/>
    <w:rsid w:val="00EE3C8F"/>
    <w:rsid w:val="00EE3FDC"/>
    <w:rsid w:val="00EE45D7"/>
    <w:rsid w:val="00EE5984"/>
    <w:rsid w:val="00EE6996"/>
    <w:rsid w:val="00EE737F"/>
    <w:rsid w:val="00EF290B"/>
    <w:rsid w:val="00EF2EF8"/>
    <w:rsid w:val="00EF478D"/>
    <w:rsid w:val="00EF4B66"/>
    <w:rsid w:val="00EF53A0"/>
    <w:rsid w:val="00EF546A"/>
    <w:rsid w:val="00EF5520"/>
    <w:rsid w:val="00EF629D"/>
    <w:rsid w:val="00EF6E71"/>
    <w:rsid w:val="00EF7E00"/>
    <w:rsid w:val="00F00506"/>
    <w:rsid w:val="00F00F23"/>
    <w:rsid w:val="00F00F2E"/>
    <w:rsid w:val="00F02444"/>
    <w:rsid w:val="00F02F83"/>
    <w:rsid w:val="00F031EC"/>
    <w:rsid w:val="00F03BD5"/>
    <w:rsid w:val="00F03C66"/>
    <w:rsid w:val="00F048DF"/>
    <w:rsid w:val="00F04ED1"/>
    <w:rsid w:val="00F05689"/>
    <w:rsid w:val="00F057E1"/>
    <w:rsid w:val="00F10252"/>
    <w:rsid w:val="00F11322"/>
    <w:rsid w:val="00F12753"/>
    <w:rsid w:val="00F131F0"/>
    <w:rsid w:val="00F13E62"/>
    <w:rsid w:val="00F1421C"/>
    <w:rsid w:val="00F14662"/>
    <w:rsid w:val="00F152C5"/>
    <w:rsid w:val="00F15B3C"/>
    <w:rsid w:val="00F15BC4"/>
    <w:rsid w:val="00F16A13"/>
    <w:rsid w:val="00F1702A"/>
    <w:rsid w:val="00F1762E"/>
    <w:rsid w:val="00F21155"/>
    <w:rsid w:val="00F2245D"/>
    <w:rsid w:val="00F23FAF"/>
    <w:rsid w:val="00F24195"/>
    <w:rsid w:val="00F25BDF"/>
    <w:rsid w:val="00F26BC3"/>
    <w:rsid w:val="00F27FF3"/>
    <w:rsid w:val="00F3051F"/>
    <w:rsid w:val="00F30537"/>
    <w:rsid w:val="00F306D3"/>
    <w:rsid w:val="00F30888"/>
    <w:rsid w:val="00F32A55"/>
    <w:rsid w:val="00F33DA8"/>
    <w:rsid w:val="00F33DAC"/>
    <w:rsid w:val="00F348BB"/>
    <w:rsid w:val="00F357ED"/>
    <w:rsid w:val="00F35D0E"/>
    <w:rsid w:val="00F37ED3"/>
    <w:rsid w:val="00F40097"/>
    <w:rsid w:val="00F40F00"/>
    <w:rsid w:val="00F41C5B"/>
    <w:rsid w:val="00F4204F"/>
    <w:rsid w:val="00F42B53"/>
    <w:rsid w:val="00F43289"/>
    <w:rsid w:val="00F43C89"/>
    <w:rsid w:val="00F43CA5"/>
    <w:rsid w:val="00F47B8A"/>
    <w:rsid w:val="00F47BDA"/>
    <w:rsid w:val="00F47CC3"/>
    <w:rsid w:val="00F51C95"/>
    <w:rsid w:val="00F51FBA"/>
    <w:rsid w:val="00F5246F"/>
    <w:rsid w:val="00F553A8"/>
    <w:rsid w:val="00F55607"/>
    <w:rsid w:val="00F5668D"/>
    <w:rsid w:val="00F57550"/>
    <w:rsid w:val="00F600DF"/>
    <w:rsid w:val="00F60674"/>
    <w:rsid w:val="00F61983"/>
    <w:rsid w:val="00F62375"/>
    <w:rsid w:val="00F6302B"/>
    <w:rsid w:val="00F63055"/>
    <w:rsid w:val="00F63B1D"/>
    <w:rsid w:val="00F6593F"/>
    <w:rsid w:val="00F65E0F"/>
    <w:rsid w:val="00F6605C"/>
    <w:rsid w:val="00F6627E"/>
    <w:rsid w:val="00F6675E"/>
    <w:rsid w:val="00F672AD"/>
    <w:rsid w:val="00F6790D"/>
    <w:rsid w:val="00F67BD9"/>
    <w:rsid w:val="00F71A27"/>
    <w:rsid w:val="00F752C1"/>
    <w:rsid w:val="00F773D6"/>
    <w:rsid w:val="00F802B5"/>
    <w:rsid w:val="00F83257"/>
    <w:rsid w:val="00F833D2"/>
    <w:rsid w:val="00F83EAA"/>
    <w:rsid w:val="00F84FE5"/>
    <w:rsid w:val="00F8548E"/>
    <w:rsid w:val="00F865D6"/>
    <w:rsid w:val="00F868C7"/>
    <w:rsid w:val="00F906F0"/>
    <w:rsid w:val="00F912EF"/>
    <w:rsid w:val="00F92F51"/>
    <w:rsid w:val="00F93027"/>
    <w:rsid w:val="00F9353E"/>
    <w:rsid w:val="00F94D1E"/>
    <w:rsid w:val="00F950F3"/>
    <w:rsid w:val="00F955C9"/>
    <w:rsid w:val="00F95766"/>
    <w:rsid w:val="00FA0A33"/>
    <w:rsid w:val="00FA1EFB"/>
    <w:rsid w:val="00FA2E8B"/>
    <w:rsid w:val="00FA3658"/>
    <w:rsid w:val="00FA36D5"/>
    <w:rsid w:val="00FA4649"/>
    <w:rsid w:val="00FA49DD"/>
    <w:rsid w:val="00FA51D7"/>
    <w:rsid w:val="00FA76DB"/>
    <w:rsid w:val="00FA7BE2"/>
    <w:rsid w:val="00FA7DA4"/>
    <w:rsid w:val="00FB0084"/>
    <w:rsid w:val="00FB062E"/>
    <w:rsid w:val="00FB0648"/>
    <w:rsid w:val="00FB0AA2"/>
    <w:rsid w:val="00FB1009"/>
    <w:rsid w:val="00FB1118"/>
    <w:rsid w:val="00FB1258"/>
    <w:rsid w:val="00FB139B"/>
    <w:rsid w:val="00FB1C54"/>
    <w:rsid w:val="00FB314F"/>
    <w:rsid w:val="00FB3EF4"/>
    <w:rsid w:val="00FB4AE8"/>
    <w:rsid w:val="00FB5F05"/>
    <w:rsid w:val="00FB64E6"/>
    <w:rsid w:val="00FB7B8F"/>
    <w:rsid w:val="00FB7FFA"/>
    <w:rsid w:val="00FC09EB"/>
    <w:rsid w:val="00FC0D23"/>
    <w:rsid w:val="00FC1CEC"/>
    <w:rsid w:val="00FC232F"/>
    <w:rsid w:val="00FC5015"/>
    <w:rsid w:val="00FC5541"/>
    <w:rsid w:val="00FC5C1F"/>
    <w:rsid w:val="00FC5D23"/>
    <w:rsid w:val="00FC6AF8"/>
    <w:rsid w:val="00FC6F7E"/>
    <w:rsid w:val="00FD1547"/>
    <w:rsid w:val="00FD1A73"/>
    <w:rsid w:val="00FD20D7"/>
    <w:rsid w:val="00FD2E56"/>
    <w:rsid w:val="00FD2F2E"/>
    <w:rsid w:val="00FD30ED"/>
    <w:rsid w:val="00FD43EA"/>
    <w:rsid w:val="00FD5223"/>
    <w:rsid w:val="00FD667C"/>
    <w:rsid w:val="00FD66E6"/>
    <w:rsid w:val="00FD681A"/>
    <w:rsid w:val="00FD6CCC"/>
    <w:rsid w:val="00FD749B"/>
    <w:rsid w:val="00FD7778"/>
    <w:rsid w:val="00FE101A"/>
    <w:rsid w:val="00FE1444"/>
    <w:rsid w:val="00FE246A"/>
    <w:rsid w:val="00FE5F3D"/>
    <w:rsid w:val="00FE66E7"/>
    <w:rsid w:val="00FE67F5"/>
    <w:rsid w:val="00FF054A"/>
    <w:rsid w:val="00FF0955"/>
    <w:rsid w:val="00FF24AC"/>
    <w:rsid w:val="00FF27C8"/>
    <w:rsid w:val="00FF2B40"/>
    <w:rsid w:val="00FF3447"/>
    <w:rsid w:val="00FF4262"/>
    <w:rsid w:val="00FF5547"/>
    <w:rsid w:val="00FF5FC9"/>
    <w:rsid w:val="00FF6231"/>
    <w:rsid w:val="00FF66E5"/>
    <w:rsid w:val="00FF678C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5FD61"/>
  <w15:chartTrackingRefBased/>
  <w15:docId w15:val="{7D34A077-3E4F-4218-B753-8BE108DE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1701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01F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2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68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421"/>
  </w:style>
  <w:style w:type="paragraph" w:styleId="Footer">
    <w:name w:val="footer"/>
    <w:basedOn w:val="Normal"/>
    <w:link w:val="FooterChar"/>
    <w:uiPriority w:val="99"/>
    <w:unhideWhenUsed/>
    <w:rsid w:val="00CD4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421"/>
  </w:style>
  <w:style w:type="character" w:styleId="CommentReference">
    <w:name w:val="annotation reference"/>
    <w:basedOn w:val="DefaultParagraphFont"/>
    <w:uiPriority w:val="99"/>
    <w:semiHidden/>
    <w:unhideWhenUsed/>
    <w:rsid w:val="00BA4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B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B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B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2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Musah</dc:creator>
  <cp:keywords/>
  <dc:description/>
  <cp:lastModifiedBy>Mariam Musah</cp:lastModifiedBy>
  <cp:revision>5</cp:revision>
  <cp:lastPrinted>2018-11-09T08:36:00Z</cp:lastPrinted>
  <dcterms:created xsi:type="dcterms:W3CDTF">2018-11-29T08:49:00Z</dcterms:created>
  <dcterms:modified xsi:type="dcterms:W3CDTF">2018-11-30T14:07:00Z</dcterms:modified>
</cp:coreProperties>
</file>