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29" w:rsidRDefault="00A32F29" w:rsidP="00A32F29">
      <w:pPr>
        <w:rPr>
          <w:rFonts w:ascii="Arial" w:hAnsi="Arial" w:cs="Arial"/>
          <w:sz w:val="24"/>
          <w:szCs w:val="24"/>
        </w:rPr>
      </w:pPr>
      <w:r w:rsidRPr="00BA4E57">
        <w:rPr>
          <w:rFonts w:ascii="Arial" w:hAnsi="Arial" w:cs="Arial"/>
          <w:b/>
          <w:sz w:val="24"/>
          <w:szCs w:val="24"/>
        </w:rPr>
        <w:t>Title</w:t>
      </w:r>
      <w:r w:rsidRPr="00BA4E57">
        <w:rPr>
          <w:rFonts w:ascii="Arial" w:hAnsi="Arial" w:cs="Arial"/>
          <w:sz w:val="24"/>
          <w:szCs w:val="24"/>
        </w:rPr>
        <w:t>: Promoting access to quality and responsive mental health care and services in Ghana.</w:t>
      </w:r>
    </w:p>
    <w:p w:rsidR="00BA4E57" w:rsidRPr="00BA4E57" w:rsidRDefault="00BA4E57" w:rsidP="00A32F29">
      <w:pPr>
        <w:rPr>
          <w:rFonts w:ascii="Arial" w:hAnsi="Arial" w:cs="Arial"/>
          <w:sz w:val="24"/>
          <w:szCs w:val="24"/>
        </w:rPr>
      </w:pPr>
    </w:p>
    <w:p w:rsidR="00A32F29" w:rsidRDefault="00A32F29" w:rsidP="00A32F29">
      <w:pPr>
        <w:rPr>
          <w:rFonts w:ascii="Arial" w:hAnsi="Arial" w:cs="Arial"/>
          <w:sz w:val="24"/>
          <w:szCs w:val="24"/>
        </w:rPr>
      </w:pPr>
      <w:r w:rsidRPr="00BA4E57">
        <w:rPr>
          <w:rFonts w:ascii="Arial" w:hAnsi="Arial" w:cs="Arial"/>
          <w:b/>
          <w:sz w:val="24"/>
          <w:szCs w:val="24"/>
        </w:rPr>
        <w:t xml:space="preserve">Principal </w:t>
      </w:r>
      <w:proofErr w:type="spellStart"/>
      <w:r w:rsidRPr="00BA4E57">
        <w:rPr>
          <w:rFonts w:ascii="Arial" w:hAnsi="Arial" w:cs="Arial"/>
          <w:b/>
          <w:sz w:val="24"/>
          <w:szCs w:val="24"/>
        </w:rPr>
        <w:t>Organiser</w:t>
      </w:r>
      <w:proofErr w:type="spellEnd"/>
      <w:r w:rsidRPr="00BA4E57">
        <w:rPr>
          <w:rFonts w:ascii="Arial" w:hAnsi="Arial" w:cs="Arial"/>
          <w:b/>
          <w:sz w:val="24"/>
          <w:szCs w:val="24"/>
        </w:rPr>
        <w:t>:</w:t>
      </w:r>
      <w:r w:rsidRPr="00BA4E57">
        <w:rPr>
          <w:rFonts w:ascii="Arial" w:hAnsi="Arial" w:cs="Arial"/>
          <w:sz w:val="24"/>
          <w:szCs w:val="24"/>
        </w:rPr>
        <w:t xml:space="preserve"> Dr. Gina Teddy, Centre for Health Systems and Policy Research, Ghana Institute of Management and Public Administration. </w:t>
      </w:r>
      <w:proofErr w:type="spellStart"/>
      <w:r w:rsidR="00BA4E57">
        <w:rPr>
          <w:rFonts w:ascii="Arial" w:hAnsi="Arial" w:cs="Arial"/>
          <w:sz w:val="24"/>
          <w:szCs w:val="24"/>
        </w:rPr>
        <w:t>P.O.Box</w:t>
      </w:r>
      <w:proofErr w:type="spellEnd"/>
      <w:r w:rsidR="00BA4E57">
        <w:rPr>
          <w:rFonts w:ascii="Arial" w:hAnsi="Arial" w:cs="Arial"/>
          <w:sz w:val="24"/>
          <w:szCs w:val="24"/>
        </w:rPr>
        <w:t xml:space="preserve"> AH 50, </w:t>
      </w:r>
      <w:proofErr w:type="spellStart"/>
      <w:r w:rsidR="00BA4E57">
        <w:rPr>
          <w:rFonts w:ascii="Arial" w:hAnsi="Arial" w:cs="Arial"/>
          <w:sz w:val="24"/>
          <w:szCs w:val="24"/>
        </w:rPr>
        <w:t>Achimota</w:t>
      </w:r>
      <w:proofErr w:type="spellEnd"/>
      <w:r w:rsidR="00BA4E57">
        <w:rPr>
          <w:rFonts w:ascii="Arial" w:hAnsi="Arial" w:cs="Arial"/>
          <w:sz w:val="24"/>
          <w:szCs w:val="24"/>
        </w:rPr>
        <w:t xml:space="preserve">-Accra. Email: </w:t>
      </w:r>
      <w:hyperlink r:id="rId5" w:history="1">
        <w:r w:rsidR="00BA4E57" w:rsidRPr="000D0D23">
          <w:rPr>
            <w:rStyle w:val="Hyperlink"/>
            <w:rFonts w:ascii="Arial" w:hAnsi="Arial" w:cs="Arial"/>
            <w:sz w:val="24"/>
            <w:szCs w:val="24"/>
          </w:rPr>
          <w:t>gina.teddy@yahoo.co.uk</w:t>
        </w:r>
      </w:hyperlink>
      <w:r w:rsidR="00BA4E57">
        <w:rPr>
          <w:rFonts w:ascii="Arial" w:hAnsi="Arial" w:cs="Arial"/>
          <w:sz w:val="24"/>
          <w:szCs w:val="24"/>
        </w:rPr>
        <w:t xml:space="preserve"> </w:t>
      </w:r>
      <w:r w:rsidR="00AC6DA6">
        <w:rPr>
          <w:rFonts w:ascii="Arial" w:hAnsi="Arial" w:cs="Arial"/>
          <w:sz w:val="24"/>
          <w:szCs w:val="24"/>
        </w:rPr>
        <w:t xml:space="preserve"> Tel: (+233) 0240948104</w:t>
      </w:r>
    </w:p>
    <w:p w:rsidR="00BA4E57" w:rsidRDefault="00BA4E57" w:rsidP="00A32F29">
      <w:pPr>
        <w:rPr>
          <w:rFonts w:ascii="Arial" w:hAnsi="Arial" w:cs="Arial"/>
          <w:sz w:val="24"/>
          <w:szCs w:val="24"/>
        </w:rPr>
      </w:pPr>
    </w:p>
    <w:p w:rsidR="00BA4E57" w:rsidRPr="00E857BA" w:rsidRDefault="00BA4E57" w:rsidP="00A32F29">
      <w:pPr>
        <w:rPr>
          <w:rFonts w:ascii="Arial" w:hAnsi="Arial" w:cs="Arial"/>
          <w:b/>
          <w:sz w:val="24"/>
          <w:szCs w:val="24"/>
        </w:rPr>
      </w:pPr>
      <w:r w:rsidRPr="00E857BA">
        <w:rPr>
          <w:rFonts w:ascii="Arial" w:hAnsi="Arial" w:cs="Arial"/>
          <w:b/>
          <w:sz w:val="24"/>
          <w:szCs w:val="24"/>
        </w:rPr>
        <w:t>Co-</w:t>
      </w:r>
      <w:proofErr w:type="spellStart"/>
      <w:r w:rsidRPr="00E857BA">
        <w:rPr>
          <w:rFonts w:ascii="Arial" w:hAnsi="Arial" w:cs="Arial"/>
          <w:b/>
          <w:sz w:val="24"/>
          <w:szCs w:val="24"/>
        </w:rPr>
        <w:t>Organisers</w:t>
      </w:r>
      <w:proofErr w:type="spellEnd"/>
      <w:r w:rsidRPr="00E857BA">
        <w:rPr>
          <w:rFonts w:ascii="Arial" w:hAnsi="Arial" w:cs="Arial"/>
          <w:b/>
          <w:sz w:val="24"/>
          <w:szCs w:val="24"/>
        </w:rPr>
        <w:t xml:space="preserve">: </w:t>
      </w:r>
    </w:p>
    <w:p w:rsidR="00BA4E57" w:rsidRDefault="004E63CE" w:rsidP="008609AA">
      <w:pPr>
        <w:pStyle w:val="ListParagraph"/>
        <w:numPr>
          <w:ilvl w:val="0"/>
          <w:numId w:val="2"/>
        </w:numPr>
        <w:rPr>
          <w:rFonts w:ascii="Arial" w:hAnsi="Arial" w:cs="Arial"/>
          <w:sz w:val="24"/>
          <w:szCs w:val="24"/>
        </w:rPr>
      </w:pPr>
      <w:r w:rsidRPr="004E63CE">
        <w:rPr>
          <w:rFonts w:ascii="Arial" w:hAnsi="Arial" w:cs="Arial"/>
          <w:sz w:val="24"/>
          <w:szCs w:val="24"/>
        </w:rPr>
        <w:t xml:space="preserve">Dr. Cynthia </w:t>
      </w:r>
      <w:proofErr w:type="spellStart"/>
      <w:r w:rsidRPr="004E63CE">
        <w:rPr>
          <w:rFonts w:ascii="Arial" w:hAnsi="Arial" w:cs="Arial"/>
          <w:sz w:val="24"/>
          <w:szCs w:val="24"/>
        </w:rPr>
        <w:t>Sotie</w:t>
      </w:r>
      <w:proofErr w:type="spellEnd"/>
      <w:r w:rsidRPr="004E63CE">
        <w:rPr>
          <w:rFonts w:ascii="Arial" w:hAnsi="Arial" w:cs="Arial"/>
          <w:sz w:val="24"/>
          <w:szCs w:val="24"/>
        </w:rPr>
        <w:t>, Ghana Hea</w:t>
      </w:r>
      <w:r w:rsidR="00E857BA">
        <w:rPr>
          <w:rFonts w:ascii="Arial" w:hAnsi="Arial" w:cs="Arial"/>
          <w:sz w:val="24"/>
          <w:szCs w:val="24"/>
        </w:rPr>
        <w:t>lth Service, Mental Health Unit (</w:t>
      </w:r>
      <w:hyperlink r:id="rId6" w:history="1">
        <w:r w:rsidR="008609AA" w:rsidRPr="000D0D23">
          <w:rPr>
            <w:rStyle w:val="Hyperlink"/>
            <w:rFonts w:ascii="Arial" w:hAnsi="Arial" w:cs="Arial"/>
            <w:sz w:val="24"/>
            <w:szCs w:val="24"/>
          </w:rPr>
          <w:t>cindysottie@yahoo.com</w:t>
        </w:r>
      </w:hyperlink>
      <w:r w:rsidR="008609AA">
        <w:rPr>
          <w:rFonts w:ascii="Arial" w:hAnsi="Arial" w:cs="Arial"/>
          <w:sz w:val="24"/>
          <w:szCs w:val="24"/>
        </w:rPr>
        <w:t>)</w:t>
      </w:r>
    </w:p>
    <w:p w:rsidR="004E63CE" w:rsidRDefault="004E63CE" w:rsidP="008609AA">
      <w:pPr>
        <w:pStyle w:val="ListParagraph"/>
        <w:numPr>
          <w:ilvl w:val="0"/>
          <w:numId w:val="2"/>
        </w:numPr>
        <w:rPr>
          <w:rFonts w:ascii="Arial" w:hAnsi="Arial" w:cs="Arial"/>
          <w:sz w:val="24"/>
          <w:szCs w:val="24"/>
        </w:rPr>
      </w:pPr>
      <w:r>
        <w:rPr>
          <w:rFonts w:ascii="Arial" w:hAnsi="Arial" w:cs="Arial"/>
          <w:sz w:val="24"/>
          <w:szCs w:val="24"/>
        </w:rPr>
        <w:t>Wendy Abbey, Human Rights Advocacy Center</w:t>
      </w:r>
      <w:r w:rsidR="00E857BA">
        <w:rPr>
          <w:rFonts w:ascii="Arial" w:hAnsi="Arial" w:cs="Arial"/>
          <w:sz w:val="24"/>
          <w:szCs w:val="24"/>
        </w:rPr>
        <w:t xml:space="preserve"> (</w:t>
      </w:r>
      <w:hyperlink r:id="rId7" w:history="1">
        <w:r w:rsidR="008609AA" w:rsidRPr="000D0D23">
          <w:rPr>
            <w:rStyle w:val="Hyperlink"/>
            <w:rFonts w:ascii="Arial" w:hAnsi="Arial" w:cs="Arial"/>
            <w:sz w:val="24"/>
            <w:szCs w:val="24"/>
          </w:rPr>
          <w:t>wendy@hracghana.org</w:t>
        </w:r>
      </w:hyperlink>
      <w:r w:rsidR="008609AA">
        <w:rPr>
          <w:rFonts w:ascii="Arial" w:hAnsi="Arial" w:cs="Arial"/>
          <w:sz w:val="24"/>
          <w:szCs w:val="24"/>
        </w:rPr>
        <w:t>)</w:t>
      </w:r>
    </w:p>
    <w:p w:rsidR="004E63CE" w:rsidRDefault="001C14E5" w:rsidP="008609AA">
      <w:pPr>
        <w:pStyle w:val="ListParagraph"/>
        <w:numPr>
          <w:ilvl w:val="0"/>
          <w:numId w:val="2"/>
        </w:numPr>
        <w:rPr>
          <w:rFonts w:ascii="Arial" w:hAnsi="Arial" w:cs="Arial"/>
          <w:sz w:val="24"/>
          <w:szCs w:val="24"/>
        </w:rPr>
      </w:pPr>
      <w:r>
        <w:rPr>
          <w:rFonts w:ascii="Arial" w:hAnsi="Arial" w:cs="Arial"/>
          <w:sz w:val="24"/>
          <w:szCs w:val="24"/>
        </w:rPr>
        <w:t xml:space="preserve">Francis </w:t>
      </w:r>
      <w:proofErr w:type="spellStart"/>
      <w:r>
        <w:rPr>
          <w:rFonts w:ascii="Arial" w:hAnsi="Arial" w:cs="Arial"/>
          <w:sz w:val="24"/>
          <w:szCs w:val="24"/>
        </w:rPr>
        <w:t>Acquah</w:t>
      </w:r>
      <w:proofErr w:type="spellEnd"/>
      <w:r>
        <w:rPr>
          <w:rFonts w:ascii="Arial" w:hAnsi="Arial" w:cs="Arial"/>
          <w:sz w:val="24"/>
          <w:szCs w:val="24"/>
        </w:rPr>
        <w:t>, Mental Health and Well-being Foundation</w:t>
      </w:r>
      <w:r w:rsidR="00E857BA">
        <w:rPr>
          <w:rFonts w:ascii="Arial" w:hAnsi="Arial" w:cs="Arial"/>
          <w:sz w:val="24"/>
          <w:szCs w:val="24"/>
        </w:rPr>
        <w:t xml:space="preserve"> (</w:t>
      </w:r>
      <w:hyperlink r:id="rId8" w:history="1">
        <w:r w:rsidR="008609AA" w:rsidRPr="000D0D23">
          <w:rPr>
            <w:rStyle w:val="Hyperlink"/>
            <w:rFonts w:ascii="Arial" w:hAnsi="Arial" w:cs="Arial"/>
            <w:sz w:val="24"/>
            <w:szCs w:val="24"/>
          </w:rPr>
          <w:t>facquah@bigpond.net.au</w:t>
        </w:r>
      </w:hyperlink>
      <w:r w:rsidR="008609AA">
        <w:rPr>
          <w:rFonts w:ascii="Arial" w:hAnsi="Arial" w:cs="Arial"/>
          <w:sz w:val="24"/>
          <w:szCs w:val="24"/>
        </w:rPr>
        <w:t>)</w:t>
      </w:r>
    </w:p>
    <w:p w:rsidR="001C14E5" w:rsidRDefault="00E857BA" w:rsidP="008609AA">
      <w:pPr>
        <w:pStyle w:val="ListParagraph"/>
        <w:numPr>
          <w:ilvl w:val="0"/>
          <w:numId w:val="2"/>
        </w:numPr>
        <w:rPr>
          <w:rFonts w:ascii="Arial" w:hAnsi="Arial" w:cs="Arial"/>
          <w:sz w:val="24"/>
          <w:szCs w:val="24"/>
        </w:rPr>
      </w:pPr>
      <w:r>
        <w:rPr>
          <w:rFonts w:ascii="Arial" w:hAnsi="Arial" w:cs="Arial"/>
          <w:sz w:val="24"/>
          <w:szCs w:val="24"/>
        </w:rPr>
        <w:t xml:space="preserve">James </w:t>
      </w:r>
      <w:proofErr w:type="spellStart"/>
      <w:r>
        <w:rPr>
          <w:rFonts w:ascii="Arial" w:hAnsi="Arial" w:cs="Arial"/>
          <w:sz w:val="24"/>
          <w:szCs w:val="24"/>
        </w:rPr>
        <w:t>Duah</w:t>
      </w:r>
      <w:proofErr w:type="spellEnd"/>
      <w:r>
        <w:rPr>
          <w:rFonts w:ascii="Arial" w:hAnsi="Arial" w:cs="Arial"/>
          <w:sz w:val="24"/>
          <w:szCs w:val="24"/>
        </w:rPr>
        <w:t xml:space="preserve">, Christian Health Association of Ghana </w:t>
      </w:r>
      <w:r w:rsidR="008609AA">
        <w:rPr>
          <w:rFonts w:ascii="Arial" w:hAnsi="Arial" w:cs="Arial"/>
          <w:sz w:val="24"/>
          <w:szCs w:val="24"/>
        </w:rPr>
        <w:t>(</w:t>
      </w:r>
      <w:hyperlink r:id="rId9" w:history="1">
        <w:r w:rsidR="008609AA" w:rsidRPr="000D0D23">
          <w:rPr>
            <w:rStyle w:val="Hyperlink"/>
            <w:rFonts w:ascii="Arial" w:hAnsi="Arial" w:cs="Arial"/>
            <w:sz w:val="24"/>
            <w:szCs w:val="24"/>
          </w:rPr>
          <w:t>jamesduak@yahoo.com</w:t>
        </w:r>
      </w:hyperlink>
      <w:r w:rsidR="008609AA">
        <w:rPr>
          <w:rFonts w:ascii="Arial" w:hAnsi="Arial" w:cs="Arial"/>
          <w:sz w:val="24"/>
          <w:szCs w:val="24"/>
        </w:rPr>
        <w:t xml:space="preserve">) </w:t>
      </w:r>
    </w:p>
    <w:p w:rsidR="00E857BA" w:rsidRPr="004E63CE" w:rsidRDefault="008609AA" w:rsidP="008609AA">
      <w:pPr>
        <w:pStyle w:val="ListParagraph"/>
        <w:numPr>
          <w:ilvl w:val="0"/>
          <w:numId w:val="2"/>
        </w:numPr>
        <w:rPr>
          <w:rFonts w:ascii="Arial" w:hAnsi="Arial" w:cs="Arial"/>
          <w:sz w:val="24"/>
          <w:szCs w:val="24"/>
        </w:rPr>
      </w:pPr>
      <w:r>
        <w:rPr>
          <w:rFonts w:ascii="Arial" w:hAnsi="Arial" w:cs="Arial"/>
          <w:sz w:val="24"/>
          <w:szCs w:val="24"/>
        </w:rPr>
        <w:t xml:space="preserve">Cynthia </w:t>
      </w:r>
      <w:proofErr w:type="spellStart"/>
      <w:r>
        <w:rPr>
          <w:rFonts w:ascii="Arial" w:hAnsi="Arial" w:cs="Arial"/>
          <w:sz w:val="24"/>
          <w:szCs w:val="24"/>
        </w:rPr>
        <w:t>Darlyne</w:t>
      </w:r>
      <w:proofErr w:type="spellEnd"/>
      <w:r>
        <w:rPr>
          <w:rFonts w:ascii="Arial" w:hAnsi="Arial" w:cs="Arial"/>
          <w:sz w:val="24"/>
          <w:szCs w:val="24"/>
        </w:rPr>
        <w:t xml:space="preserve"> Hagan, World Health </w:t>
      </w:r>
      <w:proofErr w:type="spellStart"/>
      <w:r>
        <w:rPr>
          <w:rFonts w:ascii="Arial" w:hAnsi="Arial" w:cs="Arial"/>
          <w:sz w:val="24"/>
          <w:szCs w:val="24"/>
        </w:rPr>
        <w:t>Organisation</w:t>
      </w:r>
      <w:proofErr w:type="spellEnd"/>
      <w:r>
        <w:rPr>
          <w:rFonts w:ascii="Arial" w:hAnsi="Arial" w:cs="Arial"/>
          <w:sz w:val="24"/>
          <w:szCs w:val="24"/>
        </w:rPr>
        <w:t xml:space="preserve"> </w:t>
      </w:r>
      <w:proofErr w:type="spellStart"/>
      <w:r>
        <w:rPr>
          <w:rFonts w:ascii="Arial" w:hAnsi="Arial" w:cs="Arial"/>
          <w:sz w:val="24"/>
          <w:szCs w:val="24"/>
        </w:rPr>
        <w:t>QualityRights</w:t>
      </w:r>
      <w:proofErr w:type="spellEnd"/>
      <w:r>
        <w:rPr>
          <w:rFonts w:ascii="Arial" w:hAnsi="Arial" w:cs="Arial"/>
          <w:sz w:val="24"/>
          <w:szCs w:val="24"/>
        </w:rPr>
        <w:t xml:space="preserve"> Project (</w:t>
      </w:r>
      <w:hyperlink r:id="rId10" w:history="1">
        <w:r w:rsidRPr="000D0D23">
          <w:rPr>
            <w:rStyle w:val="Hyperlink"/>
            <w:rFonts w:ascii="Arial" w:hAnsi="Arial" w:cs="Arial"/>
            <w:sz w:val="24"/>
            <w:szCs w:val="24"/>
          </w:rPr>
          <w:t>haganc@who.int</w:t>
        </w:r>
      </w:hyperlink>
      <w:r>
        <w:rPr>
          <w:rFonts w:ascii="Arial" w:hAnsi="Arial" w:cs="Arial"/>
          <w:sz w:val="24"/>
          <w:szCs w:val="24"/>
        </w:rPr>
        <w:t>)</w:t>
      </w:r>
    </w:p>
    <w:p w:rsidR="004E63CE" w:rsidRPr="00BA4E57" w:rsidRDefault="004E63CE" w:rsidP="00A32F29">
      <w:pPr>
        <w:rPr>
          <w:rFonts w:ascii="Arial" w:hAnsi="Arial" w:cs="Arial"/>
          <w:sz w:val="24"/>
          <w:szCs w:val="24"/>
        </w:rPr>
      </w:pPr>
    </w:p>
    <w:p w:rsidR="00E857BA" w:rsidRPr="008609AA" w:rsidRDefault="00E857BA" w:rsidP="00A32F29">
      <w:pPr>
        <w:rPr>
          <w:rFonts w:ascii="Arial" w:hAnsi="Arial" w:cs="Arial"/>
          <w:b/>
          <w:sz w:val="24"/>
          <w:szCs w:val="24"/>
        </w:rPr>
      </w:pPr>
      <w:r w:rsidRPr="008609AA">
        <w:rPr>
          <w:rFonts w:ascii="Arial" w:hAnsi="Arial" w:cs="Arial"/>
          <w:b/>
          <w:sz w:val="24"/>
          <w:szCs w:val="24"/>
        </w:rPr>
        <w:t xml:space="preserve">Session Abstract: </w:t>
      </w:r>
    </w:p>
    <w:p w:rsidR="001A63A2" w:rsidRDefault="001A63A2" w:rsidP="001A63A2">
      <w:pPr>
        <w:jc w:val="both"/>
        <w:rPr>
          <w:rFonts w:ascii="Arial" w:hAnsi="Arial" w:cs="Arial"/>
          <w:sz w:val="24"/>
          <w:szCs w:val="24"/>
        </w:rPr>
      </w:pPr>
      <w:r>
        <w:rPr>
          <w:rFonts w:ascii="Arial" w:hAnsi="Arial" w:cs="Arial"/>
          <w:sz w:val="24"/>
          <w:szCs w:val="24"/>
        </w:rPr>
        <w:t xml:space="preserve">Mental illness is considered an epidemic throughout Africa due to systematic financial, structural and policy constraints.  Historically, mental illness has been neglected in Africa due to limited, allocated resources, lack of infrastructures, inaccessibility to health services, profound </w:t>
      </w:r>
      <w:proofErr w:type="spellStart"/>
      <w:r>
        <w:rPr>
          <w:rFonts w:ascii="Arial" w:hAnsi="Arial" w:cs="Arial"/>
          <w:sz w:val="24"/>
          <w:szCs w:val="24"/>
        </w:rPr>
        <w:t>stigmatisation</w:t>
      </w:r>
      <w:proofErr w:type="spellEnd"/>
      <w:r>
        <w:rPr>
          <w:rFonts w:ascii="Arial" w:hAnsi="Arial" w:cs="Arial"/>
          <w:sz w:val="24"/>
          <w:szCs w:val="24"/>
        </w:rPr>
        <w:t xml:space="preserve">, poor quality of care and superstitious beliefs around the cause of mental illness. In Ghana, access to mental health services continues to be challenged despite recent improvement in policy and legal frameworks.  </w:t>
      </w:r>
      <w:r w:rsidRPr="00622EA7">
        <w:rPr>
          <w:rFonts w:ascii="Arial" w:hAnsi="Arial" w:cs="Arial"/>
          <w:sz w:val="24"/>
          <w:szCs w:val="24"/>
          <w:highlight w:val="yellow"/>
        </w:rPr>
        <w:t>Mental health disorders affect over 2.8 million people in Ghana, but only 2% of them have access to basic mental health services.  Meanwhile, the country has only three specialist psychiatric hospitals, 16 psychiatrists and 1,558 psychiatric nurses in the country.</w:t>
      </w:r>
      <w:r>
        <w:rPr>
          <w:rFonts w:ascii="Arial" w:hAnsi="Arial" w:cs="Arial"/>
          <w:sz w:val="24"/>
          <w:szCs w:val="24"/>
        </w:rPr>
        <w:t xml:space="preserve">  Despite recent efforts to integrate mental health and general health services, systematic constraints have led to treatment, quality and support gaps in both mental and general health services.</w:t>
      </w:r>
    </w:p>
    <w:p w:rsidR="001A63A2" w:rsidRDefault="00AC6DA6" w:rsidP="005A123D">
      <w:pPr>
        <w:jc w:val="both"/>
        <w:rPr>
          <w:rFonts w:ascii="Arial" w:hAnsi="Arial" w:cs="Arial"/>
          <w:sz w:val="24"/>
          <w:szCs w:val="24"/>
        </w:rPr>
      </w:pPr>
      <w:r>
        <w:rPr>
          <w:rFonts w:ascii="Arial" w:hAnsi="Arial" w:cs="Arial"/>
          <w:sz w:val="24"/>
          <w:szCs w:val="24"/>
        </w:rPr>
        <w:t>This organized session aims to create a platform for deliberation and collaborati</w:t>
      </w:r>
      <w:r w:rsidR="00F3248E">
        <w:rPr>
          <w:rFonts w:ascii="Arial" w:hAnsi="Arial" w:cs="Arial"/>
          <w:sz w:val="24"/>
          <w:szCs w:val="24"/>
        </w:rPr>
        <w:t xml:space="preserve">on for </w:t>
      </w:r>
      <w:r>
        <w:rPr>
          <w:rFonts w:ascii="Arial" w:hAnsi="Arial" w:cs="Arial"/>
          <w:sz w:val="24"/>
          <w:szCs w:val="24"/>
        </w:rPr>
        <w:t>mental health development in Ghana by bringing together key actors to deliberate on their role</w:t>
      </w:r>
      <w:r w:rsidR="00F3248E">
        <w:rPr>
          <w:rFonts w:ascii="Arial" w:hAnsi="Arial" w:cs="Arial"/>
          <w:sz w:val="24"/>
          <w:szCs w:val="24"/>
        </w:rPr>
        <w:t>,</w:t>
      </w:r>
      <w:r>
        <w:rPr>
          <w:rFonts w:ascii="Arial" w:hAnsi="Arial" w:cs="Arial"/>
          <w:sz w:val="24"/>
          <w:szCs w:val="24"/>
        </w:rPr>
        <w:t xml:space="preserve"> functions</w:t>
      </w:r>
      <w:r w:rsidR="00F3248E">
        <w:rPr>
          <w:rFonts w:ascii="Arial" w:hAnsi="Arial" w:cs="Arial"/>
          <w:sz w:val="24"/>
          <w:szCs w:val="24"/>
        </w:rPr>
        <w:t xml:space="preserve"> and capacities</w:t>
      </w:r>
      <w:r>
        <w:rPr>
          <w:rFonts w:ascii="Arial" w:hAnsi="Arial" w:cs="Arial"/>
          <w:sz w:val="24"/>
          <w:szCs w:val="24"/>
        </w:rPr>
        <w:t xml:space="preserve"> towards improving and sustaining mental healthcare and services in Ghana. </w:t>
      </w:r>
      <w:r w:rsidR="00F3248E">
        <w:rPr>
          <w:rFonts w:ascii="Arial" w:hAnsi="Arial" w:cs="Arial"/>
          <w:sz w:val="24"/>
          <w:szCs w:val="24"/>
        </w:rPr>
        <w:t xml:space="preserve">Engaging these session participants will demonstrate how collaboration can enable </w:t>
      </w:r>
      <w:proofErr w:type="spellStart"/>
      <w:r w:rsidR="00F3248E" w:rsidRPr="00F3248E">
        <w:rPr>
          <w:rFonts w:ascii="Arial" w:hAnsi="Arial" w:cs="Arial"/>
          <w:sz w:val="24"/>
          <w:szCs w:val="24"/>
        </w:rPr>
        <w:t>organisations</w:t>
      </w:r>
      <w:proofErr w:type="spellEnd"/>
      <w:r w:rsidR="00F3248E" w:rsidRPr="00F3248E">
        <w:rPr>
          <w:rFonts w:ascii="Arial" w:hAnsi="Arial" w:cs="Arial"/>
          <w:sz w:val="24"/>
          <w:szCs w:val="24"/>
        </w:rPr>
        <w:t xml:space="preserve"> to identify concrete proposals and strategies for</w:t>
      </w:r>
      <w:r w:rsidR="00F3248E">
        <w:rPr>
          <w:rFonts w:ascii="Arial" w:hAnsi="Arial" w:cs="Arial"/>
          <w:sz w:val="24"/>
          <w:szCs w:val="24"/>
        </w:rPr>
        <w:t xml:space="preserve"> improved mental health services accessible to all in Ghana. </w:t>
      </w:r>
    </w:p>
    <w:p w:rsidR="00F3248E" w:rsidRDefault="001A63A2" w:rsidP="005A123D">
      <w:pPr>
        <w:jc w:val="both"/>
        <w:rPr>
          <w:rFonts w:ascii="Arial" w:hAnsi="Arial" w:cs="Arial"/>
          <w:sz w:val="24"/>
          <w:szCs w:val="24"/>
        </w:rPr>
      </w:pPr>
      <w:r w:rsidRPr="001A63A2">
        <w:rPr>
          <w:rFonts w:ascii="Arial" w:hAnsi="Arial" w:cs="Arial"/>
          <w:sz w:val="24"/>
          <w:szCs w:val="24"/>
        </w:rPr>
        <w:t xml:space="preserve">The main objective of the session </w:t>
      </w:r>
      <w:r>
        <w:rPr>
          <w:rFonts w:ascii="Arial" w:hAnsi="Arial" w:cs="Arial"/>
          <w:sz w:val="24"/>
          <w:szCs w:val="24"/>
        </w:rPr>
        <w:t xml:space="preserve">is </w:t>
      </w:r>
      <w:r w:rsidRPr="001A63A2">
        <w:rPr>
          <w:rFonts w:ascii="Arial" w:hAnsi="Arial" w:cs="Arial"/>
          <w:sz w:val="24"/>
          <w:szCs w:val="24"/>
        </w:rPr>
        <w:t>to present different organizational potential contributions to improving access to mental health services</w:t>
      </w:r>
      <w:r>
        <w:rPr>
          <w:rFonts w:ascii="Arial" w:hAnsi="Arial" w:cs="Arial"/>
          <w:sz w:val="24"/>
          <w:szCs w:val="24"/>
        </w:rPr>
        <w:t xml:space="preserve">, engage the organizations in </w:t>
      </w:r>
      <w:r w:rsidRPr="001A63A2">
        <w:rPr>
          <w:rFonts w:ascii="Arial" w:hAnsi="Arial" w:cs="Arial"/>
          <w:sz w:val="24"/>
          <w:szCs w:val="24"/>
        </w:rPr>
        <w:lastRenderedPageBreak/>
        <w:t>in a useful debate/discussion (with other session participants) to identify possible and practical strategic responses to challenges by governments, NGOs and others</w:t>
      </w:r>
      <w:r>
        <w:rPr>
          <w:rFonts w:ascii="Arial" w:hAnsi="Arial" w:cs="Arial"/>
          <w:sz w:val="24"/>
          <w:szCs w:val="24"/>
        </w:rPr>
        <w:t xml:space="preserve"> actors in the mental health field towards attaining universal health coverage and improved primary mental health services. </w:t>
      </w:r>
    </w:p>
    <w:p w:rsidR="00C67A78" w:rsidRDefault="007A6C1D" w:rsidP="005A123D">
      <w:pPr>
        <w:jc w:val="both"/>
        <w:rPr>
          <w:rFonts w:ascii="Arial" w:hAnsi="Arial" w:cs="Arial"/>
          <w:sz w:val="24"/>
          <w:szCs w:val="24"/>
        </w:rPr>
      </w:pPr>
      <w:r>
        <w:rPr>
          <w:rFonts w:ascii="Arial" w:hAnsi="Arial" w:cs="Arial"/>
          <w:sz w:val="24"/>
          <w:szCs w:val="24"/>
        </w:rPr>
        <w:t xml:space="preserve">Several interventions </w:t>
      </w:r>
      <w:r w:rsidR="00932CED">
        <w:rPr>
          <w:rFonts w:ascii="Arial" w:hAnsi="Arial" w:cs="Arial"/>
          <w:sz w:val="24"/>
          <w:szCs w:val="24"/>
        </w:rPr>
        <w:t>are</w:t>
      </w:r>
      <w:r w:rsidR="005A123D">
        <w:rPr>
          <w:rFonts w:ascii="Arial" w:hAnsi="Arial" w:cs="Arial"/>
          <w:sz w:val="24"/>
          <w:szCs w:val="24"/>
        </w:rPr>
        <w:t xml:space="preserve"> </w:t>
      </w:r>
      <w:r w:rsidR="00932CED">
        <w:rPr>
          <w:rFonts w:ascii="Arial" w:hAnsi="Arial" w:cs="Arial"/>
          <w:sz w:val="24"/>
          <w:szCs w:val="24"/>
        </w:rPr>
        <w:t xml:space="preserve">being undertaken </w:t>
      </w:r>
      <w:r>
        <w:rPr>
          <w:rFonts w:ascii="Arial" w:hAnsi="Arial" w:cs="Arial"/>
          <w:sz w:val="24"/>
          <w:szCs w:val="24"/>
        </w:rPr>
        <w:t>to address some of the</w:t>
      </w:r>
      <w:r w:rsidR="00211638">
        <w:rPr>
          <w:rFonts w:ascii="Arial" w:hAnsi="Arial" w:cs="Arial"/>
          <w:sz w:val="24"/>
          <w:szCs w:val="24"/>
        </w:rPr>
        <w:t xml:space="preserve"> challenges </w:t>
      </w:r>
      <w:r>
        <w:rPr>
          <w:rFonts w:ascii="Arial" w:hAnsi="Arial" w:cs="Arial"/>
          <w:sz w:val="24"/>
          <w:szCs w:val="24"/>
        </w:rPr>
        <w:t>associated with mental health</w:t>
      </w:r>
      <w:r w:rsidR="00B872E3">
        <w:rPr>
          <w:rFonts w:ascii="Arial" w:hAnsi="Arial" w:cs="Arial"/>
          <w:sz w:val="24"/>
          <w:szCs w:val="24"/>
        </w:rPr>
        <w:t>care and service provision</w:t>
      </w:r>
      <w:r>
        <w:rPr>
          <w:rFonts w:ascii="Arial" w:hAnsi="Arial" w:cs="Arial"/>
          <w:sz w:val="24"/>
          <w:szCs w:val="24"/>
        </w:rPr>
        <w:t xml:space="preserve"> in Ghana. </w:t>
      </w:r>
    </w:p>
    <w:p w:rsidR="00C67A78" w:rsidRDefault="007A6C1D" w:rsidP="00C67A78">
      <w:pPr>
        <w:pStyle w:val="ListParagraph"/>
        <w:numPr>
          <w:ilvl w:val="0"/>
          <w:numId w:val="3"/>
        </w:numPr>
        <w:jc w:val="both"/>
        <w:rPr>
          <w:rFonts w:ascii="Arial" w:hAnsi="Arial" w:cs="Arial"/>
          <w:sz w:val="24"/>
          <w:szCs w:val="24"/>
        </w:rPr>
      </w:pPr>
      <w:r w:rsidRPr="00C67A78">
        <w:rPr>
          <w:rFonts w:ascii="Arial" w:hAnsi="Arial" w:cs="Arial"/>
          <w:sz w:val="24"/>
          <w:szCs w:val="24"/>
        </w:rPr>
        <w:t xml:space="preserve">The Christian Health Association of Ghana (CHAG) </w:t>
      </w:r>
      <w:r w:rsidR="00211638" w:rsidRPr="00C67A78">
        <w:rPr>
          <w:rFonts w:ascii="Arial" w:hAnsi="Arial" w:cs="Arial"/>
          <w:sz w:val="24"/>
          <w:szCs w:val="24"/>
        </w:rPr>
        <w:t xml:space="preserve">in collaboration with </w:t>
      </w:r>
      <w:r w:rsidR="00932CED" w:rsidRPr="00C67A78">
        <w:rPr>
          <w:rFonts w:ascii="Arial" w:hAnsi="Arial" w:cs="Arial"/>
          <w:sz w:val="24"/>
          <w:szCs w:val="24"/>
        </w:rPr>
        <w:t>UKAID introduced several interventions to improve access to mental health services</w:t>
      </w:r>
      <w:r w:rsidR="00C67A78">
        <w:rPr>
          <w:rFonts w:ascii="Arial" w:hAnsi="Arial" w:cs="Arial"/>
          <w:sz w:val="24"/>
          <w:szCs w:val="24"/>
        </w:rPr>
        <w:t>.</w:t>
      </w:r>
    </w:p>
    <w:p w:rsidR="00C67A78" w:rsidRDefault="00C67A78" w:rsidP="00C67A78">
      <w:pPr>
        <w:pStyle w:val="ListParagraph"/>
        <w:numPr>
          <w:ilvl w:val="0"/>
          <w:numId w:val="3"/>
        </w:numPr>
        <w:jc w:val="both"/>
        <w:rPr>
          <w:rFonts w:ascii="Arial" w:hAnsi="Arial" w:cs="Arial"/>
          <w:sz w:val="24"/>
          <w:szCs w:val="24"/>
        </w:rPr>
      </w:pPr>
      <w:r>
        <w:rPr>
          <w:rFonts w:ascii="Arial" w:hAnsi="Arial" w:cs="Arial"/>
          <w:sz w:val="24"/>
          <w:szCs w:val="24"/>
        </w:rPr>
        <w:t>T</w:t>
      </w:r>
      <w:r w:rsidR="00211638" w:rsidRPr="00C67A78">
        <w:rPr>
          <w:rFonts w:ascii="Arial" w:hAnsi="Arial" w:cs="Arial"/>
          <w:sz w:val="24"/>
          <w:szCs w:val="24"/>
        </w:rPr>
        <w:t>h</w:t>
      </w:r>
      <w:r w:rsidR="00932CED" w:rsidRPr="00C67A78">
        <w:rPr>
          <w:rFonts w:ascii="Arial" w:hAnsi="Arial" w:cs="Arial"/>
          <w:sz w:val="24"/>
          <w:szCs w:val="24"/>
        </w:rPr>
        <w:t>e Ghana Health Service is a strategic partner towards promoting the integrated mental health services</w:t>
      </w:r>
      <w:r w:rsidR="00211638" w:rsidRPr="00C67A78">
        <w:rPr>
          <w:rFonts w:ascii="Arial" w:hAnsi="Arial" w:cs="Arial"/>
          <w:sz w:val="24"/>
          <w:szCs w:val="24"/>
        </w:rPr>
        <w:t xml:space="preserve"> across the country. </w:t>
      </w:r>
    </w:p>
    <w:p w:rsidR="00C67A78" w:rsidRDefault="00211638" w:rsidP="00C67A78">
      <w:pPr>
        <w:pStyle w:val="ListParagraph"/>
        <w:numPr>
          <w:ilvl w:val="0"/>
          <w:numId w:val="3"/>
        </w:numPr>
        <w:jc w:val="both"/>
        <w:rPr>
          <w:rFonts w:ascii="Arial" w:hAnsi="Arial" w:cs="Arial"/>
          <w:sz w:val="24"/>
          <w:szCs w:val="24"/>
        </w:rPr>
      </w:pPr>
      <w:r w:rsidRPr="00C67A78">
        <w:rPr>
          <w:rFonts w:ascii="Arial" w:hAnsi="Arial" w:cs="Arial"/>
          <w:sz w:val="24"/>
          <w:szCs w:val="24"/>
        </w:rPr>
        <w:t xml:space="preserve">The Human Rights Advocacy Centre </w:t>
      </w:r>
      <w:r w:rsidR="00864E72" w:rsidRPr="00C67A78">
        <w:rPr>
          <w:rFonts w:ascii="Arial" w:hAnsi="Arial" w:cs="Arial"/>
          <w:sz w:val="24"/>
          <w:szCs w:val="24"/>
        </w:rPr>
        <w:t xml:space="preserve">(HRAC) </w:t>
      </w:r>
      <w:r w:rsidR="00B872E3" w:rsidRPr="00C67A78">
        <w:rPr>
          <w:rFonts w:ascii="Arial" w:hAnsi="Arial" w:cs="Arial"/>
          <w:sz w:val="24"/>
          <w:szCs w:val="24"/>
        </w:rPr>
        <w:t>and the</w:t>
      </w:r>
      <w:r w:rsidRPr="00C67A78">
        <w:rPr>
          <w:rFonts w:ascii="Arial" w:hAnsi="Arial" w:cs="Arial"/>
          <w:sz w:val="24"/>
          <w:szCs w:val="24"/>
        </w:rPr>
        <w:t xml:space="preserve"> Mental Health and Well-being Foundation </w:t>
      </w:r>
      <w:r w:rsidR="00864E72" w:rsidRPr="00C67A78">
        <w:rPr>
          <w:rFonts w:ascii="Arial" w:hAnsi="Arial" w:cs="Arial"/>
          <w:sz w:val="24"/>
          <w:szCs w:val="24"/>
        </w:rPr>
        <w:t xml:space="preserve">(MHWF) </w:t>
      </w:r>
      <w:r w:rsidRPr="00C67A78">
        <w:rPr>
          <w:rFonts w:ascii="Arial" w:hAnsi="Arial" w:cs="Arial"/>
          <w:sz w:val="24"/>
          <w:szCs w:val="24"/>
        </w:rPr>
        <w:t>are providing e</w:t>
      </w:r>
      <w:r w:rsidR="00864E72" w:rsidRPr="00C67A78">
        <w:rPr>
          <w:rFonts w:ascii="Arial" w:hAnsi="Arial" w:cs="Arial"/>
          <w:sz w:val="24"/>
          <w:szCs w:val="24"/>
        </w:rPr>
        <w:t xml:space="preserve">vidence generation and advocacy toward improving quality mental health services within both the formal and informal sector. </w:t>
      </w:r>
    </w:p>
    <w:p w:rsidR="00C67A78" w:rsidRPr="00C67A78" w:rsidRDefault="00864E72" w:rsidP="00C67A78">
      <w:pPr>
        <w:pStyle w:val="ListParagraph"/>
        <w:numPr>
          <w:ilvl w:val="0"/>
          <w:numId w:val="3"/>
        </w:numPr>
        <w:jc w:val="both"/>
        <w:rPr>
          <w:rFonts w:ascii="Arial" w:hAnsi="Arial" w:cs="Arial"/>
          <w:sz w:val="24"/>
          <w:szCs w:val="24"/>
        </w:rPr>
      </w:pPr>
      <w:r w:rsidRPr="00C67A78">
        <w:rPr>
          <w:rFonts w:ascii="Arial" w:hAnsi="Arial" w:cs="Arial"/>
          <w:sz w:val="24"/>
          <w:szCs w:val="24"/>
        </w:rPr>
        <w:t xml:space="preserve">The WHO </w:t>
      </w:r>
      <w:proofErr w:type="spellStart"/>
      <w:r w:rsidRPr="00C67A78">
        <w:rPr>
          <w:rFonts w:ascii="Arial" w:hAnsi="Arial" w:cs="Arial"/>
          <w:sz w:val="24"/>
          <w:szCs w:val="24"/>
        </w:rPr>
        <w:t>QualityRights</w:t>
      </w:r>
      <w:proofErr w:type="spellEnd"/>
      <w:r w:rsidRPr="00C67A78">
        <w:rPr>
          <w:rFonts w:ascii="Arial" w:hAnsi="Arial" w:cs="Arial"/>
          <w:sz w:val="24"/>
          <w:szCs w:val="24"/>
        </w:rPr>
        <w:t xml:space="preserve"> project </w:t>
      </w:r>
      <w:r w:rsidR="00B872E3" w:rsidRPr="00C67A78">
        <w:rPr>
          <w:rFonts w:ascii="Arial" w:hAnsi="Arial" w:cs="Arial"/>
          <w:sz w:val="24"/>
          <w:szCs w:val="24"/>
        </w:rPr>
        <w:t xml:space="preserve">is </w:t>
      </w:r>
      <w:r w:rsidR="00AA015C" w:rsidRPr="00C67A78">
        <w:rPr>
          <w:rFonts w:ascii="Arial" w:hAnsi="Arial" w:cs="Arial"/>
          <w:sz w:val="24"/>
          <w:szCs w:val="24"/>
        </w:rPr>
        <w:t>promot</w:t>
      </w:r>
      <w:r w:rsidR="00B872E3" w:rsidRPr="00C67A78">
        <w:rPr>
          <w:rFonts w:ascii="Arial" w:hAnsi="Arial" w:cs="Arial"/>
          <w:sz w:val="24"/>
          <w:szCs w:val="24"/>
        </w:rPr>
        <w:t>ing</w:t>
      </w:r>
      <w:r w:rsidR="00AA015C" w:rsidRPr="00C67A78">
        <w:rPr>
          <w:rFonts w:ascii="Arial" w:hAnsi="Arial" w:cs="Arial"/>
          <w:sz w:val="24"/>
          <w:szCs w:val="24"/>
        </w:rPr>
        <w:t xml:space="preserve"> </w:t>
      </w:r>
      <w:r w:rsidRPr="00C67A78">
        <w:rPr>
          <w:rFonts w:ascii="Arial" w:hAnsi="Arial" w:cs="Arial"/>
          <w:sz w:val="24"/>
          <w:szCs w:val="24"/>
        </w:rPr>
        <w:t xml:space="preserve">improved </w:t>
      </w:r>
      <w:r w:rsidRPr="00C67A78">
        <w:rPr>
          <w:rFonts w:ascii="Arial" w:hAnsi="Arial" w:cs="Arial"/>
          <w:bCs/>
          <w:sz w:val="24"/>
          <w:szCs w:val="24"/>
        </w:rPr>
        <w:t>quality</w:t>
      </w:r>
      <w:r w:rsidRPr="00C67A78">
        <w:rPr>
          <w:rFonts w:ascii="Arial" w:hAnsi="Arial" w:cs="Arial"/>
          <w:b/>
          <w:bCs/>
          <w:sz w:val="24"/>
          <w:szCs w:val="24"/>
        </w:rPr>
        <w:t xml:space="preserve"> </w:t>
      </w:r>
      <w:r w:rsidRPr="00C67A78">
        <w:rPr>
          <w:rFonts w:ascii="Arial" w:hAnsi="Arial" w:cs="Arial"/>
          <w:sz w:val="24"/>
          <w:szCs w:val="24"/>
        </w:rPr>
        <w:t>of care and human </w:t>
      </w:r>
      <w:r w:rsidRPr="00C67A78">
        <w:rPr>
          <w:rFonts w:ascii="Arial" w:hAnsi="Arial" w:cs="Arial"/>
          <w:bCs/>
          <w:sz w:val="24"/>
          <w:szCs w:val="24"/>
        </w:rPr>
        <w:t>rights</w:t>
      </w:r>
      <w:r w:rsidRPr="00C67A78">
        <w:rPr>
          <w:rFonts w:ascii="Arial" w:hAnsi="Arial" w:cs="Arial"/>
          <w:sz w:val="24"/>
          <w:szCs w:val="24"/>
        </w:rPr>
        <w:t xml:space="preserve"> in inpatient and outpatient mental health services.  </w:t>
      </w:r>
      <w:r w:rsidR="00C67A78" w:rsidRPr="00C67A78">
        <w:rPr>
          <w:rFonts w:ascii="Arial" w:hAnsi="Arial" w:cs="Arial"/>
          <w:sz w:val="24"/>
          <w:szCs w:val="24"/>
        </w:rPr>
        <w:t xml:space="preserve">Each of these institutions are addressing factors affecting access to mental healthcare and how to improve individual and community participation in healthcare and services. </w:t>
      </w:r>
    </w:p>
    <w:p w:rsidR="007A6C1D" w:rsidRPr="00C67A78" w:rsidRDefault="00C67A78" w:rsidP="00C67A78">
      <w:pPr>
        <w:jc w:val="both"/>
        <w:rPr>
          <w:rFonts w:ascii="Arial" w:hAnsi="Arial" w:cs="Arial"/>
          <w:sz w:val="24"/>
          <w:szCs w:val="24"/>
        </w:rPr>
      </w:pPr>
      <w:r w:rsidRPr="00C67A78">
        <w:rPr>
          <w:rFonts w:ascii="Arial" w:hAnsi="Arial" w:cs="Arial"/>
          <w:sz w:val="24"/>
          <w:szCs w:val="24"/>
        </w:rPr>
        <w:t xml:space="preserve">The institutions are addressing issues ranging from allocation of resources, efficiency in service provision, engaging neglected populations and using community structures as innovative ways of promoting access to mental healthcare. </w:t>
      </w:r>
    </w:p>
    <w:p w:rsidR="007050C7" w:rsidRPr="00E16023" w:rsidRDefault="007050C7" w:rsidP="007050C7">
      <w:pPr>
        <w:jc w:val="both"/>
        <w:rPr>
          <w:rFonts w:ascii="Arial" w:hAnsi="Arial" w:cs="Arial"/>
          <w:sz w:val="24"/>
          <w:szCs w:val="24"/>
        </w:rPr>
      </w:pPr>
      <w:bookmarkStart w:id="0" w:name="_GoBack"/>
      <w:bookmarkEnd w:id="0"/>
      <w:r w:rsidRPr="00E16023">
        <w:rPr>
          <w:rFonts w:ascii="Arial" w:hAnsi="Arial" w:cs="Arial"/>
          <w:sz w:val="24"/>
          <w:szCs w:val="24"/>
        </w:rPr>
        <w:t xml:space="preserve">This </w:t>
      </w:r>
      <w:proofErr w:type="spellStart"/>
      <w:r>
        <w:rPr>
          <w:rFonts w:ascii="Arial" w:hAnsi="Arial" w:cs="Arial"/>
          <w:sz w:val="24"/>
          <w:szCs w:val="24"/>
        </w:rPr>
        <w:t>organised</w:t>
      </w:r>
      <w:proofErr w:type="spellEnd"/>
      <w:r>
        <w:rPr>
          <w:rFonts w:ascii="Arial" w:hAnsi="Arial" w:cs="Arial"/>
          <w:sz w:val="24"/>
          <w:szCs w:val="24"/>
        </w:rPr>
        <w:t xml:space="preserve"> </w:t>
      </w:r>
      <w:r w:rsidRPr="00E16023">
        <w:rPr>
          <w:rFonts w:ascii="Arial" w:hAnsi="Arial" w:cs="Arial"/>
          <w:sz w:val="24"/>
          <w:szCs w:val="24"/>
        </w:rPr>
        <w:t>session provides two different kinds of ‘main findings’; (a) the individual presentations demonstrate the outstanding organizational capabilities that are already available in Ghana that can work collaboratively to achieve improved access to mental health services; (b) the panelists’ discussion and concurrent engagement with session participants will generate options for ongoing collaboration after the session – options to present to government and others, and to encourage ongoing collaboration.</w:t>
      </w:r>
    </w:p>
    <w:p w:rsidR="00AA015C" w:rsidRPr="007050C7" w:rsidRDefault="007050C7" w:rsidP="007050C7">
      <w:pPr>
        <w:rPr>
          <w:rFonts w:ascii="Arial" w:hAnsi="Arial" w:cs="Arial"/>
          <w:sz w:val="24"/>
          <w:szCs w:val="24"/>
        </w:rPr>
      </w:pPr>
      <w:r>
        <w:rPr>
          <w:rFonts w:ascii="Arial" w:hAnsi="Arial" w:cs="Arial"/>
          <w:sz w:val="24"/>
          <w:szCs w:val="24"/>
        </w:rPr>
        <w:t xml:space="preserve">This session is </w:t>
      </w:r>
      <w:proofErr w:type="spellStart"/>
      <w:r>
        <w:rPr>
          <w:rFonts w:ascii="Arial" w:hAnsi="Arial" w:cs="Arial"/>
          <w:sz w:val="24"/>
          <w:szCs w:val="24"/>
        </w:rPr>
        <w:t>organised</w:t>
      </w:r>
      <w:proofErr w:type="spellEnd"/>
      <w:r>
        <w:rPr>
          <w:rFonts w:ascii="Arial" w:hAnsi="Arial" w:cs="Arial"/>
          <w:sz w:val="24"/>
          <w:szCs w:val="24"/>
        </w:rPr>
        <w:t xml:space="preserve"> by the Centre for Health Systems and Policy Research, to create a platform to promote access to quality mental health services across institutions in Ghana thr</w:t>
      </w:r>
      <w:r>
        <w:rPr>
          <w:rFonts w:ascii="Arial" w:hAnsi="Arial" w:cs="Arial"/>
          <w:sz w:val="24"/>
          <w:szCs w:val="24"/>
        </w:rPr>
        <w:t>o</w:t>
      </w:r>
      <w:r>
        <w:rPr>
          <w:rFonts w:ascii="Arial" w:hAnsi="Arial" w:cs="Arial"/>
          <w:sz w:val="24"/>
          <w:szCs w:val="24"/>
        </w:rPr>
        <w:t xml:space="preserve">ugh collaboration among policy makers, advocates, researchers and implementers of policies, in order to respond to institutional challenges associated with access to mental health services. </w:t>
      </w:r>
    </w:p>
    <w:sectPr w:rsidR="00AA015C" w:rsidRPr="00705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B35"/>
    <w:multiLevelType w:val="multilevel"/>
    <w:tmpl w:val="2D38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51FE7"/>
    <w:multiLevelType w:val="hybridMultilevel"/>
    <w:tmpl w:val="3DA0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151C1"/>
    <w:multiLevelType w:val="hybridMultilevel"/>
    <w:tmpl w:val="4E8E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29"/>
    <w:rsid w:val="001A63A2"/>
    <w:rsid w:val="001C14E5"/>
    <w:rsid w:val="00211638"/>
    <w:rsid w:val="004762FB"/>
    <w:rsid w:val="004E63CE"/>
    <w:rsid w:val="005A123D"/>
    <w:rsid w:val="0066567D"/>
    <w:rsid w:val="006B5DD4"/>
    <w:rsid w:val="007050C7"/>
    <w:rsid w:val="007A6C1D"/>
    <w:rsid w:val="008609AA"/>
    <w:rsid w:val="00864E72"/>
    <w:rsid w:val="00866E3F"/>
    <w:rsid w:val="008B5E9C"/>
    <w:rsid w:val="00932CED"/>
    <w:rsid w:val="009364AD"/>
    <w:rsid w:val="00957DA3"/>
    <w:rsid w:val="00A32F29"/>
    <w:rsid w:val="00A860F7"/>
    <w:rsid w:val="00AA015C"/>
    <w:rsid w:val="00AC6DA6"/>
    <w:rsid w:val="00B872E3"/>
    <w:rsid w:val="00BA4E57"/>
    <w:rsid w:val="00C25EBA"/>
    <w:rsid w:val="00C67A78"/>
    <w:rsid w:val="00E16023"/>
    <w:rsid w:val="00E6631B"/>
    <w:rsid w:val="00E857BA"/>
    <w:rsid w:val="00EA3D63"/>
    <w:rsid w:val="00EB16E6"/>
    <w:rsid w:val="00F051B8"/>
    <w:rsid w:val="00F3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B1C6"/>
  <w15:chartTrackingRefBased/>
  <w15:docId w15:val="{EB3F364E-48A7-4308-8862-4CEE5972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F29"/>
    <w:rPr>
      <w:color w:val="0563C1" w:themeColor="hyperlink"/>
      <w:u w:val="single"/>
    </w:rPr>
  </w:style>
  <w:style w:type="paragraph" w:styleId="ListParagraph">
    <w:name w:val="List Paragraph"/>
    <w:basedOn w:val="Normal"/>
    <w:uiPriority w:val="34"/>
    <w:qFormat/>
    <w:rsid w:val="004E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8846">
      <w:bodyDiv w:val="1"/>
      <w:marLeft w:val="0"/>
      <w:marRight w:val="0"/>
      <w:marTop w:val="0"/>
      <w:marBottom w:val="0"/>
      <w:divBdr>
        <w:top w:val="none" w:sz="0" w:space="0" w:color="auto"/>
        <w:left w:val="none" w:sz="0" w:space="0" w:color="auto"/>
        <w:bottom w:val="none" w:sz="0" w:space="0" w:color="auto"/>
        <w:right w:val="none" w:sz="0" w:space="0" w:color="auto"/>
      </w:divBdr>
    </w:div>
    <w:div w:id="832918585">
      <w:bodyDiv w:val="1"/>
      <w:marLeft w:val="0"/>
      <w:marRight w:val="0"/>
      <w:marTop w:val="0"/>
      <w:marBottom w:val="0"/>
      <w:divBdr>
        <w:top w:val="none" w:sz="0" w:space="0" w:color="auto"/>
        <w:left w:val="none" w:sz="0" w:space="0" w:color="auto"/>
        <w:bottom w:val="none" w:sz="0" w:space="0" w:color="auto"/>
        <w:right w:val="none" w:sz="0" w:space="0" w:color="auto"/>
      </w:divBdr>
    </w:div>
    <w:div w:id="925109544">
      <w:bodyDiv w:val="1"/>
      <w:marLeft w:val="0"/>
      <w:marRight w:val="0"/>
      <w:marTop w:val="0"/>
      <w:marBottom w:val="0"/>
      <w:divBdr>
        <w:top w:val="none" w:sz="0" w:space="0" w:color="auto"/>
        <w:left w:val="none" w:sz="0" w:space="0" w:color="auto"/>
        <w:bottom w:val="none" w:sz="0" w:space="0" w:color="auto"/>
        <w:right w:val="none" w:sz="0" w:space="0" w:color="auto"/>
      </w:divBdr>
    </w:div>
    <w:div w:id="1751540515">
      <w:bodyDiv w:val="1"/>
      <w:marLeft w:val="0"/>
      <w:marRight w:val="0"/>
      <w:marTop w:val="0"/>
      <w:marBottom w:val="0"/>
      <w:divBdr>
        <w:top w:val="none" w:sz="0" w:space="0" w:color="auto"/>
        <w:left w:val="none" w:sz="0" w:space="0" w:color="auto"/>
        <w:bottom w:val="none" w:sz="0" w:space="0" w:color="auto"/>
        <w:right w:val="none" w:sz="0" w:space="0" w:color="auto"/>
      </w:divBdr>
    </w:div>
    <w:div w:id="18017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quah@bigpond.net.au" TargetMode="External"/><Relationship Id="rId3" Type="http://schemas.openxmlformats.org/officeDocument/2006/relationships/settings" Target="settings.xml"/><Relationship Id="rId7" Type="http://schemas.openxmlformats.org/officeDocument/2006/relationships/hyperlink" Target="mailto:wendy@hracgha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ysottie@yahoo.com" TargetMode="External"/><Relationship Id="rId11" Type="http://schemas.openxmlformats.org/officeDocument/2006/relationships/fontTable" Target="fontTable.xml"/><Relationship Id="rId5" Type="http://schemas.openxmlformats.org/officeDocument/2006/relationships/hyperlink" Target="mailto:gina.teddy@yahoo.co.uk" TargetMode="External"/><Relationship Id="rId10" Type="http://schemas.openxmlformats.org/officeDocument/2006/relationships/hyperlink" Target="mailto:haganc@who.int" TargetMode="External"/><Relationship Id="rId4" Type="http://schemas.openxmlformats.org/officeDocument/2006/relationships/webSettings" Target="webSettings.xml"/><Relationship Id="rId9" Type="http://schemas.openxmlformats.org/officeDocument/2006/relationships/hyperlink" Target="mailto:jamesdua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Teddy</dc:creator>
  <cp:keywords/>
  <dc:description/>
  <cp:lastModifiedBy>Gina Teddy</cp:lastModifiedBy>
  <cp:revision>3</cp:revision>
  <dcterms:created xsi:type="dcterms:W3CDTF">2018-11-30T17:59:00Z</dcterms:created>
  <dcterms:modified xsi:type="dcterms:W3CDTF">2018-11-30T19:01:00Z</dcterms:modified>
</cp:coreProperties>
</file>