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A" w:rsidRPr="000D2562" w:rsidRDefault="005B7430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0D2562">
        <w:rPr>
          <w:rFonts w:ascii="Times New Roman" w:hAnsi="Times New Roman" w:cs="Times New Roman"/>
          <w:b/>
          <w:sz w:val="24"/>
          <w:lang w:val="fr-BE"/>
        </w:rPr>
        <w:t>LES DETERMINANTS DE L'AUTOMEDICATION AU CAMEROUN</w:t>
      </w:r>
    </w:p>
    <w:p w:rsidR="00B107EA" w:rsidRDefault="005B7430">
      <w:pPr>
        <w:spacing w:line="360" w:lineRule="auto"/>
        <w:jc w:val="center"/>
        <w:rPr>
          <w:rFonts w:ascii="Times New Roman" w:hAnsi="Times New Roman" w:cs="Times New Roman"/>
          <w:sz w:val="24"/>
          <w:lang w:val="fr-BE"/>
        </w:rPr>
      </w:pPr>
      <w:r>
        <w:rPr>
          <w:rFonts w:ascii="Times New Roman" w:hAnsi="Times New Roman" w:cs="Times New Roman"/>
          <w:sz w:val="24"/>
          <w:lang w:val="fr-BE"/>
        </w:rPr>
        <w:t>NGOUMOUELE ONEMBOTE P</w:t>
      </w:r>
      <w:r w:rsidR="000D2562">
        <w:rPr>
          <w:rFonts w:ascii="Times New Roman" w:hAnsi="Times New Roman" w:cs="Times New Roman"/>
          <w:sz w:val="24"/>
          <w:lang w:val="fr-BE"/>
        </w:rPr>
        <w:t>atricia</w:t>
      </w:r>
    </w:p>
    <w:p w:rsidR="000D2562" w:rsidRDefault="000D2562" w:rsidP="000D2562">
      <w:pPr>
        <w:spacing w:after="120" w:line="240" w:lineRule="auto"/>
        <w:jc w:val="center"/>
        <w:rPr>
          <w:rFonts w:ascii="Times New Roman" w:hAnsi="Times New Roman" w:cs="Times New Roman"/>
          <w:lang w:val="fr-BE"/>
        </w:rPr>
      </w:pPr>
      <w:r>
        <w:rPr>
          <w:rFonts w:ascii="Times New Roman" w:hAnsi="Times New Roman" w:cs="Times New Roman"/>
          <w:lang w:val="fr-BE"/>
        </w:rPr>
        <w:t>Université de Yaoundé II</w:t>
      </w:r>
    </w:p>
    <w:p w:rsidR="00B107EA" w:rsidRPr="001814E9" w:rsidRDefault="005B7430" w:rsidP="000D2562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1814E9">
        <w:rPr>
          <w:rFonts w:ascii="Times New Roman" w:hAnsi="Times New Roman" w:cs="Times New Roman"/>
          <w:i/>
          <w:sz w:val="20"/>
          <w:lang w:val="en-US"/>
        </w:rPr>
        <w:t>FSEG, BP</w:t>
      </w:r>
      <w:proofErr w:type="gramStart"/>
      <w:r w:rsidRPr="001814E9">
        <w:rPr>
          <w:rFonts w:ascii="Times New Roman" w:hAnsi="Times New Roman" w:cs="Times New Roman"/>
          <w:i/>
          <w:sz w:val="20"/>
          <w:lang w:val="en-US"/>
        </w:rPr>
        <w:t>:1365</w:t>
      </w:r>
      <w:proofErr w:type="gramEnd"/>
      <w:r w:rsidRPr="001814E9">
        <w:rPr>
          <w:rFonts w:ascii="Times New Roman" w:hAnsi="Times New Roman" w:cs="Times New Roman"/>
          <w:i/>
          <w:sz w:val="20"/>
          <w:lang w:val="en-US"/>
        </w:rPr>
        <w:t xml:space="preserve"> Yaoundé</w:t>
      </w:r>
    </w:p>
    <w:p w:rsidR="00B107EA" w:rsidRPr="001814E9" w:rsidRDefault="005B7430" w:rsidP="000D2562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1814E9">
        <w:rPr>
          <w:rFonts w:ascii="Times New Roman" w:hAnsi="Times New Roman" w:cs="Times New Roman"/>
          <w:i/>
          <w:sz w:val="20"/>
          <w:lang w:val="en-US"/>
        </w:rPr>
        <w:t xml:space="preserve"> </w:t>
      </w:r>
      <w:hyperlink r:id="rId4" w:history="1">
        <w:r w:rsidR="000D2562" w:rsidRPr="001814E9">
          <w:rPr>
            <w:rStyle w:val="Lienhypertexte"/>
            <w:rFonts w:ascii="Times New Roman" w:hAnsi="Times New Roman" w:cs="Times New Roman"/>
            <w:i/>
            <w:sz w:val="20"/>
            <w:lang w:val="en-US"/>
          </w:rPr>
          <w:t>Patricia892000@yahoo.fr</w:t>
        </w:r>
      </w:hyperlink>
      <w:r w:rsidR="000D2562" w:rsidRPr="001814E9">
        <w:rPr>
          <w:rFonts w:ascii="Times New Roman" w:hAnsi="Times New Roman" w:cs="Times New Roman"/>
          <w:i/>
          <w:sz w:val="20"/>
          <w:lang w:val="en-US"/>
        </w:rPr>
        <w:t xml:space="preserve"> </w:t>
      </w:r>
    </w:p>
    <w:p w:rsidR="00B107EA" w:rsidRPr="001814E9" w:rsidRDefault="00B107EA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B107EA" w:rsidRDefault="005B74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Dans son sens restreint, l’automédication se définit comme le simple fait de se soigner soi </w:t>
      </w:r>
      <w:r>
        <w:rPr>
          <w:rFonts w:ascii="Times New Roman" w:hAnsi="Times New Roman" w:cs="Times New Roman"/>
          <w:sz w:val="24"/>
          <w:lang w:val="fr-BE"/>
        </w:rPr>
        <w:t>même malgré</w:t>
      </w:r>
      <w:r>
        <w:rPr>
          <w:rFonts w:ascii="Times New Roman" w:hAnsi="Times New Roman" w:cs="Times New Roman"/>
          <w:sz w:val="24"/>
        </w:rPr>
        <w:t xml:space="preserve"> la présence d’un mal qui justifie </w:t>
      </w:r>
      <w:r>
        <w:rPr>
          <w:rFonts w:ascii="Times New Roman" w:hAnsi="Times New Roman" w:cs="Times New Roman"/>
          <w:sz w:val="24"/>
          <w:lang w:val="fr-BE"/>
        </w:rPr>
        <w:t xml:space="preserve">une </w:t>
      </w:r>
      <w:r>
        <w:rPr>
          <w:rFonts w:ascii="Times New Roman" w:hAnsi="Times New Roman" w:cs="Times New Roman"/>
          <w:sz w:val="24"/>
        </w:rPr>
        <w:t xml:space="preserve">prise </w:t>
      </w:r>
      <w:r>
        <w:rPr>
          <w:rFonts w:ascii="Times New Roman" w:hAnsi="Times New Roman" w:cs="Times New Roman"/>
          <w:sz w:val="24"/>
          <w:lang w:val="fr-BE"/>
        </w:rPr>
        <w:t>en charge</w:t>
      </w:r>
      <w:r>
        <w:rPr>
          <w:rFonts w:ascii="Times New Roman" w:hAnsi="Times New Roman" w:cs="Times New Roman"/>
          <w:sz w:val="24"/>
        </w:rPr>
        <w:t xml:space="preserve">. </w:t>
      </w:r>
      <w:r w:rsidR="000D2562">
        <w:rPr>
          <w:rFonts w:ascii="Times New Roman" w:hAnsi="Times New Roman" w:cs="Times New Roman"/>
          <w:sz w:val="24"/>
        </w:rPr>
        <w:t xml:space="preserve">Près de 51% de la population Camerounaise y recourt. </w:t>
      </w:r>
      <w:r>
        <w:rPr>
          <w:rFonts w:ascii="Times New Roman" w:hAnsi="Times New Roman" w:cs="Times New Roman"/>
          <w:sz w:val="24"/>
          <w:lang w:val="fr-BE"/>
        </w:rPr>
        <w:t>L'objectif de cette étude était</w:t>
      </w:r>
      <w:r>
        <w:rPr>
          <w:rFonts w:ascii="Times New Roman" w:hAnsi="Times New Roman" w:cs="Times New Roman"/>
          <w:sz w:val="24"/>
        </w:rPr>
        <w:t xml:space="preserve"> de déterminer les facteurs explicatifs de l’automédication au Cameroun. En particulier, il s’agit d’analyser les déterminants du recours à l’automédication et du choix du lieu d’obtention des médicaments pour l’automédication. </w:t>
      </w:r>
      <w:r>
        <w:rPr>
          <w:rFonts w:ascii="Times New Roman" w:hAnsi="Times New Roman" w:cs="Times New Roman"/>
          <w:sz w:val="24"/>
          <w:lang w:val="fr-BE"/>
        </w:rPr>
        <w:t>Le</w:t>
      </w:r>
      <w:r>
        <w:rPr>
          <w:rFonts w:ascii="Times New Roman" w:hAnsi="Times New Roman" w:cs="Times New Roman"/>
          <w:sz w:val="24"/>
        </w:rPr>
        <w:t xml:space="preserve">s données </w:t>
      </w:r>
      <w:r>
        <w:rPr>
          <w:rFonts w:ascii="Times New Roman" w:hAnsi="Times New Roman" w:cs="Times New Roman"/>
          <w:sz w:val="24"/>
          <w:lang w:val="fr-BE"/>
        </w:rPr>
        <w:t>utilis</w:t>
      </w:r>
      <w:r w:rsidR="000D2562">
        <w:rPr>
          <w:rFonts w:ascii="Times New Roman" w:hAnsi="Times New Roman" w:cs="Times New Roman"/>
          <w:sz w:val="24"/>
          <w:lang w:val="fr-BE"/>
        </w:rPr>
        <w:t>é</w:t>
      </w:r>
      <w:r>
        <w:rPr>
          <w:rFonts w:ascii="Times New Roman" w:hAnsi="Times New Roman" w:cs="Times New Roman"/>
          <w:sz w:val="24"/>
          <w:lang w:val="fr-BE"/>
        </w:rPr>
        <w:t xml:space="preserve">es sont issues </w:t>
      </w:r>
      <w:r>
        <w:rPr>
          <w:rFonts w:ascii="Times New Roman" w:hAnsi="Times New Roman" w:cs="Times New Roman"/>
          <w:sz w:val="24"/>
        </w:rPr>
        <w:t xml:space="preserve">de l’Enquête Démographique et de Santé à Indicateurs Multiples (EDS-MICS) réalisée en 2011 par l’Institut National de la </w:t>
      </w:r>
      <w:r>
        <w:rPr>
          <w:rFonts w:ascii="Times New Roman" w:hAnsi="Times New Roman" w:cs="Times New Roman"/>
          <w:sz w:val="24"/>
          <w:lang w:val="fr-BE"/>
        </w:rPr>
        <w:t>Statistique.</w:t>
      </w:r>
      <w:r>
        <w:rPr>
          <w:rFonts w:ascii="Times New Roman" w:hAnsi="Times New Roman" w:cs="Times New Roman"/>
          <w:sz w:val="24"/>
        </w:rPr>
        <w:t xml:space="preserve"> Celles-ci ont subi divers</w:t>
      </w:r>
      <w:r>
        <w:rPr>
          <w:rFonts w:ascii="Times New Roman" w:hAnsi="Times New Roman" w:cs="Times New Roman"/>
          <w:sz w:val="24"/>
          <w:lang w:val="fr-BE"/>
        </w:rPr>
        <w:t>es</w:t>
      </w:r>
      <w:r>
        <w:rPr>
          <w:rFonts w:ascii="Times New Roman" w:hAnsi="Times New Roman" w:cs="Times New Roman"/>
          <w:sz w:val="24"/>
        </w:rPr>
        <w:t xml:space="preserve"> analyses tant statistiques qu’économétriques. En ce qui concerne l’analyse des déterminants de l’automédication au Cameroun, un modèle logit binaire est utilisé. Cette partie a mis en évidence le lien qui existe entre les caractéristiques propres à l’individu, au ménage, les caractéristiques socioéconomiques et le recours à l’automédication. En </w:t>
      </w:r>
      <w:r>
        <w:rPr>
          <w:rFonts w:ascii="Times New Roman" w:hAnsi="Times New Roman" w:cs="Times New Roman"/>
          <w:sz w:val="24"/>
          <w:lang w:val="fr-BE"/>
        </w:rPr>
        <w:t>ce</w:t>
      </w:r>
      <w:r>
        <w:rPr>
          <w:rFonts w:ascii="Times New Roman" w:hAnsi="Times New Roman" w:cs="Times New Roman"/>
          <w:sz w:val="24"/>
        </w:rPr>
        <w:t xml:space="preserve"> qui concerne l’analyse du choix du lieu d’obtention des médicaments d’automédication (pharmacie, vendeur de rue, cueilleur de plantes, médicaments déjà disponibles à la maison), l’estimation économétrique a consisté à utiliser un modèle logit multinomial. Les résultats obtenus </w:t>
      </w:r>
      <w:r>
        <w:rPr>
          <w:rFonts w:ascii="Times New Roman" w:hAnsi="Times New Roman" w:cs="Times New Roman"/>
          <w:sz w:val="24"/>
          <w:lang w:val="fr-BE"/>
        </w:rPr>
        <w:t xml:space="preserve">de la premiere analyse </w:t>
      </w:r>
      <w:r>
        <w:rPr>
          <w:rFonts w:ascii="Times New Roman" w:hAnsi="Times New Roman" w:cs="Times New Roman"/>
          <w:sz w:val="24"/>
        </w:rPr>
        <w:t xml:space="preserve">montrent principalement que le prix, le nombre de malades </w:t>
      </w:r>
      <w:r>
        <w:rPr>
          <w:rFonts w:ascii="Times New Roman" w:hAnsi="Times New Roman" w:cs="Times New Roman"/>
          <w:sz w:val="24"/>
          <w:lang w:val="fr-BE"/>
        </w:rPr>
        <w:t>dans le menage</w:t>
      </w:r>
      <w:r>
        <w:rPr>
          <w:rFonts w:ascii="Times New Roman" w:hAnsi="Times New Roman" w:cs="Times New Roman"/>
          <w:sz w:val="24"/>
        </w:rPr>
        <w:t>, la gravité de la maladie augmente</w:t>
      </w:r>
      <w:r>
        <w:rPr>
          <w:rFonts w:ascii="Times New Roman" w:hAnsi="Times New Roman" w:cs="Times New Roman"/>
          <w:sz w:val="24"/>
          <w:lang w:val="fr-BE"/>
        </w:rPr>
        <w:t xml:space="preserve">nt </w:t>
      </w:r>
      <w:r>
        <w:rPr>
          <w:rFonts w:ascii="Times New Roman" w:hAnsi="Times New Roman" w:cs="Times New Roman"/>
          <w:sz w:val="24"/>
        </w:rPr>
        <w:t>la probabilité d</w:t>
      </w:r>
      <w:r>
        <w:rPr>
          <w:rFonts w:ascii="Times New Roman" w:hAnsi="Times New Roman" w:cs="Times New Roman"/>
          <w:sz w:val="24"/>
          <w:lang w:val="fr-BE"/>
        </w:rPr>
        <w:t>e recourir</w:t>
      </w:r>
      <w:r>
        <w:rPr>
          <w:rFonts w:ascii="Times New Roman" w:hAnsi="Times New Roman" w:cs="Times New Roman"/>
          <w:sz w:val="24"/>
        </w:rPr>
        <w:t xml:space="preserve"> à l’automédication. </w:t>
      </w:r>
      <w:r>
        <w:rPr>
          <w:rFonts w:ascii="Times New Roman" w:hAnsi="Times New Roman" w:cs="Times New Roman"/>
          <w:sz w:val="24"/>
          <w:lang w:val="fr-BE"/>
        </w:rPr>
        <w:t>D</w:t>
      </w:r>
      <w:r w:rsidR="000D2562">
        <w:rPr>
          <w:rFonts w:ascii="Times New Roman" w:hAnsi="Times New Roman" w:cs="Times New Roman"/>
          <w:sz w:val="24"/>
          <w:lang w:val="fr-BE"/>
        </w:rPr>
        <w:t>ans</w:t>
      </w:r>
      <w:r>
        <w:rPr>
          <w:rFonts w:ascii="Times New Roman" w:hAnsi="Times New Roman" w:cs="Times New Roman"/>
          <w:sz w:val="24"/>
          <w:lang w:val="fr-BE"/>
        </w:rPr>
        <w:t xml:space="preserve"> la deuxième analyse,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fr-BE"/>
        </w:rPr>
        <w:t>il</w:t>
      </w:r>
      <w:r>
        <w:rPr>
          <w:rFonts w:ascii="Times New Roman" w:hAnsi="Times New Roman" w:cs="Times New Roman"/>
          <w:sz w:val="24"/>
        </w:rPr>
        <w:t xml:space="preserve"> </w:t>
      </w:r>
      <w:r w:rsidR="001814E9">
        <w:rPr>
          <w:rFonts w:ascii="Times New Roman" w:hAnsi="Times New Roman" w:cs="Times New Roman"/>
          <w:sz w:val="24"/>
          <w:lang w:val="fr-BE"/>
        </w:rPr>
        <w:t>dé</w:t>
      </w:r>
      <w:r>
        <w:rPr>
          <w:rFonts w:ascii="Times New Roman" w:hAnsi="Times New Roman" w:cs="Times New Roman"/>
          <w:sz w:val="24"/>
          <w:lang w:val="fr-BE"/>
        </w:rPr>
        <w:t>coule</w:t>
      </w:r>
      <w:r>
        <w:rPr>
          <w:rFonts w:ascii="Times New Roman" w:hAnsi="Times New Roman" w:cs="Times New Roman"/>
          <w:sz w:val="24"/>
        </w:rPr>
        <w:t xml:space="preserve"> que  le prix et l’indice de richesse ont un impact aussi bien positif que négatif selon </w:t>
      </w:r>
      <w:r>
        <w:rPr>
          <w:rFonts w:ascii="Times New Roman" w:hAnsi="Times New Roman" w:cs="Times New Roman"/>
          <w:sz w:val="24"/>
          <w:lang w:val="fr-BE"/>
        </w:rPr>
        <w:t>le</w:t>
      </w:r>
      <w:r>
        <w:rPr>
          <w:rFonts w:ascii="Times New Roman" w:hAnsi="Times New Roman" w:cs="Times New Roman"/>
          <w:sz w:val="24"/>
        </w:rPr>
        <w:t xml:space="preserve"> lieu d’obtention des médicaments. Au terme de notre étude</w:t>
      </w:r>
      <w:r>
        <w:rPr>
          <w:rFonts w:ascii="Times New Roman" w:hAnsi="Times New Roman" w:cs="Times New Roman"/>
          <w:sz w:val="24"/>
          <w:lang w:val="fr-BE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il apparait </w:t>
      </w:r>
      <w:r w:rsidR="000D2562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 xml:space="preserve"> les raisons qui motivent </w:t>
      </w:r>
      <w:r w:rsidR="000D2562">
        <w:rPr>
          <w:rFonts w:ascii="Times New Roman" w:hAnsi="Times New Roman" w:cs="Times New Roman"/>
          <w:sz w:val="24"/>
        </w:rPr>
        <w:t xml:space="preserve">au recours à l’automédication </w:t>
      </w:r>
      <w:r>
        <w:rPr>
          <w:rFonts w:ascii="Times New Roman" w:hAnsi="Times New Roman" w:cs="Times New Roman"/>
          <w:sz w:val="24"/>
        </w:rPr>
        <w:t>sont nombreuses et variées.</w:t>
      </w:r>
      <w:r w:rsidR="000D2562">
        <w:rPr>
          <w:rFonts w:ascii="Times New Roman" w:hAnsi="Times New Roman" w:cs="Times New Roman"/>
          <w:sz w:val="24"/>
        </w:rPr>
        <w:t xml:space="preserve"> Les politiques visant à contrôler ce phénomène méritent elles aussi d’être multidimensionnelles.</w:t>
      </w:r>
    </w:p>
    <w:p w:rsidR="000D2562" w:rsidRPr="000D2562" w:rsidRDefault="000D256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D2562">
        <w:rPr>
          <w:rFonts w:ascii="Times New Roman" w:hAnsi="Times New Roman" w:cs="Times New Roman"/>
          <w:b/>
          <w:sz w:val="24"/>
        </w:rPr>
        <w:t>Mots clés :</w:t>
      </w:r>
      <w:r>
        <w:rPr>
          <w:rFonts w:ascii="Times New Roman" w:hAnsi="Times New Roman" w:cs="Times New Roman"/>
          <w:b/>
          <w:sz w:val="24"/>
        </w:rPr>
        <w:t xml:space="preserve"> Automédication, Modèle </w:t>
      </w:r>
      <w:proofErr w:type="spellStart"/>
      <w:r>
        <w:rPr>
          <w:rFonts w:ascii="Times New Roman" w:hAnsi="Times New Roman" w:cs="Times New Roman"/>
          <w:b/>
          <w:sz w:val="24"/>
        </w:rPr>
        <w:t>logit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binaire, Modèle </w:t>
      </w:r>
      <w:proofErr w:type="spellStart"/>
      <w:r>
        <w:rPr>
          <w:rFonts w:ascii="Times New Roman" w:hAnsi="Times New Roman" w:cs="Times New Roman"/>
          <w:b/>
          <w:sz w:val="24"/>
        </w:rPr>
        <w:t>logit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multinomial, Cameroun</w:t>
      </w:r>
    </w:p>
    <w:sectPr w:rsidR="000D2562" w:rsidRPr="000D2562" w:rsidSect="00B107E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3F40"/>
    <w:rsid w:val="000B35DE"/>
    <w:rsid w:val="000D2562"/>
    <w:rsid w:val="00125B08"/>
    <w:rsid w:val="001814E9"/>
    <w:rsid w:val="00222AB5"/>
    <w:rsid w:val="005B7430"/>
    <w:rsid w:val="0077641E"/>
    <w:rsid w:val="00A775DF"/>
    <w:rsid w:val="00AE08AD"/>
    <w:rsid w:val="00B107EA"/>
    <w:rsid w:val="00BA605F"/>
    <w:rsid w:val="00BD3F40"/>
    <w:rsid w:val="00CB6C73"/>
    <w:rsid w:val="00D54D6A"/>
    <w:rsid w:val="00D93F1A"/>
    <w:rsid w:val="00DD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B10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B107EA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Policepardfaut"/>
    <w:uiPriority w:val="99"/>
    <w:semiHidden/>
    <w:unhideWhenUsed/>
    <w:rsid w:val="00B107EA"/>
    <w:rPr>
      <w:vertAlign w:val="superscript"/>
    </w:rPr>
  </w:style>
  <w:style w:type="character" w:styleId="lev">
    <w:name w:val="Strong"/>
    <w:basedOn w:val="Policepardfaut"/>
    <w:uiPriority w:val="22"/>
    <w:qFormat/>
    <w:rsid w:val="00B107EA"/>
    <w:rPr>
      <w:b/>
    </w:rPr>
  </w:style>
  <w:style w:type="character" w:customStyle="1" w:styleId="Heading4Char">
    <w:name w:val="Heading 4 Char"/>
    <w:basedOn w:val="Policepardfaut"/>
    <w:link w:val="Heading4"/>
    <w:uiPriority w:val="9"/>
    <w:rsid w:val="00B107E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07E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B107EA"/>
    <w:rPr>
      <w:i/>
    </w:rPr>
  </w:style>
  <w:style w:type="character" w:styleId="Titredulivre">
    <w:name w:val="Book Title"/>
    <w:basedOn w:val="Policepardfaut"/>
    <w:uiPriority w:val="33"/>
    <w:qFormat/>
    <w:rsid w:val="00B107EA"/>
    <w:rPr>
      <w:b/>
      <w:smallCap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B107EA"/>
    <w:rPr>
      <w:i/>
      <w:color w:val="000000" w:themeColor="text1"/>
    </w:rPr>
  </w:style>
  <w:style w:type="character" w:styleId="Rfrenceple">
    <w:name w:val="Subtle Reference"/>
    <w:basedOn w:val="Policepardfaut"/>
    <w:uiPriority w:val="31"/>
    <w:qFormat/>
    <w:rsid w:val="00B107EA"/>
    <w:rPr>
      <w:smallCaps/>
      <w:color w:val="C0504D" w:themeColor="accent2"/>
      <w:u w:val="single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07EA"/>
    <w:rPr>
      <w:b/>
      <w:i/>
      <w:color w:val="4F81BD" w:themeColor="accent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Policepardfaut"/>
    <w:link w:val="Heading3"/>
    <w:uiPriority w:val="9"/>
    <w:rsid w:val="00B107EA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Policepardfaut"/>
    <w:link w:val="Heading5"/>
    <w:uiPriority w:val="9"/>
    <w:rsid w:val="00B107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rsid w:val="00B107E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Envelopereturn">
    <w:name w:val="Envelope return"/>
    <w:basedOn w:val="Normal"/>
    <w:uiPriority w:val="99"/>
    <w:unhideWhenUsed/>
    <w:rsid w:val="00B107EA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Policepardfaut"/>
    <w:link w:val="Heading1"/>
    <w:uiPriority w:val="9"/>
    <w:rsid w:val="00B107E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TextebrutCar">
    <w:name w:val="Texte brut Car"/>
    <w:basedOn w:val="Policepardfaut"/>
    <w:link w:val="Textebrut"/>
    <w:uiPriority w:val="99"/>
    <w:rsid w:val="00B107EA"/>
    <w:rPr>
      <w:rFonts w:ascii="Calibri" w:hAnsi="Calibri" w:cs="Calibri"/>
      <w:sz w:val="21"/>
    </w:rPr>
  </w:style>
  <w:style w:type="character" w:customStyle="1" w:styleId="Endnotereference">
    <w:name w:val="Endnote reference"/>
    <w:basedOn w:val="Policepardfaut"/>
    <w:uiPriority w:val="99"/>
    <w:semiHidden/>
    <w:unhideWhenUsed/>
    <w:rsid w:val="00B107EA"/>
    <w:rPr>
      <w:vertAlign w:val="superscript"/>
    </w:rPr>
  </w:style>
  <w:style w:type="character" w:styleId="Emphaseple">
    <w:name w:val="Subtle Emphasis"/>
    <w:basedOn w:val="Policepardfaut"/>
    <w:uiPriority w:val="19"/>
    <w:qFormat/>
    <w:rsid w:val="00B107EA"/>
    <w:rPr>
      <w:i/>
      <w:color w:val="808080" w:themeColor="text1" w:themeTint="7F"/>
    </w:rPr>
  </w:style>
  <w:style w:type="character" w:customStyle="1" w:styleId="Sous-titreCar">
    <w:name w:val="Sous-titre Car"/>
    <w:basedOn w:val="Policepardfaut"/>
    <w:link w:val="Sous-titre"/>
    <w:uiPriority w:val="11"/>
    <w:rsid w:val="00B107E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Paragraphedeliste">
    <w:name w:val="List Paragraph"/>
    <w:basedOn w:val="Normal"/>
    <w:uiPriority w:val="34"/>
    <w:qFormat/>
    <w:rsid w:val="00B107EA"/>
    <w:pPr>
      <w:ind w:left="720"/>
      <w:contextualSpacing/>
    </w:pPr>
  </w:style>
  <w:style w:type="character" w:customStyle="1" w:styleId="EndnoteTextChar">
    <w:name w:val="Endnote Text Char"/>
    <w:basedOn w:val="Policepardfaut"/>
    <w:link w:val="Endnotetext"/>
    <w:uiPriority w:val="99"/>
    <w:semiHidden/>
    <w:rsid w:val="00B107EA"/>
    <w:rPr>
      <w:sz w:val="20"/>
    </w:rPr>
  </w:style>
  <w:style w:type="paragraph" w:customStyle="1" w:styleId="Envelopeaddress">
    <w:name w:val="Envelope address"/>
    <w:basedOn w:val="Normal"/>
    <w:uiPriority w:val="99"/>
    <w:unhideWhenUsed/>
    <w:rsid w:val="00B107EA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Rfrenceintense">
    <w:name w:val="Intense Reference"/>
    <w:basedOn w:val="Policepardfaut"/>
    <w:uiPriority w:val="32"/>
    <w:qFormat/>
    <w:rsid w:val="00B107EA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B107E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Policepardfaut"/>
    <w:link w:val="Footnotetext"/>
    <w:uiPriority w:val="99"/>
    <w:semiHidden/>
    <w:rsid w:val="00B107EA"/>
    <w:rPr>
      <w:sz w:val="20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B107EA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Policepardfaut"/>
    <w:link w:val="Heading6"/>
    <w:uiPriority w:val="9"/>
    <w:rsid w:val="00B107E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107EA"/>
    <w:pPr>
      <w:spacing w:after="0" w:line="240" w:lineRule="auto"/>
    </w:pPr>
    <w:rPr>
      <w:rFonts w:ascii="Calibri" w:hAnsi="Calibri" w:cs="Calibri"/>
      <w:sz w:val="21"/>
    </w:rPr>
  </w:style>
  <w:style w:type="character" w:styleId="Emphaseintense">
    <w:name w:val="Intense Emphasis"/>
    <w:basedOn w:val="Policepardfaut"/>
    <w:uiPriority w:val="21"/>
    <w:qFormat/>
    <w:rsid w:val="00B107EA"/>
    <w:rPr>
      <w:b/>
      <w:i/>
      <w:color w:val="4F81BD" w:themeColor="accent1"/>
    </w:rPr>
  </w:style>
  <w:style w:type="paragraph" w:styleId="Sansinterligne">
    <w:name w:val="No Spacing"/>
    <w:uiPriority w:val="1"/>
    <w:qFormat/>
    <w:rsid w:val="00B107E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107EA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7E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Policepardfaut"/>
    <w:link w:val="Heading2"/>
    <w:uiPriority w:val="9"/>
    <w:rsid w:val="00B107E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reCar">
    <w:name w:val="Titre Car"/>
    <w:basedOn w:val="Policepardfaut"/>
    <w:link w:val="Titre"/>
    <w:uiPriority w:val="10"/>
    <w:rsid w:val="00B107E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Policepardfaut"/>
    <w:link w:val="Heading7"/>
    <w:uiPriority w:val="9"/>
    <w:rsid w:val="00B107E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Policepardfaut"/>
    <w:link w:val="Heading9"/>
    <w:uiPriority w:val="9"/>
    <w:rsid w:val="00B107E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Policepardfaut"/>
    <w:link w:val="Heading8"/>
    <w:uiPriority w:val="9"/>
    <w:rsid w:val="00B107E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B107E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CitationCar">
    <w:name w:val="Citation Car"/>
    <w:basedOn w:val="Policepardfaut"/>
    <w:link w:val="Citation"/>
    <w:uiPriority w:val="29"/>
    <w:rsid w:val="00B107EA"/>
    <w:rPr>
      <w:i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892000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cyber</cp:lastModifiedBy>
  <cp:revision>4</cp:revision>
  <dcterms:created xsi:type="dcterms:W3CDTF">2016-02-22T09:31:00Z</dcterms:created>
  <dcterms:modified xsi:type="dcterms:W3CDTF">2016-02-23T15:57:00Z</dcterms:modified>
</cp:coreProperties>
</file>