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EE" w:rsidRDefault="0049568D" w:rsidP="0049568D">
      <w:pPr>
        <w:jc w:val="center"/>
        <w:rPr>
          <w:rFonts w:ascii="Times New Roman" w:hAnsi="Times New Roman" w:cs="Times New Roman"/>
          <w:sz w:val="24"/>
          <w:szCs w:val="24"/>
        </w:rPr>
      </w:pPr>
      <w:r w:rsidRPr="00E12418">
        <w:rPr>
          <w:rFonts w:ascii="Times New Roman" w:hAnsi="Times New Roman" w:cs="Times New Roman"/>
          <w:sz w:val="24"/>
          <w:szCs w:val="24"/>
        </w:rPr>
        <w:t>Smoking-related Health Inequality in South Africa</w:t>
      </w:r>
    </w:p>
    <w:p w:rsidR="00D5737F" w:rsidRDefault="00D5737F" w:rsidP="0049568D">
      <w:pPr>
        <w:jc w:val="center"/>
        <w:rPr>
          <w:rFonts w:ascii="Times New Roman" w:hAnsi="Times New Roman" w:cs="Times New Roman"/>
          <w:sz w:val="24"/>
          <w:szCs w:val="24"/>
        </w:rPr>
      </w:pPr>
    </w:p>
    <w:p w:rsidR="00D5737F" w:rsidRPr="00E12418" w:rsidRDefault="00D5737F" w:rsidP="0049568D">
      <w:pPr>
        <w:jc w:val="center"/>
        <w:rPr>
          <w:rFonts w:ascii="Times New Roman" w:hAnsi="Times New Roman" w:cs="Times New Roman"/>
          <w:sz w:val="24"/>
          <w:szCs w:val="24"/>
        </w:rPr>
      </w:pPr>
      <w:r>
        <w:rPr>
          <w:rFonts w:ascii="Times New Roman" w:hAnsi="Times New Roman" w:cs="Times New Roman"/>
          <w:sz w:val="24"/>
          <w:szCs w:val="24"/>
        </w:rPr>
        <w:t xml:space="preserve">Alfred </w:t>
      </w:r>
      <w:proofErr w:type="spellStart"/>
      <w:r>
        <w:rPr>
          <w:rFonts w:ascii="Times New Roman" w:hAnsi="Times New Roman" w:cs="Times New Roman"/>
          <w:sz w:val="24"/>
          <w:szCs w:val="24"/>
        </w:rPr>
        <w:t>Kechia</w:t>
      </w:r>
      <w:proofErr w:type="spellEnd"/>
      <w:r>
        <w:rPr>
          <w:rFonts w:ascii="Times New Roman" w:hAnsi="Times New Roman" w:cs="Times New Roman"/>
          <w:sz w:val="24"/>
          <w:szCs w:val="24"/>
        </w:rPr>
        <w:t xml:space="preserve"> Mukong (PhD)</w:t>
      </w:r>
      <w:bookmarkStart w:id="0" w:name="_GoBack"/>
      <w:bookmarkEnd w:id="0"/>
    </w:p>
    <w:p w:rsidR="0049568D" w:rsidRDefault="0049568D" w:rsidP="0049568D"/>
    <w:p w:rsidR="0049568D" w:rsidRPr="0042234B" w:rsidRDefault="001157A2" w:rsidP="0042234B">
      <w:pPr>
        <w:jc w:val="both"/>
        <w:rPr>
          <w:rFonts w:ascii="Times New Roman" w:hAnsi="Times New Roman" w:cs="Times New Roman"/>
          <w:sz w:val="24"/>
          <w:szCs w:val="24"/>
        </w:rPr>
      </w:pPr>
      <w:r w:rsidRPr="0042234B">
        <w:rPr>
          <w:rFonts w:ascii="Times New Roman" w:hAnsi="Times New Roman" w:cs="Times New Roman"/>
          <w:sz w:val="24"/>
          <w:szCs w:val="24"/>
        </w:rPr>
        <w:t xml:space="preserve">Much has been written about the detrimental effects of smoking and its devastating impact on the health and wellbeing among smokers, </w:t>
      </w:r>
      <w:r w:rsidR="00A26568" w:rsidRPr="0042234B">
        <w:rPr>
          <w:rFonts w:ascii="Times New Roman" w:hAnsi="Times New Roman" w:cs="Times New Roman"/>
          <w:sz w:val="24"/>
          <w:szCs w:val="24"/>
        </w:rPr>
        <w:t xml:space="preserve">but the health consequences across different smoking addiction levels are unknown. </w:t>
      </w:r>
      <w:r w:rsidR="0049568D" w:rsidRPr="0042234B">
        <w:rPr>
          <w:rFonts w:ascii="Times New Roman" w:hAnsi="Times New Roman" w:cs="Times New Roman"/>
          <w:sz w:val="24"/>
          <w:szCs w:val="24"/>
        </w:rPr>
        <w:t>This paper provides new evidence on the degree of smoking-related inequality in healt</w:t>
      </w:r>
      <w:r w:rsidRPr="0042234B">
        <w:rPr>
          <w:rFonts w:ascii="Times New Roman" w:hAnsi="Times New Roman" w:cs="Times New Roman"/>
          <w:sz w:val="24"/>
          <w:szCs w:val="24"/>
        </w:rPr>
        <w:t>h outcomes, such as lung diseases in South Africa. Using longitudinal data, we combine the time dimension, which has been shown to be very important in the analysis of inequality. We also show how long-run inequality differs from the short-run inequality. Finally, we decompose this health related smoking mobility index as well as the long-run concentration index (CI) itself into its contributor</w:t>
      </w:r>
      <w:r w:rsidR="00E12418">
        <w:rPr>
          <w:rFonts w:ascii="Times New Roman" w:hAnsi="Times New Roman" w:cs="Times New Roman"/>
          <w:sz w:val="24"/>
          <w:szCs w:val="24"/>
        </w:rPr>
        <w:t xml:space="preserve">s. We expect that health is </w:t>
      </w:r>
      <w:r w:rsidRPr="0042234B">
        <w:rPr>
          <w:rFonts w:ascii="Times New Roman" w:hAnsi="Times New Roman" w:cs="Times New Roman"/>
          <w:sz w:val="24"/>
          <w:szCs w:val="24"/>
        </w:rPr>
        <w:t>smoking addictively distributed and its inequality is likely to be underestimated if individual over time dynamics are ignored.</w:t>
      </w:r>
    </w:p>
    <w:sectPr w:rsidR="0049568D" w:rsidRPr="00422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8D"/>
    <w:rsid w:val="001157A2"/>
    <w:rsid w:val="0042234B"/>
    <w:rsid w:val="0049568D"/>
    <w:rsid w:val="00A26568"/>
    <w:rsid w:val="00D5737F"/>
    <w:rsid w:val="00E12418"/>
    <w:rsid w:val="00E92133"/>
    <w:rsid w:val="00EE2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669D96-A014-4711-BDB8-1ECCFCDC7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Mukong</dc:creator>
  <cp:keywords/>
  <dc:description/>
  <cp:lastModifiedBy>Alfred Mukong</cp:lastModifiedBy>
  <cp:revision>1</cp:revision>
  <dcterms:created xsi:type="dcterms:W3CDTF">2016-02-28T14:22:00Z</dcterms:created>
  <dcterms:modified xsi:type="dcterms:W3CDTF">2016-02-28T18:26:00Z</dcterms:modified>
</cp:coreProperties>
</file>