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4B" w:rsidRPr="003E2D9D" w:rsidRDefault="00D140C9" w:rsidP="00D140C9">
      <w:pPr>
        <w:pStyle w:val="TitreResume"/>
        <w:spacing w:after="0"/>
        <w:ind w:right="0"/>
        <w:rPr>
          <w:rFonts w:cs="Times New Roman"/>
          <w:caps/>
          <w:sz w:val="28"/>
          <w:szCs w:val="28"/>
        </w:rPr>
      </w:pPr>
      <w:r w:rsidRPr="003E2D9D">
        <w:rPr>
          <w:rFonts w:cs="Times New Roman"/>
          <w:caps/>
          <w:sz w:val="28"/>
          <w:szCs w:val="28"/>
        </w:rPr>
        <w:t>nutrition et sante publique : ContriBution a l’etude de</w:t>
      </w:r>
      <w:r w:rsidR="000D1B4B" w:rsidRPr="003E2D9D">
        <w:rPr>
          <w:rFonts w:cs="Times New Roman"/>
          <w:caps/>
          <w:sz w:val="28"/>
          <w:szCs w:val="28"/>
        </w:rPr>
        <w:t xml:space="preserve"> la carence iodée </w:t>
      </w:r>
      <w:r w:rsidRPr="003E2D9D">
        <w:rPr>
          <w:rFonts w:cs="Times New Roman"/>
          <w:caps/>
          <w:sz w:val="28"/>
          <w:szCs w:val="28"/>
        </w:rPr>
        <w:t>chez la population</w:t>
      </w:r>
      <w:r w:rsidR="000D1B4B" w:rsidRPr="003E2D9D">
        <w:rPr>
          <w:rFonts w:cs="Times New Roman"/>
          <w:caps/>
          <w:sz w:val="28"/>
          <w:szCs w:val="28"/>
        </w:rPr>
        <w:t xml:space="preserve"> de la région orientale du Maroc </w:t>
      </w:r>
    </w:p>
    <w:p w:rsidR="000D1B4B" w:rsidRPr="00607EB8" w:rsidRDefault="000D1B4B" w:rsidP="00CE6419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proofErr w:type="spellStart"/>
      <w:r w:rsidRPr="00607EB8">
        <w:rPr>
          <w:rFonts w:ascii="Times New Roman" w:hAnsi="Times New Roman"/>
          <w:i/>
          <w:iCs/>
          <w:sz w:val="24"/>
          <w:szCs w:val="28"/>
          <w:u w:val="single"/>
        </w:rPr>
        <w:t>Ikram</w:t>
      </w:r>
      <w:proofErr w:type="spellEnd"/>
      <w:r w:rsidRPr="00607EB8">
        <w:rPr>
          <w:rFonts w:ascii="Times New Roman" w:hAnsi="Times New Roman"/>
          <w:i/>
          <w:iCs/>
          <w:sz w:val="24"/>
          <w:szCs w:val="28"/>
          <w:u w:val="single"/>
        </w:rPr>
        <w:t xml:space="preserve"> Azzakhnini</w:t>
      </w:r>
      <w:r w:rsidRPr="00607EB8">
        <w:rPr>
          <w:rFonts w:ascii="Times New Roman" w:hAnsi="Times New Roman"/>
          <w:i/>
          <w:iCs/>
          <w:sz w:val="24"/>
          <w:szCs w:val="28"/>
          <w:u w:val="single"/>
          <w:vertAlign w:val="superscript"/>
        </w:rPr>
        <w:t>1</w:t>
      </w:r>
      <w:r w:rsidRPr="00607EB8">
        <w:rPr>
          <w:rFonts w:ascii="Times New Roman" w:hAnsi="Times New Roman"/>
          <w:i/>
          <w:iCs/>
          <w:sz w:val="24"/>
          <w:szCs w:val="28"/>
        </w:rPr>
        <w:t>, El Hassan  Talbi</w:t>
      </w:r>
      <w:r w:rsidRPr="00607EB8">
        <w:rPr>
          <w:rFonts w:ascii="Times New Roman" w:hAnsi="Times New Roman"/>
          <w:i/>
          <w:iCs/>
          <w:sz w:val="24"/>
          <w:szCs w:val="28"/>
          <w:vertAlign w:val="superscript"/>
        </w:rPr>
        <w:t xml:space="preserve">1 </w:t>
      </w:r>
      <w:r w:rsidRPr="00607EB8">
        <w:rPr>
          <w:rFonts w:ascii="Times New Roman" w:hAnsi="Times New Roman"/>
          <w:i/>
          <w:iCs/>
          <w:sz w:val="24"/>
          <w:szCs w:val="28"/>
        </w:rPr>
        <w:t>et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8"/>
        </w:rPr>
        <w:t>A</w:t>
      </w:r>
      <w:r w:rsidRPr="00EC31D3">
        <w:rPr>
          <w:rFonts w:ascii="Times New Roman" w:hAnsi="Times New Roman"/>
          <w:i/>
          <w:iCs/>
          <w:sz w:val="24"/>
          <w:szCs w:val="28"/>
        </w:rPr>
        <w:t>bdesselam</w:t>
      </w:r>
      <w:proofErr w:type="spellEnd"/>
      <w:r w:rsidRPr="00EC31D3">
        <w:rPr>
          <w:rFonts w:ascii="Times New Roman" w:hAnsi="Times New Roman"/>
          <w:i/>
          <w:iCs/>
          <w:sz w:val="24"/>
          <w:szCs w:val="28"/>
        </w:rPr>
        <w:t xml:space="preserve"> Abdelouas</w:t>
      </w:r>
      <w:r>
        <w:rPr>
          <w:rFonts w:ascii="Times New Roman" w:hAnsi="Times New Roman"/>
          <w:i/>
          <w:iCs/>
          <w:sz w:val="24"/>
          <w:szCs w:val="28"/>
          <w:vertAlign w:val="superscript"/>
        </w:rPr>
        <w:t>2</w:t>
      </w:r>
    </w:p>
    <w:p w:rsidR="000D1B4B" w:rsidRDefault="000D1B4B" w:rsidP="00CE6419">
      <w:pPr>
        <w:spacing w:line="240" w:lineRule="auto"/>
        <w:ind w:left="680"/>
        <w:jc w:val="center"/>
        <w:rPr>
          <w:rFonts w:ascii="Times New Roman" w:hAnsi="Times New Roman"/>
          <w:i/>
          <w:iCs/>
          <w:sz w:val="20"/>
          <w:szCs w:val="22"/>
          <w:vertAlign w:val="superscript"/>
        </w:rPr>
      </w:pPr>
      <w:r w:rsidRPr="00B338A0">
        <w:rPr>
          <w:rFonts w:ascii="Times New Roman" w:hAnsi="Times New Roman"/>
          <w:i/>
          <w:iCs/>
          <w:sz w:val="20"/>
          <w:szCs w:val="22"/>
          <w:vertAlign w:val="superscript"/>
        </w:rPr>
        <w:t>1</w:t>
      </w:r>
      <w:r>
        <w:rPr>
          <w:rFonts w:ascii="Times New Roman" w:hAnsi="Times New Roman"/>
          <w:i/>
          <w:iCs/>
          <w:sz w:val="20"/>
          <w:szCs w:val="22"/>
        </w:rPr>
        <w:t>azzakhniniikram@yahoo.fr</w:t>
      </w:r>
      <w:r w:rsidRPr="00B338A0">
        <w:rPr>
          <w:rFonts w:ascii="Times New Roman" w:hAnsi="Times New Roman"/>
          <w:i/>
          <w:iCs/>
          <w:sz w:val="20"/>
          <w:szCs w:val="22"/>
        </w:rPr>
        <w:t>, Faculté</w:t>
      </w:r>
      <w:r>
        <w:rPr>
          <w:rFonts w:ascii="Times New Roman" w:hAnsi="Times New Roman"/>
          <w:i/>
          <w:iCs/>
          <w:sz w:val="20"/>
          <w:szCs w:val="22"/>
        </w:rPr>
        <w:t xml:space="preserve"> des Sciences</w:t>
      </w:r>
      <w:r w:rsidRPr="00B338A0">
        <w:rPr>
          <w:rFonts w:ascii="Times New Roman" w:hAnsi="Times New Roman"/>
          <w:i/>
          <w:iCs/>
          <w:sz w:val="20"/>
          <w:szCs w:val="22"/>
        </w:rPr>
        <w:t>/Université</w:t>
      </w:r>
      <w:r>
        <w:rPr>
          <w:rFonts w:ascii="Times New Roman" w:hAnsi="Times New Roman"/>
          <w:i/>
          <w:iCs/>
          <w:sz w:val="20"/>
          <w:szCs w:val="22"/>
        </w:rPr>
        <w:t xml:space="preserve"> Mohammed Premier</w:t>
      </w:r>
      <w:r w:rsidRPr="00B338A0">
        <w:rPr>
          <w:rFonts w:ascii="Times New Roman" w:hAnsi="Times New Roman"/>
          <w:i/>
          <w:iCs/>
          <w:sz w:val="20"/>
          <w:szCs w:val="22"/>
        </w:rPr>
        <w:t xml:space="preserve">, </w:t>
      </w:r>
      <w:r>
        <w:rPr>
          <w:rFonts w:ascii="Times New Roman" w:hAnsi="Times New Roman"/>
          <w:i/>
          <w:iCs/>
          <w:sz w:val="20"/>
          <w:szCs w:val="22"/>
        </w:rPr>
        <w:t>Oujda</w:t>
      </w:r>
      <w:r w:rsidRPr="00B338A0">
        <w:rPr>
          <w:rFonts w:ascii="Times New Roman" w:hAnsi="Times New Roman"/>
          <w:i/>
          <w:iCs/>
          <w:sz w:val="20"/>
          <w:szCs w:val="22"/>
        </w:rPr>
        <w:t xml:space="preserve">, </w:t>
      </w:r>
      <w:r>
        <w:rPr>
          <w:rFonts w:ascii="Times New Roman" w:hAnsi="Times New Roman"/>
          <w:i/>
          <w:iCs/>
          <w:sz w:val="20"/>
          <w:szCs w:val="22"/>
        </w:rPr>
        <w:t>Maroc</w:t>
      </w:r>
      <w:r w:rsidRPr="00B338A0">
        <w:rPr>
          <w:rFonts w:ascii="Times New Roman" w:hAnsi="Times New Roman"/>
          <w:i/>
          <w:iCs/>
          <w:sz w:val="20"/>
          <w:szCs w:val="22"/>
          <w:vertAlign w:val="superscript"/>
        </w:rPr>
        <w:t xml:space="preserve"> </w:t>
      </w:r>
    </w:p>
    <w:p w:rsidR="000D1B4B" w:rsidRPr="00B338A0" w:rsidRDefault="000D1B4B" w:rsidP="00CE6419">
      <w:pPr>
        <w:spacing w:line="240" w:lineRule="auto"/>
        <w:ind w:left="680"/>
        <w:jc w:val="center"/>
        <w:rPr>
          <w:rFonts w:ascii="Times New Roman" w:hAnsi="Times New Roman"/>
          <w:i/>
          <w:iCs/>
          <w:sz w:val="20"/>
          <w:szCs w:val="22"/>
        </w:rPr>
      </w:pPr>
      <w:r>
        <w:rPr>
          <w:rFonts w:ascii="Times New Roman" w:hAnsi="Times New Roman"/>
          <w:i/>
          <w:iCs/>
          <w:sz w:val="20"/>
          <w:szCs w:val="22"/>
          <w:vertAlign w:val="superscript"/>
        </w:rPr>
        <w:t>2</w:t>
      </w:r>
      <w:hyperlink r:id="rId7" w:tgtFrame="_blank" w:history="1">
        <w:r w:rsidRPr="00A42B9E">
          <w:rPr>
            <w:rFonts w:ascii="Times New Roman" w:hAnsi="Times New Roman"/>
            <w:i/>
            <w:iCs/>
            <w:sz w:val="20"/>
            <w:szCs w:val="22"/>
          </w:rPr>
          <w:t>Abdesselam.Abdelouas@subatech.in2p3.fr</w:t>
        </w:r>
      </w:hyperlink>
      <w:r w:rsidRPr="00B338A0">
        <w:rPr>
          <w:rFonts w:ascii="Times New Roman" w:hAnsi="Times New Roman"/>
          <w:i/>
          <w:iCs/>
          <w:sz w:val="20"/>
          <w:szCs w:val="22"/>
        </w:rPr>
        <w:t xml:space="preserve">, </w:t>
      </w:r>
      <w:r w:rsidRPr="00D40A79">
        <w:rPr>
          <w:rFonts w:ascii="Times New Roman" w:hAnsi="Times New Roman"/>
          <w:i/>
          <w:iCs/>
          <w:sz w:val="20"/>
          <w:szCs w:val="22"/>
        </w:rPr>
        <w:t>SUBATECH</w:t>
      </w:r>
      <w:r>
        <w:rPr>
          <w:rFonts w:ascii="Times New Roman" w:hAnsi="Times New Roman"/>
          <w:i/>
          <w:iCs/>
          <w:sz w:val="20"/>
          <w:szCs w:val="22"/>
        </w:rPr>
        <w:t>/ Ecole des Mines de Nantes,</w:t>
      </w:r>
      <w:r w:rsidRPr="00D40A79">
        <w:rPr>
          <w:rFonts w:ascii="Times New Roman" w:hAnsi="Times New Roman"/>
          <w:i/>
          <w:iCs/>
          <w:sz w:val="20"/>
          <w:szCs w:val="22"/>
        </w:rPr>
        <w:t xml:space="preserve"> Nantes, France</w:t>
      </w:r>
    </w:p>
    <w:p w:rsidR="000D1B4B" w:rsidRPr="00861C27" w:rsidRDefault="000D1B4B" w:rsidP="000D1B4B">
      <w:pPr>
        <w:spacing w:line="240" w:lineRule="auto"/>
        <w:ind w:right="680"/>
        <w:rPr>
          <w:rFonts w:ascii="Times New Roman" w:hAnsi="Times New Roman"/>
        </w:rPr>
      </w:pP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  <w:r w:rsidRPr="00861C27">
        <w:rPr>
          <w:rFonts w:ascii="Times New Roman" w:hAnsi="Times New Roman"/>
        </w:rPr>
        <w:tab/>
      </w:r>
    </w:p>
    <w:p w:rsidR="000D1B4B" w:rsidRDefault="009A2B8A" w:rsidP="009A2B8A">
      <w:pPr>
        <w:pStyle w:val="Abstract"/>
        <w:spacing w:line="360" w:lineRule="auto"/>
        <w:ind w:left="0"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Résumé :</w:t>
      </w:r>
    </w:p>
    <w:p w:rsidR="003312F8" w:rsidRDefault="003312F8" w:rsidP="004D2EAF">
      <w:pPr>
        <w:shd w:val="clear" w:color="auto" w:fill="FFFFFF"/>
        <w:overflowPunct/>
        <w:autoSpaceDE/>
        <w:autoSpaceDN/>
        <w:adjustRightInd/>
        <w:spacing w:after="0" w:line="360" w:lineRule="auto"/>
        <w:ind w:firstLine="708"/>
        <w:textAlignment w:val="auto"/>
        <w:rPr>
          <w:rFonts w:ascii="Times New Roman" w:hAnsi="Times New Roman"/>
          <w:sz w:val="24"/>
          <w:szCs w:val="28"/>
        </w:rPr>
      </w:pPr>
      <w:r w:rsidRPr="00EF4D1C">
        <w:rPr>
          <w:rFonts w:ascii="Times New Roman" w:hAnsi="Times New Roman"/>
          <w:sz w:val="24"/>
          <w:szCs w:val="28"/>
        </w:rPr>
        <w:t xml:space="preserve">Le rôle joué par la nutrition </w:t>
      </w:r>
      <w:r w:rsidR="00554CBC">
        <w:rPr>
          <w:rFonts w:ascii="Times New Roman" w:hAnsi="Times New Roman"/>
          <w:sz w:val="24"/>
          <w:szCs w:val="28"/>
        </w:rPr>
        <w:t xml:space="preserve">dans </w:t>
      </w:r>
      <w:r w:rsidR="00C70B61" w:rsidRPr="008F5ADE">
        <w:rPr>
          <w:rFonts w:ascii="Times New Roman" w:hAnsi="Times New Roman"/>
          <w:sz w:val="24"/>
          <w:szCs w:val="28"/>
        </w:rPr>
        <w:t>la promotion</w:t>
      </w:r>
      <w:r w:rsidR="00554CBC">
        <w:rPr>
          <w:rFonts w:ascii="Times New Roman" w:hAnsi="Times New Roman"/>
          <w:sz w:val="24"/>
          <w:szCs w:val="28"/>
        </w:rPr>
        <w:t xml:space="preserve"> de la santé humaine est connu depuis l’antiquité. </w:t>
      </w:r>
      <w:r w:rsidR="00BA6F9B">
        <w:rPr>
          <w:rFonts w:ascii="Times New Roman" w:hAnsi="Times New Roman"/>
          <w:sz w:val="24"/>
          <w:szCs w:val="28"/>
        </w:rPr>
        <w:t xml:space="preserve">Au </w:t>
      </w:r>
      <w:r w:rsidRPr="00EF4D1C">
        <w:rPr>
          <w:rFonts w:ascii="Times New Roman" w:hAnsi="Times New Roman"/>
          <w:sz w:val="24"/>
          <w:szCs w:val="28"/>
        </w:rPr>
        <w:t xml:space="preserve">cours des dernières </w:t>
      </w:r>
      <w:r w:rsidR="006461AF">
        <w:rPr>
          <w:rFonts w:ascii="Times New Roman" w:hAnsi="Times New Roman"/>
          <w:sz w:val="24"/>
          <w:szCs w:val="28"/>
        </w:rPr>
        <w:t>décennies</w:t>
      </w:r>
      <w:r w:rsidRPr="00EF4D1C">
        <w:rPr>
          <w:rFonts w:ascii="Times New Roman" w:hAnsi="Times New Roman"/>
          <w:sz w:val="24"/>
          <w:szCs w:val="28"/>
        </w:rPr>
        <w:t xml:space="preserve">, </w:t>
      </w:r>
      <w:r w:rsidR="00DD3199">
        <w:rPr>
          <w:rFonts w:ascii="Times New Roman" w:hAnsi="Times New Roman"/>
          <w:sz w:val="24"/>
          <w:szCs w:val="28"/>
        </w:rPr>
        <w:t>l</w:t>
      </w:r>
      <w:r w:rsidR="00DD3199" w:rsidRPr="00DD3199">
        <w:rPr>
          <w:rFonts w:ascii="Times New Roman" w:hAnsi="Times New Roman"/>
          <w:sz w:val="24"/>
          <w:szCs w:val="28"/>
        </w:rPr>
        <w:t xml:space="preserve">’amélioration de l’état nutritionnel de la population </w:t>
      </w:r>
      <w:r w:rsidR="00DD3199">
        <w:rPr>
          <w:rFonts w:ascii="Times New Roman" w:hAnsi="Times New Roman"/>
          <w:sz w:val="24"/>
          <w:szCs w:val="28"/>
        </w:rPr>
        <w:t xml:space="preserve">a </w:t>
      </w:r>
      <w:r w:rsidR="00DD3199" w:rsidRPr="00DD3199">
        <w:rPr>
          <w:rFonts w:ascii="Times New Roman" w:hAnsi="Times New Roman"/>
          <w:sz w:val="24"/>
          <w:szCs w:val="28"/>
        </w:rPr>
        <w:t>constitué</w:t>
      </w:r>
      <w:r w:rsidR="00DD3199">
        <w:rPr>
          <w:rFonts w:ascii="Times New Roman" w:hAnsi="Times New Roman"/>
          <w:sz w:val="24"/>
          <w:szCs w:val="28"/>
        </w:rPr>
        <w:t xml:space="preserve"> </w:t>
      </w:r>
      <w:r w:rsidR="00DD3199" w:rsidRPr="00DD3199">
        <w:rPr>
          <w:rFonts w:ascii="Times New Roman" w:hAnsi="Times New Roman"/>
          <w:sz w:val="24"/>
          <w:szCs w:val="28"/>
        </w:rPr>
        <w:t>un enjeu majeur pour l</w:t>
      </w:r>
      <w:r w:rsidR="00DD3199">
        <w:rPr>
          <w:rFonts w:ascii="Times New Roman" w:hAnsi="Times New Roman"/>
          <w:sz w:val="24"/>
          <w:szCs w:val="28"/>
        </w:rPr>
        <w:t xml:space="preserve">es politiques de santé publique </w:t>
      </w:r>
      <w:r w:rsidRPr="00EF4D1C">
        <w:rPr>
          <w:rFonts w:ascii="Times New Roman" w:hAnsi="Times New Roman"/>
          <w:sz w:val="24"/>
          <w:szCs w:val="28"/>
        </w:rPr>
        <w:t>dans le monde entier. Dans ce cadre, plusieurs programmes et stratégies ont été mis en œuvre</w:t>
      </w:r>
      <w:r w:rsidR="008F1E5F">
        <w:rPr>
          <w:rFonts w:ascii="Times New Roman" w:hAnsi="Times New Roman"/>
          <w:sz w:val="24"/>
          <w:szCs w:val="28"/>
        </w:rPr>
        <w:t xml:space="preserve">. </w:t>
      </w:r>
      <w:r w:rsidR="008F1E5F" w:rsidRPr="00EF4D1C">
        <w:rPr>
          <w:rFonts w:ascii="Times New Roman" w:hAnsi="Times New Roman"/>
          <w:sz w:val="24"/>
          <w:szCs w:val="28"/>
        </w:rPr>
        <w:t>L’iodation</w:t>
      </w:r>
      <w:r w:rsidR="00216EBD" w:rsidRPr="00EF4D1C">
        <w:rPr>
          <w:rFonts w:ascii="Times New Roman" w:hAnsi="Times New Roman"/>
          <w:sz w:val="24"/>
          <w:szCs w:val="28"/>
        </w:rPr>
        <w:t xml:space="preserve"> universelle du sel</w:t>
      </w:r>
      <w:r w:rsidR="00D65287">
        <w:rPr>
          <w:rFonts w:ascii="Times New Roman" w:hAnsi="Times New Roman"/>
          <w:sz w:val="24"/>
          <w:szCs w:val="28"/>
        </w:rPr>
        <w:t>, recommandé</w:t>
      </w:r>
      <w:r w:rsidR="008F1E5F">
        <w:rPr>
          <w:rFonts w:ascii="Times New Roman" w:hAnsi="Times New Roman"/>
          <w:sz w:val="24"/>
          <w:szCs w:val="28"/>
        </w:rPr>
        <w:t>e</w:t>
      </w:r>
      <w:r w:rsidR="00D65287">
        <w:rPr>
          <w:rFonts w:ascii="Times New Roman" w:hAnsi="Times New Roman"/>
          <w:sz w:val="24"/>
          <w:szCs w:val="28"/>
        </w:rPr>
        <w:t xml:space="preserve"> par l’OMS et l’UNICEF depuis 1994,</w:t>
      </w:r>
      <w:r w:rsidR="00216EBD" w:rsidRPr="00EF4D1C">
        <w:rPr>
          <w:rFonts w:ascii="Times New Roman" w:hAnsi="Times New Roman"/>
          <w:sz w:val="24"/>
          <w:szCs w:val="28"/>
        </w:rPr>
        <w:t xml:space="preserve"> est </w:t>
      </w:r>
      <w:r w:rsidR="008F1E5F">
        <w:rPr>
          <w:rFonts w:ascii="Times New Roman" w:hAnsi="Times New Roman"/>
          <w:sz w:val="24"/>
          <w:szCs w:val="28"/>
        </w:rPr>
        <w:t>parmi les programmes qui ont connu un</w:t>
      </w:r>
      <w:r w:rsidR="00514D36">
        <w:rPr>
          <w:rFonts w:ascii="Times New Roman" w:hAnsi="Times New Roman"/>
          <w:sz w:val="24"/>
          <w:szCs w:val="28"/>
        </w:rPr>
        <w:t xml:space="preserve"> grand succès. </w:t>
      </w:r>
      <w:r w:rsidR="00216EBD" w:rsidRPr="00EF4D1C">
        <w:rPr>
          <w:rFonts w:ascii="Times New Roman" w:hAnsi="Times New Roman"/>
          <w:sz w:val="24"/>
          <w:szCs w:val="28"/>
        </w:rPr>
        <w:t xml:space="preserve">Ce programme a été élaboré </w:t>
      </w:r>
      <w:r w:rsidR="00922B17" w:rsidRPr="00EF4D1C">
        <w:rPr>
          <w:rFonts w:ascii="Times New Roman" w:hAnsi="Times New Roman"/>
          <w:sz w:val="24"/>
          <w:szCs w:val="28"/>
        </w:rPr>
        <w:t>dan</w:t>
      </w:r>
      <w:r w:rsidR="00BA6F9B">
        <w:rPr>
          <w:rFonts w:ascii="Times New Roman" w:hAnsi="Times New Roman"/>
          <w:sz w:val="24"/>
          <w:szCs w:val="28"/>
        </w:rPr>
        <w:t>s le cadre du plan d’action du S</w:t>
      </w:r>
      <w:r w:rsidR="00922B17" w:rsidRPr="00EF4D1C">
        <w:rPr>
          <w:rFonts w:ascii="Times New Roman" w:hAnsi="Times New Roman"/>
          <w:sz w:val="24"/>
          <w:szCs w:val="28"/>
        </w:rPr>
        <w:t xml:space="preserve">ommet mondial pour l’enfance organisé en 1990, et qui a </w:t>
      </w:r>
      <w:r w:rsidR="00D66993">
        <w:rPr>
          <w:rFonts w:ascii="Times New Roman" w:hAnsi="Times New Roman"/>
          <w:sz w:val="24"/>
          <w:szCs w:val="28"/>
        </w:rPr>
        <w:t>fixé comme objectif</w:t>
      </w:r>
      <w:r w:rsidR="00922B17" w:rsidRPr="00EF4D1C">
        <w:rPr>
          <w:rFonts w:ascii="Times New Roman" w:hAnsi="Times New Roman"/>
          <w:sz w:val="24"/>
          <w:szCs w:val="28"/>
        </w:rPr>
        <w:t xml:space="preserve"> l’</w:t>
      </w:r>
      <w:r w:rsidR="0058282E">
        <w:rPr>
          <w:rFonts w:ascii="Times New Roman" w:hAnsi="Times New Roman"/>
          <w:sz w:val="24"/>
          <w:szCs w:val="28"/>
        </w:rPr>
        <w:t>élimination des Troubles Dus à la C</w:t>
      </w:r>
      <w:r w:rsidR="0058282E" w:rsidRPr="00EF4D1C">
        <w:rPr>
          <w:rFonts w:ascii="Times New Roman" w:hAnsi="Times New Roman"/>
          <w:sz w:val="24"/>
          <w:szCs w:val="28"/>
        </w:rPr>
        <w:t>arence en Iode</w:t>
      </w:r>
      <w:r w:rsidR="0058282E">
        <w:rPr>
          <w:rFonts w:ascii="Times New Roman" w:hAnsi="Times New Roman"/>
          <w:sz w:val="24"/>
          <w:szCs w:val="28"/>
        </w:rPr>
        <w:t xml:space="preserve"> (TDCI)</w:t>
      </w:r>
      <w:r w:rsidR="00922B17" w:rsidRPr="00EF4D1C">
        <w:rPr>
          <w:rFonts w:ascii="Times New Roman" w:hAnsi="Times New Roman"/>
          <w:sz w:val="24"/>
          <w:szCs w:val="28"/>
        </w:rPr>
        <w:t>.</w:t>
      </w:r>
      <w:r w:rsidR="00D66993">
        <w:rPr>
          <w:rFonts w:ascii="Times New Roman" w:hAnsi="Times New Roman"/>
          <w:sz w:val="24"/>
          <w:szCs w:val="28"/>
        </w:rPr>
        <w:t xml:space="preserve"> </w:t>
      </w:r>
      <w:r w:rsidR="00511015" w:rsidRPr="00EF4D1C">
        <w:rPr>
          <w:rFonts w:ascii="Times New Roman" w:hAnsi="Times New Roman"/>
          <w:sz w:val="24"/>
          <w:szCs w:val="28"/>
        </w:rPr>
        <w:t>Parmi le</w:t>
      </w:r>
      <w:r w:rsidR="00A72ADF">
        <w:rPr>
          <w:rFonts w:ascii="Times New Roman" w:hAnsi="Times New Roman"/>
          <w:sz w:val="24"/>
          <w:szCs w:val="28"/>
        </w:rPr>
        <w:t>s</w:t>
      </w:r>
      <w:r w:rsidR="00511015" w:rsidRPr="00EF4D1C">
        <w:rPr>
          <w:rFonts w:ascii="Times New Roman" w:hAnsi="Times New Roman"/>
          <w:sz w:val="24"/>
          <w:szCs w:val="28"/>
        </w:rPr>
        <w:t xml:space="preserve"> manifestations les plus graves</w:t>
      </w:r>
      <w:r w:rsidR="00D66993">
        <w:rPr>
          <w:rFonts w:ascii="Times New Roman" w:hAnsi="Times New Roman"/>
          <w:sz w:val="24"/>
          <w:szCs w:val="28"/>
        </w:rPr>
        <w:t xml:space="preserve"> des TDCI</w:t>
      </w:r>
      <w:r w:rsidR="003C4071">
        <w:rPr>
          <w:rFonts w:ascii="Times New Roman" w:hAnsi="Times New Roman"/>
          <w:sz w:val="24"/>
          <w:szCs w:val="28"/>
        </w:rPr>
        <w:t xml:space="preserve">, figurent </w:t>
      </w:r>
      <w:r w:rsidR="00A471BC">
        <w:rPr>
          <w:rFonts w:ascii="Times New Roman" w:hAnsi="Times New Roman"/>
          <w:sz w:val="24"/>
          <w:szCs w:val="28"/>
        </w:rPr>
        <w:t>le crétinisme,</w:t>
      </w:r>
      <w:r w:rsidR="00A471BC" w:rsidRPr="00EF4D1C">
        <w:rPr>
          <w:rFonts w:ascii="Times New Roman" w:hAnsi="Times New Roman"/>
          <w:sz w:val="24"/>
          <w:szCs w:val="28"/>
        </w:rPr>
        <w:t xml:space="preserve"> le goitre</w:t>
      </w:r>
      <w:r w:rsidR="00A471BC">
        <w:rPr>
          <w:rFonts w:ascii="Times New Roman" w:hAnsi="Times New Roman"/>
          <w:sz w:val="24"/>
          <w:szCs w:val="28"/>
        </w:rPr>
        <w:t xml:space="preserve"> et </w:t>
      </w:r>
      <w:r w:rsidR="00A22CCF">
        <w:rPr>
          <w:rFonts w:ascii="Times New Roman" w:hAnsi="Times New Roman"/>
          <w:sz w:val="24"/>
          <w:szCs w:val="28"/>
        </w:rPr>
        <w:t>les lésions cérébrales chez les enfants</w:t>
      </w:r>
      <w:r w:rsidR="00511015" w:rsidRPr="00EF4D1C">
        <w:rPr>
          <w:rFonts w:ascii="Times New Roman" w:hAnsi="Times New Roman"/>
          <w:sz w:val="24"/>
          <w:szCs w:val="28"/>
        </w:rPr>
        <w:t xml:space="preserve">. Au Maroc, </w:t>
      </w:r>
      <w:r w:rsidR="00556A96">
        <w:rPr>
          <w:rFonts w:ascii="Times New Roman" w:hAnsi="Times New Roman"/>
          <w:sz w:val="24"/>
          <w:szCs w:val="28"/>
        </w:rPr>
        <w:t xml:space="preserve">selon une </w:t>
      </w:r>
      <w:r w:rsidR="003E2D9D">
        <w:rPr>
          <w:rFonts w:ascii="Times New Roman" w:hAnsi="Times New Roman"/>
          <w:sz w:val="24"/>
          <w:szCs w:val="28"/>
        </w:rPr>
        <w:t>enquête</w:t>
      </w:r>
      <w:r w:rsidR="00556A96">
        <w:rPr>
          <w:rFonts w:ascii="Times New Roman" w:hAnsi="Times New Roman"/>
          <w:sz w:val="24"/>
          <w:szCs w:val="28"/>
        </w:rPr>
        <w:t xml:space="preserve"> réalisée par le ministère de la santé</w:t>
      </w:r>
      <w:r w:rsidR="004D2EAF">
        <w:rPr>
          <w:rFonts w:ascii="Times New Roman" w:hAnsi="Times New Roman"/>
          <w:sz w:val="24"/>
          <w:szCs w:val="28"/>
        </w:rPr>
        <w:t xml:space="preserve"> en 1993</w:t>
      </w:r>
      <w:r w:rsidR="003E2D9D">
        <w:rPr>
          <w:rFonts w:ascii="Times New Roman" w:hAnsi="Times New Roman"/>
          <w:sz w:val="24"/>
          <w:szCs w:val="28"/>
        </w:rPr>
        <w:t xml:space="preserve">, </w:t>
      </w:r>
      <w:r w:rsidR="00511015" w:rsidRPr="00EF4D1C">
        <w:rPr>
          <w:rFonts w:ascii="Times New Roman" w:hAnsi="Times New Roman"/>
          <w:sz w:val="24"/>
          <w:szCs w:val="28"/>
        </w:rPr>
        <w:t xml:space="preserve">63% des enfants âgés de 6 à 12 ans </w:t>
      </w:r>
      <w:r w:rsidR="004D2EAF">
        <w:rPr>
          <w:rFonts w:ascii="Times New Roman" w:hAnsi="Times New Roman"/>
          <w:sz w:val="24"/>
          <w:szCs w:val="28"/>
        </w:rPr>
        <w:t>avaient</w:t>
      </w:r>
      <w:r w:rsidR="00511015" w:rsidRPr="00EF4D1C">
        <w:rPr>
          <w:rFonts w:ascii="Times New Roman" w:hAnsi="Times New Roman"/>
          <w:sz w:val="24"/>
          <w:szCs w:val="28"/>
        </w:rPr>
        <w:t xml:space="preserve"> une carence en iode dont 22% présent</w:t>
      </w:r>
      <w:r w:rsidR="004D2EAF">
        <w:rPr>
          <w:rFonts w:ascii="Times New Roman" w:hAnsi="Times New Roman"/>
          <w:sz w:val="24"/>
          <w:szCs w:val="28"/>
        </w:rPr>
        <w:t>aient</w:t>
      </w:r>
      <w:r w:rsidR="00511015" w:rsidRPr="00EF4D1C">
        <w:rPr>
          <w:rFonts w:ascii="Times New Roman" w:hAnsi="Times New Roman"/>
          <w:sz w:val="24"/>
          <w:szCs w:val="28"/>
        </w:rPr>
        <w:t xml:space="preserve"> un goitre</w:t>
      </w:r>
      <w:r w:rsidR="00FE276F">
        <w:rPr>
          <w:rFonts w:ascii="Times New Roman" w:hAnsi="Times New Roman"/>
          <w:sz w:val="24"/>
          <w:szCs w:val="28"/>
        </w:rPr>
        <w:t xml:space="preserve">. </w:t>
      </w:r>
    </w:p>
    <w:p w:rsidR="008D1AE8" w:rsidRDefault="00FE276F" w:rsidP="001F31B5">
      <w:pPr>
        <w:spacing w:after="0" w:line="360" w:lineRule="auto"/>
        <w:ind w:right="-2"/>
        <w:rPr>
          <w:rFonts w:ascii="Times New Roman" w:hAnsi="Times New Roman"/>
          <w:sz w:val="24"/>
          <w:szCs w:val="28"/>
        </w:rPr>
      </w:pPr>
      <w:r w:rsidRPr="005E1F1F">
        <w:rPr>
          <w:rFonts w:ascii="Times New Roman" w:hAnsi="Times New Roman"/>
          <w:sz w:val="24"/>
          <w:szCs w:val="28"/>
        </w:rPr>
        <w:t>Une étude réalisée sur la métrologie de l’iode dans</w:t>
      </w:r>
      <w:r w:rsidR="00EC4068" w:rsidRPr="005E1F1F">
        <w:rPr>
          <w:rFonts w:ascii="Times New Roman" w:hAnsi="Times New Roman"/>
          <w:sz w:val="24"/>
          <w:szCs w:val="28"/>
        </w:rPr>
        <w:t xml:space="preserve"> la région Orientale du Maroc</w:t>
      </w:r>
      <w:r w:rsidRPr="005E1F1F">
        <w:rPr>
          <w:rFonts w:ascii="Times New Roman" w:hAnsi="Times New Roman"/>
          <w:sz w:val="24"/>
          <w:szCs w:val="28"/>
        </w:rPr>
        <w:t xml:space="preserve"> </w:t>
      </w:r>
      <w:r w:rsidR="00290548" w:rsidRPr="005E1F1F">
        <w:rPr>
          <w:rFonts w:ascii="Times New Roman" w:hAnsi="Times New Roman"/>
          <w:sz w:val="24"/>
          <w:szCs w:val="28"/>
        </w:rPr>
        <w:t>et l</w:t>
      </w:r>
      <w:r w:rsidRPr="005E1F1F">
        <w:rPr>
          <w:rFonts w:ascii="Times New Roman" w:hAnsi="Times New Roman"/>
          <w:sz w:val="24"/>
          <w:szCs w:val="28"/>
        </w:rPr>
        <w:t xml:space="preserve">a disponibilité </w:t>
      </w:r>
      <w:r w:rsidR="00290548" w:rsidRPr="005E1F1F">
        <w:rPr>
          <w:rFonts w:ascii="Times New Roman" w:hAnsi="Times New Roman"/>
          <w:sz w:val="24"/>
          <w:szCs w:val="28"/>
        </w:rPr>
        <w:t xml:space="preserve">de ce micronutriment </w:t>
      </w:r>
      <w:r w:rsidRPr="005E1F1F">
        <w:rPr>
          <w:rFonts w:ascii="Times New Roman" w:hAnsi="Times New Roman"/>
          <w:sz w:val="24"/>
          <w:szCs w:val="28"/>
        </w:rPr>
        <w:t>pour la consommatio</w:t>
      </w:r>
      <w:r w:rsidR="00290548" w:rsidRPr="005E1F1F">
        <w:rPr>
          <w:rFonts w:ascii="Times New Roman" w:hAnsi="Times New Roman"/>
          <w:sz w:val="24"/>
          <w:szCs w:val="28"/>
        </w:rPr>
        <w:t xml:space="preserve">n, </w:t>
      </w:r>
      <w:r w:rsidRPr="005E1F1F">
        <w:rPr>
          <w:rFonts w:ascii="Times New Roman" w:hAnsi="Times New Roman"/>
          <w:sz w:val="24"/>
          <w:szCs w:val="28"/>
        </w:rPr>
        <w:t>a permis de mettre en évidence la présence de carence</w:t>
      </w:r>
      <w:r w:rsidR="00290548" w:rsidRPr="005E1F1F">
        <w:rPr>
          <w:rFonts w:ascii="Times New Roman" w:hAnsi="Times New Roman"/>
          <w:sz w:val="24"/>
          <w:szCs w:val="28"/>
        </w:rPr>
        <w:t>s</w:t>
      </w:r>
      <w:r w:rsidRPr="005E1F1F">
        <w:rPr>
          <w:rFonts w:ascii="Times New Roman" w:hAnsi="Times New Roman"/>
          <w:sz w:val="24"/>
          <w:szCs w:val="28"/>
        </w:rPr>
        <w:t xml:space="preserve"> en iode chez les populations de certaines zones de cette région</w:t>
      </w:r>
      <w:r w:rsidR="00EC4068" w:rsidRPr="005E1F1F">
        <w:rPr>
          <w:rFonts w:ascii="Times New Roman" w:hAnsi="Times New Roman"/>
          <w:sz w:val="24"/>
          <w:szCs w:val="28"/>
        </w:rPr>
        <w:t>.</w:t>
      </w:r>
      <w:r w:rsidR="001F31B5" w:rsidRPr="005E1F1F">
        <w:rPr>
          <w:rFonts w:ascii="Times New Roman" w:hAnsi="Times New Roman"/>
          <w:sz w:val="24"/>
          <w:szCs w:val="28"/>
        </w:rPr>
        <w:t xml:space="preserve"> </w:t>
      </w:r>
      <w:r w:rsidR="00EC4068" w:rsidRPr="005E1F1F">
        <w:rPr>
          <w:rFonts w:ascii="Times New Roman" w:hAnsi="Times New Roman"/>
          <w:sz w:val="24"/>
          <w:szCs w:val="28"/>
        </w:rPr>
        <w:t xml:space="preserve">L’étude a été </w:t>
      </w:r>
      <w:r w:rsidR="0024582B" w:rsidRPr="005E1F1F">
        <w:rPr>
          <w:rFonts w:ascii="Times New Roman" w:hAnsi="Times New Roman"/>
          <w:sz w:val="24"/>
          <w:szCs w:val="28"/>
        </w:rPr>
        <w:t xml:space="preserve">réalisée suite à la </w:t>
      </w:r>
      <w:r w:rsidR="005F3614" w:rsidRPr="005E1F1F">
        <w:rPr>
          <w:rFonts w:ascii="Times New Roman" w:hAnsi="Times New Roman"/>
          <w:sz w:val="24"/>
          <w:szCs w:val="28"/>
        </w:rPr>
        <w:t xml:space="preserve">mise en évidence </w:t>
      </w:r>
      <w:r w:rsidR="0024582B" w:rsidRPr="005E1F1F">
        <w:rPr>
          <w:rFonts w:ascii="Times New Roman" w:hAnsi="Times New Roman"/>
          <w:sz w:val="24"/>
          <w:szCs w:val="28"/>
        </w:rPr>
        <w:t>d’</w:t>
      </w:r>
      <w:r w:rsidR="005F3614" w:rsidRPr="005E1F1F">
        <w:rPr>
          <w:rFonts w:ascii="Times New Roman" w:hAnsi="Times New Roman"/>
          <w:sz w:val="24"/>
          <w:szCs w:val="28"/>
        </w:rPr>
        <w:t xml:space="preserve">un excès de cas de goitre dans certaines zones de la </w:t>
      </w:r>
      <w:r w:rsidR="005F3614">
        <w:rPr>
          <w:rFonts w:ascii="Times New Roman" w:hAnsi="Times New Roman"/>
          <w:sz w:val="24"/>
          <w:szCs w:val="28"/>
        </w:rPr>
        <w:t>région, en se basant sur l</w:t>
      </w:r>
      <w:r w:rsidR="00EC4068">
        <w:rPr>
          <w:rFonts w:ascii="Times New Roman" w:hAnsi="Times New Roman"/>
          <w:sz w:val="24"/>
          <w:szCs w:val="28"/>
        </w:rPr>
        <w:t>es</w:t>
      </w:r>
      <w:r w:rsidR="00EC4068" w:rsidRPr="00652B54">
        <w:rPr>
          <w:rFonts w:ascii="Times New Roman" w:hAnsi="Times New Roman"/>
          <w:sz w:val="24"/>
          <w:szCs w:val="28"/>
        </w:rPr>
        <w:t xml:space="preserve"> données statistiques fournies par l’hôpital </w:t>
      </w:r>
      <w:r w:rsidR="00EC4068">
        <w:rPr>
          <w:rFonts w:ascii="Times New Roman" w:hAnsi="Times New Roman"/>
          <w:sz w:val="24"/>
          <w:szCs w:val="28"/>
        </w:rPr>
        <w:t xml:space="preserve">régional </w:t>
      </w:r>
      <w:r w:rsidR="00EC4068" w:rsidRPr="00652B54">
        <w:rPr>
          <w:rFonts w:ascii="Times New Roman" w:hAnsi="Times New Roman"/>
          <w:sz w:val="24"/>
          <w:szCs w:val="28"/>
        </w:rPr>
        <w:t>A</w:t>
      </w:r>
      <w:r w:rsidR="00EC4068">
        <w:rPr>
          <w:rFonts w:ascii="Times New Roman" w:hAnsi="Times New Roman"/>
          <w:sz w:val="24"/>
          <w:szCs w:val="28"/>
        </w:rPr>
        <w:t>l</w:t>
      </w:r>
      <w:r w:rsidR="00EC4068" w:rsidRPr="00652B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EC4068" w:rsidRPr="00652B54">
        <w:rPr>
          <w:rFonts w:ascii="Times New Roman" w:hAnsi="Times New Roman"/>
          <w:sz w:val="24"/>
          <w:szCs w:val="28"/>
        </w:rPr>
        <w:t>F</w:t>
      </w:r>
      <w:r w:rsidR="00EC4068">
        <w:rPr>
          <w:rFonts w:ascii="Times New Roman" w:hAnsi="Times New Roman"/>
          <w:sz w:val="24"/>
          <w:szCs w:val="28"/>
        </w:rPr>
        <w:t>arabi</w:t>
      </w:r>
      <w:proofErr w:type="spellEnd"/>
      <w:r w:rsidR="00690687">
        <w:rPr>
          <w:rFonts w:ascii="Times New Roman" w:hAnsi="Times New Roman"/>
          <w:sz w:val="24"/>
          <w:szCs w:val="28"/>
        </w:rPr>
        <w:t>.</w:t>
      </w:r>
    </w:p>
    <w:p w:rsidR="00B43026" w:rsidRPr="008A21EE" w:rsidRDefault="005B6BDC" w:rsidP="005B6BDC">
      <w:pPr>
        <w:spacing w:after="0" w:line="360" w:lineRule="auto"/>
        <w:ind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L’apport journalier en iode a été estimé </w:t>
      </w:r>
      <w:r w:rsidR="00AD56CA">
        <w:rPr>
          <w:rFonts w:ascii="Times New Roman" w:hAnsi="Times New Roman"/>
          <w:sz w:val="24"/>
          <w:szCs w:val="28"/>
        </w:rPr>
        <w:t>e</w:t>
      </w:r>
      <w:r w:rsidR="005F3614">
        <w:rPr>
          <w:rFonts w:ascii="Times New Roman" w:hAnsi="Times New Roman"/>
          <w:sz w:val="24"/>
          <w:szCs w:val="28"/>
        </w:rPr>
        <w:t>n se basant sur le</w:t>
      </w:r>
      <w:r w:rsidR="000F29B7">
        <w:rPr>
          <w:rFonts w:ascii="Times New Roman" w:hAnsi="Times New Roman"/>
          <w:sz w:val="24"/>
          <w:szCs w:val="28"/>
        </w:rPr>
        <w:t xml:space="preserve"> bilan alimentaire </w:t>
      </w:r>
      <w:r w:rsidR="00CC2300">
        <w:rPr>
          <w:rFonts w:ascii="Times New Roman" w:hAnsi="Times New Roman"/>
          <w:sz w:val="24"/>
          <w:szCs w:val="28"/>
        </w:rPr>
        <w:t>des femmes</w:t>
      </w:r>
      <w:r w:rsidR="005F3614">
        <w:rPr>
          <w:rFonts w:ascii="Times New Roman" w:hAnsi="Times New Roman"/>
          <w:sz w:val="24"/>
          <w:szCs w:val="28"/>
        </w:rPr>
        <w:t xml:space="preserve"> </w:t>
      </w:r>
      <w:r w:rsidR="00E902DE">
        <w:rPr>
          <w:rFonts w:ascii="Times New Roman" w:hAnsi="Times New Roman"/>
          <w:sz w:val="24"/>
          <w:szCs w:val="28"/>
        </w:rPr>
        <w:t>habitant dans l</w:t>
      </w:r>
      <w:r>
        <w:rPr>
          <w:rFonts w:ascii="Times New Roman" w:hAnsi="Times New Roman"/>
          <w:sz w:val="24"/>
          <w:szCs w:val="28"/>
        </w:rPr>
        <w:t>’une des zones ciblées.</w:t>
      </w:r>
      <w:r w:rsidR="008D1AE8">
        <w:rPr>
          <w:rFonts w:ascii="Times New Roman" w:hAnsi="Times New Roman"/>
          <w:sz w:val="24"/>
          <w:szCs w:val="28"/>
        </w:rPr>
        <w:t xml:space="preserve"> </w:t>
      </w:r>
      <w:r w:rsidR="008D1AE8">
        <w:rPr>
          <w:rFonts w:asciiTheme="majorBidi" w:hAnsiTheme="majorBidi" w:cstheme="majorBidi"/>
          <w:sz w:val="24"/>
          <w:szCs w:val="24"/>
        </w:rPr>
        <w:t xml:space="preserve">Ainsi, le régime </w:t>
      </w:r>
      <w:r w:rsidR="008D1AE8" w:rsidRPr="008A21EE">
        <w:rPr>
          <w:rFonts w:ascii="Times New Roman" w:hAnsi="Times New Roman"/>
          <w:sz w:val="24"/>
          <w:szCs w:val="28"/>
        </w:rPr>
        <w:t xml:space="preserve">alimentaire </w:t>
      </w:r>
      <w:r w:rsidR="008D1AE8">
        <w:rPr>
          <w:rFonts w:ascii="Times New Roman" w:hAnsi="Times New Roman"/>
          <w:sz w:val="24"/>
          <w:szCs w:val="28"/>
        </w:rPr>
        <w:t xml:space="preserve">a été étudié à l’aide d’une enquête impliquant un échantillon de 25 femmes de la ville d’El </w:t>
      </w:r>
      <w:proofErr w:type="spellStart"/>
      <w:r w:rsidR="008D1AE8">
        <w:rPr>
          <w:rFonts w:ascii="Times New Roman" w:hAnsi="Times New Roman"/>
          <w:sz w:val="24"/>
          <w:szCs w:val="28"/>
        </w:rPr>
        <w:t>Ayoun</w:t>
      </w:r>
      <w:proofErr w:type="spellEnd"/>
      <w:r w:rsidR="008D1AE8">
        <w:rPr>
          <w:rFonts w:ascii="Times New Roman" w:hAnsi="Times New Roman"/>
          <w:sz w:val="24"/>
          <w:szCs w:val="28"/>
        </w:rPr>
        <w:t xml:space="preserve">. En prenant en compte leur régime alimentaire et les teneurs en iode dans les produits les plus consommés, l’apport en iode assuré par l’alimentation a été calculé. Le résultat obtenu montre que l’apport journalier en iode assuré par l’alimentation </w:t>
      </w:r>
      <w:r w:rsidR="008D1AE8" w:rsidRPr="008A21EE">
        <w:rPr>
          <w:rFonts w:ascii="Times New Roman" w:hAnsi="Times New Roman"/>
          <w:sz w:val="24"/>
          <w:szCs w:val="28"/>
        </w:rPr>
        <w:t xml:space="preserve">reste inférieur à </w:t>
      </w:r>
      <w:r w:rsidR="008D1AE8">
        <w:rPr>
          <w:rFonts w:ascii="Times New Roman" w:hAnsi="Times New Roman"/>
          <w:sz w:val="24"/>
          <w:szCs w:val="28"/>
        </w:rPr>
        <w:t xml:space="preserve">la quantité </w:t>
      </w:r>
      <w:r w:rsidR="008D1AE8" w:rsidRPr="008A21EE">
        <w:rPr>
          <w:rFonts w:ascii="Times New Roman" w:hAnsi="Times New Roman"/>
          <w:sz w:val="24"/>
          <w:szCs w:val="28"/>
        </w:rPr>
        <w:t>r</w:t>
      </w:r>
      <w:r w:rsidR="008D1AE8">
        <w:rPr>
          <w:rFonts w:ascii="Times New Roman" w:hAnsi="Times New Roman"/>
          <w:sz w:val="24"/>
          <w:szCs w:val="28"/>
        </w:rPr>
        <w:t>ecommandée par l’OMS (</w:t>
      </w:r>
      <w:r w:rsidR="008D1AE8" w:rsidRPr="008A21EE">
        <w:rPr>
          <w:rFonts w:ascii="Times New Roman" w:hAnsi="Times New Roman"/>
          <w:sz w:val="24"/>
          <w:szCs w:val="28"/>
        </w:rPr>
        <w:t>150µg /jour</w:t>
      </w:r>
      <w:r w:rsidR="008D1AE8">
        <w:rPr>
          <w:rFonts w:ascii="Times New Roman" w:hAnsi="Times New Roman"/>
          <w:sz w:val="24"/>
          <w:szCs w:val="28"/>
        </w:rPr>
        <w:t xml:space="preserve"> pour un adulte)</w:t>
      </w:r>
      <w:r w:rsidR="008D1AE8" w:rsidRPr="008A21EE">
        <w:rPr>
          <w:rFonts w:ascii="Times New Roman" w:hAnsi="Times New Roman"/>
          <w:sz w:val="24"/>
          <w:szCs w:val="28"/>
        </w:rPr>
        <w:t>.</w:t>
      </w:r>
      <w:r w:rsidR="008D1AE8">
        <w:rPr>
          <w:rFonts w:ascii="Times New Roman" w:hAnsi="Times New Roman"/>
          <w:sz w:val="24"/>
          <w:szCs w:val="28"/>
        </w:rPr>
        <w:t xml:space="preserve"> </w:t>
      </w:r>
      <w:r w:rsidR="008D1AE8" w:rsidRPr="008A21EE">
        <w:rPr>
          <w:rFonts w:ascii="Times New Roman" w:hAnsi="Times New Roman"/>
          <w:sz w:val="24"/>
          <w:szCs w:val="28"/>
        </w:rPr>
        <w:t>L</w:t>
      </w:r>
      <w:r w:rsidR="008D1AE8">
        <w:rPr>
          <w:rFonts w:ascii="Times New Roman" w:hAnsi="Times New Roman"/>
          <w:sz w:val="24"/>
          <w:szCs w:val="28"/>
        </w:rPr>
        <w:t>’apport faible en iode s’expliquerait par le fait que</w:t>
      </w:r>
      <w:r w:rsidR="008D1AE8" w:rsidRPr="008A21EE">
        <w:rPr>
          <w:rFonts w:ascii="Times New Roman" w:hAnsi="Times New Roman"/>
          <w:sz w:val="24"/>
          <w:szCs w:val="28"/>
        </w:rPr>
        <w:t xml:space="preserve"> les concentrations en iode dans les céréales</w:t>
      </w:r>
      <w:r w:rsidR="008D1AE8">
        <w:rPr>
          <w:rFonts w:ascii="Times New Roman" w:hAnsi="Times New Roman"/>
          <w:sz w:val="24"/>
          <w:szCs w:val="28"/>
        </w:rPr>
        <w:t xml:space="preserve"> </w:t>
      </w:r>
      <w:r w:rsidR="008D1AE8" w:rsidRPr="005B6BDC">
        <w:rPr>
          <w:rFonts w:ascii="Times New Roman" w:hAnsi="Times New Roman"/>
          <w:sz w:val="24"/>
          <w:szCs w:val="28"/>
        </w:rPr>
        <w:t>et l’eau</w:t>
      </w:r>
      <w:r w:rsidR="008D1AE8">
        <w:rPr>
          <w:rFonts w:ascii="Times New Roman" w:hAnsi="Times New Roman"/>
          <w:sz w:val="24"/>
          <w:szCs w:val="28"/>
        </w:rPr>
        <w:t>, qui sont des composants essentiels de l’alimentation des populations, sont très faibles</w:t>
      </w:r>
      <w:r w:rsidR="008D1AE8" w:rsidRPr="008A21EE">
        <w:rPr>
          <w:rFonts w:ascii="Times New Roman" w:hAnsi="Times New Roman"/>
          <w:sz w:val="24"/>
          <w:szCs w:val="28"/>
        </w:rPr>
        <w:t xml:space="preserve">. </w:t>
      </w:r>
      <w:r w:rsidR="008D1AE8">
        <w:rPr>
          <w:rFonts w:ascii="Times New Roman" w:hAnsi="Times New Roman"/>
          <w:sz w:val="24"/>
          <w:szCs w:val="28"/>
        </w:rPr>
        <w:t>Alors que</w:t>
      </w:r>
      <w:r w:rsidR="008D1AE8" w:rsidRPr="008A21EE">
        <w:rPr>
          <w:rFonts w:ascii="Times New Roman" w:hAnsi="Times New Roman"/>
          <w:sz w:val="24"/>
          <w:szCs w:val="28"/>
        </w:rPr>
        <w:t xml:space="preserve">, </w:t>
      </w:r>
      <w:r w:rsidR="008D1AE8">
        <w:rPr>
          <w:rFonts w:ascii="Times New Roman" w:hAnsi="Times New Roman"/>
          <w:sz w:val="24"/>
          <w:szCs w:val="28"/>
        </w:rPr>
        <w:t>la consommation d</w:t>
      </w:r>
      <w:r w:rsidR="008D1AE8" w:rsidRPr="008A21EE">
        <w:rPr>
          <w:rFonts w:asciiTheme="majorBidi" w:hAnsiTheme="majorBidi" w:cstheme="majorBidi"/>
          <w:sz w:val="24"/>
          <w:szCs w:val="24"/>
        </w:rPr>
        <w:t xml:space="preserve">es aliments </w:t>
      </w:r>
      <w:r w:rsidR="008D1AE8">
        <w:rPr>
          <w:rFonts w:asciiTheme="majorBidi" w:hAnsiTheme="majorBidi" w:cstheme="majorBidi"/>
          <w:sz w:val="24"/>
          <w:szCs w:val="24"/>
        </w:rPr>
        <w:t xml:space="preserve">riches en iode comme le lait </w:t>
      </w:r>
      <w:r w:rsidR="008D1AE8" w:rsidRPr="008A21EE">
        <w:rPr>
          <w:rFonts w:asciiTheme="majorBidi" w:hAnsiTheme="majorBidi" w:cstheme="majorBidi"/>
          <w:sz w:val="24"/>
          <w:szCs w:val="24"/>
        </w:rPr>
        <w:t xml:space="preserve">et les </w:t>
      </w:r>
      <w:r w:rsidR="008D1AE8">
        <w:rPr>
          <w:rFonts w:asciiTheme="majorBidi" w:hAnsiTheme="majorBidi" w:cstheme="majorBidi"/>
          <w:sz w:val="24"/>
          <w:szCs w:val="24"/>
        </w:rPr>
        <w:t xml:space="preserve">autres </w:t>
      </w:r>
      <w:r w:rsidR="008D1AE8" w:rsidRPr="008A21EE">
        <w:rPr>
          <w:rFonts w:asciiTheme="majorBidi" w:hAnsiTheme="majorBidi" w:cstheme="majorBidi"/>
          <w:sz w:val="24"/>
          <w:szCs w:val="24"/>
        </w:rPr>
        <w:t>produits laitiers</w:t>
      </w:r>
      <w:r w:rsidR="008D1AE8">
        <w:rPr>
          <w:rFonts w:asciiTheme="majorBidi" w:hAnsiTheme="majorBidi" w:cstheme="majorBidi"/>
          <w:sz w:val="24"/>
          <w:szCs w:val="24"/>
        </w:rPr>
        <w:t>,</w:t>
      </w:r>
      <w:r w:rsidR="008D1AE8" w:rsidRPr="008A21EE">
        <w:rPr>
          <w:rFonts w:asciiTheme="majorBidi" w:hAnsiTheme="majorBidi" w:cstheme="majorBidi"/>
          <w:sz w:val="24"/>
          <w:szCs w:val="24"/>
        </w:rPr>
        <w:t xml:space="preserve"> </w:t>
      </w:r>
      <w:r w:rsidR="008D1AE8">
        <w:rPr>
          <w:rFonts w:asciiTheme="majorBidi" w:hAnsiTheme="majorBidi" w:cstheme="majorBidi"/>
          <w:sz w:val="24"/>
          <w:szCs w:val="24"/>
        </w:rPr>
        <w:t>reste très limitée</w:t>
      </w:r>
      <w:r w:rsidR="008D1AE8" w:rsidRPr="008A21EE">
        <w:rPr>
          <w:rFonts w:asciiTheme="majorBidi" w:hAnsiTheme="majorBidi" w:cstheme="majorBidi"/>
          <w:sz w:val="24"/>
          <w:szCs w:val="24"/>
        </w:rPr>
        <w:t>.</w:t>
      </w:r>
      <w:r w:rsidR="008D1AE8">
        <w:rPr>
          <w:rFonts w:asciiTheme="majorBidi" w:hAnsiTheme="majorBidi" w:cstheme="majorBidi"/>
          <w:sz w:val="24"/>
          <w:szCs w:val="24"/>
        </w:rPr>
        <w:t xml:space="preserve"> Par ailleurs, il faut </w:t>
      </w:r>
      <w:r w:rsidR="008D1AE8">
        <w:rPr>
          <w:rFonts w:asciiTheme="majorBidi" w:hAnsiTheme="majorBidi" w:cstheme="majorBidi"/>
          <w:sz w:val="24"/>
          <w:szCs w:val="24"/>
        </w:rPr>
        <w:lastRenderedPageBreak/>
        <w:t>souligner que le sel iodé, qui devrait être utilisé pour lutter contre la carence iodée, ne contient pas assez d’iode.</w:t>
      </w:r>
    </w:p>
    <w:p w:rsidR="00914F9F" w:rsidRDefault="008D1AE8" w:rsidP="001F31B5">
      <w:pPr>
        <w:spacing w:after="0" w:line="360" w:lineRule="auto"/>
        <w:ind w:right="-2"/>
        <w:rPr>
          <w:rFonts w:ascii="Times New Roman" w:hAnsi="Times New Roman"/>
          <w:sz w:val="24"/>
          <w:szCs w:val="28"/>
        </w:rPr>
      </w:pPr>
      <w:r w:rsidRPr="008A21EE">
        <w:rPr>
          <w:rFonts w:ascii="Times New Roman" w:hAnsi="Times New Roman"/>
          <w:sz w:val="24"/>
          <w:szCs w:val="28"/>
        </w:rPr>
        <w:t xml:space="preserve">Parallèlement, </w:t>
      </w:r>
      <w:r>
        <w:rPr>
          <w:rFonts w:ascii="Times New Roman" w:hAnsi="Times New Roman"/>
          <w:sz w:val="24"/>
          <w:szCs w:val="28"/>
        </w:rPr>
        <w:t>l’</w:t>
      </w:r>
      <w:r w:rsidRPr="008A21EE">
        <w:rPr>
          <w:rFonts w:ascii="Times New Roman" w:hAnsi="Times New Roman"/>
          <w:sz w:val="24"/>
          <w:szCs w:val="28"/>
        </w:rPr>
        <w:t>analyse de l’iod</w:t>
      </w:r>
      <w:r>
        <w:rPr>
          <w:rFonts w:ascii="Times New Roman" w:hAnsi="Times New Roman"/>
          <w:sz w:val="24"/>
          <w:szCs w:val="28"/>
        </w:rPr>
        <w:t>e urinaire (IU) d’une centaine</w:t>
      </w:r>
      <w:r w:rsidRPr="008A21EE">
        <w:rPr>
          <w:rFonts w:ascii="Times New Roman" w:hAnsi="Times New Roman"/>
          <w:sz w:val="24"/>
          <w:szCs w:val="28"/>
        </w:rPr>
        <w:t xml:space="preserve"> de jeunes filles d’</w:t>
      </w:r>
      <w:r>
        <w:rPr>
          <w:rFonts w:ascii="Times New Roman" w:hAnsi="Times New Roman"/>
          <w:sz w:val="24"/>
          <w:szCs w:val="28"/>
        </w:rPr>
        <w:t xml:space="preserve">âge scolaire a été réalisée pour vérifier si le manque d’iode calculé se traduit réellement par des carences en iode chez les populations. </w:t>
      </w:r>
      <w:r w:rsidR="001F31B5">
        <w:rPr>
          <w:rFonts w:ascii="Times New Roman" w:hAnsi="Times New Roman"/>
          <w:sz w:val="24"/>
          <w:szCs w:val="28"/>
        </w:rPr>
        <w:t>Après le prélèvement des échantillons au Maroc, l</w:t>
      </w:r>
      <w:r w:rsidR="001F31B5" w:rsidRPr="008A21EE">
        <w:rPr>
          <w:rFonts w:ascii="Times New Roman" w:hAnsi="Times New Roman"/>
          <w:sz w:val="24"/>
          <w:szCs w:val="28"/>
        </w:rPr>
        <w:t xml:space="preserve">es </w:t>
      </w:r>
      <w:r w:rsidR="001F31B5">
        <w:rPr>
          <w:rFonts w:ascii="Times New Roman" w:hAnsi="Times New Roman"/>
          <w:sz w:val="24"/>
          <w:szCs w:val="28"/>
        </w:rPr>
        <w:t xml:space="preserve">analyses des teneurs en iode ont été faites à l’aide de l’ICP-MS au Laboratoire SUBATECH de l’Ecole des Mines de Nantes. </w:t>
      </w:r>
      <w:r w:rsidR="006C5BF0">
        <w:rPr>
          <w:rFonts w:ascii="Times New Roman" w:hAnsi="Times New Roman"/>
          <w:sz w:val="24"/>
          <w:szCs w:val="28"/>
        </w:rPr>
        <w:t xml:space="preserve">Le résultat </w:t>
      </w:r>
      <w:r w:rsidR="001B4134">
        <w:rPr>
          <w:rFonts w:ascii="Times New Roman" w:hAnsi="Times New Roman"/>
          <w:sz w:val="24"/>
          <w:szCs w:val="28"/>
        </w:rPr>
        <w:t>indique</w:t>
      </w:r>
      <w:r w:rsidR="00914F9F">
        <w:rPr>
          <w:rFonts w:ascii="Times New Roman" w:hAnsi="Times New Roman"/>
          <w:sz w:val="24"/>
          <w:szCs w:val="28"/>
        </w:rPr>
        <w:t xml:space="preserve"> une déficience en i</w:t>
      </w:r>
      <w:r w:rsidR="006C5BF0">
        <w:rPr>
          <w:rFonts w:ascii="Times New Roman" w:hAnsi="Times New Roman"/>
          <w:sz w:val="24"/>
          <w:szCs w:val="28"/>
        </w:rPr>
        <w:t>ode chez 65% des cas étudiés. Ce résultat explique l’excès de</w:t>
      </w:r>
      <w:r w:rsidR="000F7C4D">
        <w:rPr>
          <w:rFonts w:ascii="Times New Roman" w:hAnsi="Times New Roman"/>
          <w:sz w:val="24"/>
          <w:szCs w:val="28"/>
        </w:rPr>
        <w:t xml:space="preserve"> cas de goitre dans les zones étudiées</w:t>
      </w:r>
      <w:r w:rsidR="001F31B5">
        <w:rPr>
          <w:rFonts w:ascii="Times New Roman" w:hAnsi="Times New Roman"/>
          <w:sz w:val="24"/>
          <w:szCs w:val="28"/>
        </w:rPr>
        <w:t> ; Ce qui</w:t>
      </w:r>
      <w:r w:rsidR="006C5BF0">
        <w:rPr>
          <w:rFonts w:ascii="Times New Roman" w:hAnsi="Times New Roman"/>
          <w:sz w:val="24"/>
          <w:szCs w:val="28"/>
        </w:rPr>
        <w:t xml:space="preserve"> </w:t>
      </w:r>
      <w:r w:rsidR="00F5256F">
        <w:rPr>
          <w:rFonts w:ascii="Times New Roman" w:hAnsi="Times New Roman"/>
          <w:sz w:val="24"/>
          <w:szCs w:val="28"/>
        </w:rPr>
        <w:t>souligne la nécessité d’une mise à jour</w:t>
      </w:r>
      <w:r w:rsidR="001F31B5">
        <w:rPr>
          <w:rFonts w:ascii="Times New Roman" w:hAnsi="Times New Roman"/>
          <w:sz w:val="24"/>
          <w:szCs w:val="28"/>
        </w:rPr>
        <w:t xml:space="preserve"> des données concernant la carence iodée dans la région.</w:t>
      </w:r>
    </w:p>
    <w:p w:rsidR="003653FE" w:rsidRPr="00EC28D0" w:rsidRDefault="003653FE" w:rsidP="001F31B5">
      <w:pPr>
        <w:pStyle w:val="Abstract"/>
        <w:spacing w:line="240" w:lineRule="auto"/>
        <w:ind w:left="0" w:right="-2"/>
        <w:rPr>
          <w:rFonts w:ascii="Times New Roman" w:hAnsi="Times New Roman"/>
          <w:bCs/>
          <w:sz w:val="24"/>
          <w:szCs w:val="28"/>
          <w:lang w:eastAsia="ja-JP"/>
        </w:rPr>
      </w:pPr>
      <w:r w:rsidRPr="00475AEC">
        <w:rPr>
          <w:rFonts w:ascii="Times New Roman" w:hAnsi="Times New Roman"/>
          <w:b/>
          <w:sz w:val="24"/>
          <w:szCs w:val="28"/>
        </w:rPr>
        <w:t>Mots-Clés</w:t>
      </w:r>
      <w:r>
        <w:rPr>
          <w:rFonts w:ascii="Times New Roman" w:hAnsi="Times New Roman"/>
          <w:sz w:val="24"/>
          <w:szCs w:val="28"/>
        </w:rPr>
        <w:t> :</w:t>
      </w:r>
      <w:r>
        <w:rPr>
          <w:rFonts w:ascii="Times New Roman" w:hAnsi="Times New Roman"/>
          <w:bCs/>
          <w:sz w:val="24"/>
          <w:szCs w:val="28"/>
          <w:lang w:eastAsia="ja-JP"/>
        </w:rPr>
        <w:t xml:space="preserve"> </w:t>
      </w:r>
      <w:r w:rsidR="001F31B5">
        <w:rPr>
          <w:rFonts w:ascii="Times New Roman" w:hAnsi="Times New Roman"/>
          <w:bCs/>
          <w:sz w:val="24"/>
          <w:szCs w:val="28"/>
          <w:lang w:eastAsia="ja-JP"/>
        </w:rPr>
        <w:t xml:space="preserve">goitre, iode, </w:t>
      </w:r>
      <w:r>
        <w:rPr>
          <w:rFonts w:ascii="Times New Roman" w:hAnsi="Times New Roman"/>
          <w:bCs/>
          <w:sz w:val="24"/>
          <w:szCs w:val="28"/>
          <w:lang w:eastAsia="ja-JP"/>
        </w:rPr>
        <w:t>carence iodée,</w:t>
      </w:r>
      <w:r w:rsidR="001F31B5">
        <w:rPr>
          <w:rFonts w:ascii="Times New Roman" w:hAnsi="Times New Roman"/>
          <w:bCs/>
          <w:sz w:val="24"/>
          <w:szCs w:val="28"/>
          <w:lang w:eastAsia="ja-JP"/>
        </w:rPr>
        <w:t xml:space="preserve">  iode urinaire, </w:t>
      </w:r>
      <w:r>
        <w:rPr>
          <w:rFonts w:ascii="Times New Roman" w:hAnsi="Times New Roman"/>
          <w:bCs/>
          <w:sz w:val="24"/>
          <w:szCs w:val="28"/>
          <w:lang w:eastAsia="ja-JP"/>
        </w:rPr>
        <w:t>Oriental marocain</w:t>
      </w:r>
      <w:r w:rsidRPr="00475AEC">
        <w:rPr>
          <w:rFonts w:ascii="Times New Roman" w:hAnsi="Times New Roman"/>
          <w:bCs/>
          <w:sz w:val="24"/>
          <w:szCs w:val="28"/>
          <w:lang w:eastAsia="ja-JP"/>
        </w:rPr>
        <w:t>.</w:t>
      </w:r>
    </w:p>
    <w:p w:rsidR="003653FE" w:rsidRPr="00EF4D1C" w:rsidRDefault="003653FE" w:rsidP="00C92F6D">
      <w:pPr>
        <w:shd w:val="clear" w:color="auto" w:fill="FFFFFF"/>
        <w:overflowPunct/>
        <w:autoSpaceDE/>
        <w:autoSpaceDN/>
        <w:adjustRightInd/>
        <w:spacing w:after="0" w:line="360" w:lineRule="auto"/>
        <w:textAlignment w:val="auto"/>
        <w:rPr>
          <w:rFonts w:ascii="Times New Roman" w:hAnsi="Times New Roman"/>
          <w:sz w:val="24"/>
          <w:szCs w:val="28"/>
        </w:rPr>
      </w:pPr>
    </w:p>
    <w:p w:rsidR="005B25D8" w:rsidRDefault="005B25D8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  <w:bookmarkStart w:id="0" w:name="_GoBack"/>
      <w:bookmarkEnd w:id="0"/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3653FE" w:rsidRDefault="003653FE" w:rsidP="00CE6419">
      <w:pPr>
        <w:ind w:right="-2"/>
      </w:pPr>
    </w:p>
    <w:p w:rsidR="00694183" w:rsidRDefault="00694183" w:rsidP="00CE6419">
      <w:pPr>
        <w:ind w:right="-2"/>
      </w:pPr>
    </w:p>
    <w:p w:rsidR="003653FE" w:rsidRDefault="003653FE" w:rsidP="001B065A">
      <w:pPr>
        <w:overflowPunct/>
        <w:spacing w:after="0" w:line="240" w:lineRule="auto"/>
        <w:jc w:val="left"/>
        <w:textAlignment w:val="auto"/>
        <w:rPr>
          <w:rFonts w:ascii="Univers" w:eastAsiaTheme="minorHAnsi" w:hAnsi="Univers" w:cs="Univers"/>
          <w:szCs w:val="18"/>
        </w:rPr>
      </w:pPr>
    </w:p>
    <w:p w:rsidR="003653FE" w:rsidRDefault="003653FE" w:rsidP="001B065A">
      <w:pPr>
        <w:overflowPunct/>
        <w:spacing w:after="0" w:line="240" w:lineRule="auto"/>
        <w:jc w:val="left"/>
        <w:textAlignment w:val="auto"/>
        <w:rPr>
          <w:rFonts w:ascii="Univers" w:eastAsiaTheme="minorHAnsi" w:hAnsi="Univers" w:cs="Univers"/>
          <w:szCs w:val="18"/>
        </w:rPr>
      </w:pPr>
    </w:p>
    <w:p w:rsidR="003653FE" w:rsidRDefault="003653FE" w:rsidP="001B065A">
      <w:pPr>
        <w:overflowPunct/>
        <w:spacing w:after="0" w:line="240" w:lineRule="auto"/>
        <w:jc w:val="left"/>
        <w:textAlignment w:val="auto"/>
      </w:pPr>
    </w:p>
    <w:sectPr w:rsidR="003653FE" w:rsidSect="00CE6419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72" w:rsidRDefault="00B95F72">
      <w:pPr>
        <w:spacing w:after="0" w:line="240" w:lineRule="auto"/>
      </w:pPr>
      <w:r>
        <w:separator/>
      </w:r>
    </w:p>
  </w:endnote>
  <w:endnote w:type="continuationSeparator" w:id="0">
    <w:p w:rsidR="00B95F72" w:rsidRDefault="00B9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72" w:rsidRDefault="00B95F72">
      <w:pPr>
        <w:spacing w:after="0" w:line="240" w:lineRule="auto"/>
      </w:pPr>
      <w:r>
        <w:separator/>
      </w:r>
    </w:p>
  </w:footnote>
  <w:footnote w:type="continuationSeparator" w:id="0">
    <w:p w:rsidR="00B95F72" w:rsidRDefault="00B9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E" w:rsidRPr="001B1876" w:rsidRDefault="00B95F72" w:rsidP="00890371">
    <w:pPr>
      <w:pStyle w:val="En-tte"/>
      <w:wordWrap w:val="0"/>
      <w:jc w:val="right"/>
      <w:rPr>
        <w:i/>
        <w:sz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71" w:rsidRDefault="00B95F72" w:rsidP="00F03576">
    <w:pPr>
      <w:pStyle w:val="En-tt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4B"/>
    <w:rsid w:val="000014F2"/>
    <w:rsid w:val="00002CC3"/>
    <w:rsid w:val="000049C9"/>
    <w:rsid w:val="00005106"/>
    <w:rsid w:val="00014DB4"/>
    <w:rsid w:val="000150B7"/>
    <w:rsid w:val="000152E2"/>
    <w:rsid w:val="00015464"/>
    <w:rsid w:val="00015F32"/>
    <w:rsid w:val="00030EF7"/>
    <w:rsid w:val="000413DF"/>
    <w:rsid w:val="00047278"/>
    <w:rsid w:val="00053A6C"/>
    <w:rsid w:val="00053EDB"/>
    <w:rsid w:val="000619F4"/>
    <w:rsid w:val="00064B27"/>
    <w:rsid w:val="0008105A"/>
    <w:rsid w:val="0008136E"/>
    <w:rsid w:val="00081D51"/>
    <w:rsid w:val="0008788E"/>
    <w:rsid w:val="00090A98"/>
    <w:rsid w:val="000921E2"/>
    <w:rsid w:val="0009587F"/>
    <w:rsid w:val="000A21C8"/>
    <w:rsid w:val="000A50E4"/>
    <w:rsid w:val="000B2FB4"/>
    <w:rsid w:val="000B3AD1"/>
    <w:rsid w:val="000B5EF4"/>
    <w:rsid w:val="000C1093"/>
    <w:rsid w:val="000C38E8"/>
    <w:rsid w:val="000C5CA2"/>
    <w:rsid w:val="000C6CD4"/>
    <w:rsid w:val="000D0901"/>
    <w:rsid w:val="000D1B4B"/>
    <w:rsid w:val="000D7BA7"/>
    <w:rsid w:val="000E2962"/>
    <w:rsid w:val="000E6029"/>
    <w:rsid w:val="000E6F45"/>
    <w:rsid w:val="000F1AA2"/>
    <w:rsid w:val="000F29B7"/>
    <w:rsid w:val="000F3934"/>
    <w:rsid w:val="000F7C4D"/>
    <w:rsid w:val="001019F1"/>
    <w:rsid w:val="00104081"/>
    <w:rsid w:val="001067D1"/>
    <w:rsid w:val="00110D99"/>
    <w:rsid w:val="00114D50"/>
    <w:rsid w:val="00114DEF"/>
    <w:rsid w:val="00120754"/>
    <w:rsid w:val="001222D8"/>
    <w:rsid w:val="001223CB"/>
    <w:rsid w:val="00124497"/>
    <w:rsid w:val="00124E69"/>
    <w:rsid w:val="00124EC3"/>
    <w:rsid w:val="001254B5"/>
    <w:rsid w:val="00126A70"/>
    <w:rsid w:val="00130136"/>
    <w:rsid w:val="00130E31"/>
    <w:rsid w:val="00132E9E"/>
    <w:rsid w:val="0013570B"/>
    <w:rsid w:val="001363E3"/>
    <w:rsid w:val="00140088"/>
    <w:rsid w:val="00141D03"/>
    <w:rsid w:val="00147AF2"/>
    <w:rsid w:val="00151DDB"/>
    <w:rsid w:val="00156852"/>
    <w:rsid w:val="0016073F"/>
    <w:rsid w:val="00160848"/>
    <w:rsid w:val="00162436"/>
    <w:rsid w:val="00163F1E"/>
    <w:rsid w:val="001675E1"/>
    <w:rsid w:val="00170C4F"/>
    <w:rsid w:val="00173115"/>
    <w:rsid w:val="00175624"/>
    <w:rsid w:val="001758E1"/>
    <w:rsid w:val="00184B4F"/>
    <w:rsid w:val="00187480"/>
    <w:rsid w:val="00187537"/>
    <w:rsid w:val="00191182"/>
    <w:rsid w:val="00193A90"/>
    <w:rsid w:val="0019423F"/>
    <w:rsid w:val="001A617D"/>
    <w:rsid w:val="001B065A"/>
    <w:rsid w:val="001B2525"/>
    <w:rsid w:val="001B357B"/>
    <w:rsid w:val="001B4134"/>
    <w:rsid w:val="001C23FE"/>
    <w:rsid w:val="001C28E1"/>
    <w:rsid w:val="001C38A3"/>
    <w:rsid w:val="001C6CD8"/>
    <w:rsid w:val="001D51BB"/>
    <w:rsid w:val="001D7799"/>
    <w:rsid w:val="001E2A83"/>
    <w:rsid w:val="001E628E"/>
    <w:rsid w:val="001E71CE"/>
    <w:rsid w:val="001E7D1D"/>
    <w:rsid w:val="001F2926"/>
    <w:rsid w:val="001F31B5"/>
    <w:rsid w:val="002060D9"/>
    <w:rsid w:val="00207643"/>
    <w:rsid w:val="00212677"/>
    <w:rsid w:val="00212E14"/>
    <w:rsid w:val="00216EBD"/>
    <w:rsid w:val="002259F8"/>
    <w:rsid w:val="00232C6C"/>
    <w:rsid w:val="00235283"/>
    <w:rsid w:val="00235B94"/>
    <w:rsid w:val="0024039F"/>
    <w:rsid w:val="00240753"/>
    <w:rsid w:val="00243349"/>
    <w:rsid w:val="0024441A"/>
    <w:rsid w:val="0024582B"/>
    <w:rsid w:val="00246AAE"/>
    <w:rsid w:val="00253495"/>
    <w:rsid w:val="00255453"/>
    <w:rsid w:val="00255ED8"/>
    <w:rsid w:val="00265D83"/>
    <w:rsid w:val="00267436"/>
    <w:rsid w:val="0028604F"/>
    <w:rsid w:val="00287128"/>
    <w:rsid w:val="00290548"/>
    <w:rsid w:val="002A03D6"/>
    <w:rsid w:val="002A451C"/>
    <w:rsid w:val="002A6A84"/>
    <w:rsid w:val="002A7A4C"/>
    <w:rsid w:val="002B5B1A"/>
    <w:rsid w:val="002C015B"/>
    <w:rsid w:val="002C0812"/>
    <w:rsid w:val="002C1B0E"/>
    <w:rsid w:val="002C2742"/>
    <w:rsid w:val="002C5425"/>
    <w:rsid w:val="002C7E47"/>
    <w:rsid w:val="002D5C31"/>
    <w:rsid w:val="002D6068"/>
    <w:rsid w:val="002D61B9"/>
    <w:rsid w:val="002E057D"/>
    <w:rsid w:val="002E4C71"/>
    <w:rsid w:val="002E54D4"/>
    <w:rsid w:val="002E5EC9"/>
    <w:rsid w:val="002E6D7A"/>
    <w:rsid w:val="002F2311"/>
    <w:rsid w:val="002F6D89"/>
    <w:rsid w:val="002F777D"/>
    <w:rsid w:val="003012C1"/>
    <w:rsid w:val="003066EC"/>
    <w:rsid w:val="00310161"/>
    <w:rsid w:val="00316661"/>
    <w:rsid w:val="00316D0B"/>
    <w:rsid w:val="003214B0"/>
    <w:rsid w:val="003218D2"/>
    <w:rsid w:val="003236B5"/>
    <w:rsid w:val="003312F8"/>
    <w:rsid w:val="003319CB"/>
    <w:rsid w:val="00331E09"/>
    <w:rsid w:val="0034050B"/>
    <w:rsid w:val="00342ABF"/>
    <w:rsid w:val="0034376E"/>
    <w:rsid w:val="003510EA"/>
    <w:rsid w:val="00355CCC"/>
    <w:rsid w:val="00360A7A"/>
    <w:rsid w:val="00361874"/>
    <w:rsid w:val="003618F1"/>
    <w:rsid w:val="00362641"/>
    <w:rsid w:val="0036465E"/>
    <w:rsid w:val="003653FE"/>
    <w:rsid w:val="00367FC2"/>
    <w:rsid w:val="00370D12"/>
    <w:rsid w:val="00371846"/>
    <w:rsid w:val="00375827"/>
    <w:rsid w:val="00377836"/>
    <w:rsid w:val="00392579"/>
    <w:rsid w:val="00394860"/>
    <w:rsid w:val="003955EE"/>
    <w:rsid w:val="003A104C"/>
    <w:rsid w:val="003A14B8"/>
    <w:rsid w:val="003A4859"/>
    <w:rsid w:val="003A58A0"/>
    <w:rsid w:val="003B205A"/>
    <w:rsid w:val="003B26C9"/>
    <w:rsid w:val="003B4B61"/>
    <w:rsid w:val="003B4BF9"/>
    <w:rsid w:val="003C4071"/>
    <w:rsid w:val="003C4353"/>
    <w:rsid w:val="003C60F9"/>
    <w:rsid w:val="003D0960"/>
    <w:rsid w:val="003D1F2E"/>
    <w:rsid w:val="003D2603"/>
    <w:rsid w:val="003E0B5B"/>
    <w:rsid w:val="003E2D9D"/>
    <w:rsid w:val="003E382B"/>
    <w:rsid w:val="003E3EAC"/>
    <w:rsid w:val="003E4ECA"/>
    <w:rsid w:val="003E50FE"/>
    <w:rsid w:val="003F5724"/>
    <w:rsid w:val="00400243"/>
    <w:rsid w:val="00403589"/>
    <w:rsid w:val="00406457"/>
    <w:rsid w:val="00406590"/>
    <w:rsid w:val="00410B58"/>
    <w:rsid w:val="00413B7B"/>
    <w:rsid w:val="00414BAD"/>
    <w:rsid w:val="0041574D"/>
    <w:rsid w:val="00424051"/>
    <w:rsid w:val="004245A1"/>
    <w:rsid w:val="00425926"/>
    <w:rsid w:val="00430330"/>
    <w:rsid w:val="00437A18"/>
    <w:rsid w:val="004528F4"/>
    <w:rsid w:val="00456569"/>
    <w:rsid w:val="00461BC4"/>
    <w:rsid w:val="00462A78"/>
    <w:rsid w:val="004708B5"/>
    <w:rsid w:val="00470A8A"/>
    <w:rsid w:val="00485290"/>
    <w:rsid w:val="00490932"/>
    <w:rsid w:val="00490F42"/>
    <w:rsid w:val="00490FA3"/>
    <w:rsid w:val="0049692C"/>
    <w:rsid w:val="00497BFD"/>
    <w:rsid w:val="004A31D9"/>
    <w:rsid w:val="004A3965"/>
    <w:rsid w:val="004A6762"/>
    <w:rsid w:val="004B21DA"/>
    <w:rsid w:val="004B4C28"/>
    <w:rsid w:val="004B514C"/>
    <w:rsid w:val="004B65FB"/>
    <w:rsid w:val="004C08CD"/>
    <w:rsid w:val="004C133B"/>
    <w:rsid w:val="004C2485"/>
    <w:rsid w:val="004C2D56"/>
    <w:rsid w:val="004D0B9B"/>
    <w:rsid w:val="004D1C35"/>
    <w:rsid w:val="004D2EAF"/>
    <w:rsid w:val="004D3A95"/>
    <w:rsid w:val="004D421A"/>
    <w:rsid w:val="004E0F51"/>
    <w:rsid w:val="004E1DD5"/>
    <w:rsid w:val="004E20A8"/>
    <w:rsid w:val="004E366F"/>
    <w:rsid w:val="004E686F"/>
    <w:rsid w:val="004F023C"/>
    <w:rsid w:val="004F1473"/>
    <w:rsid w:val="004F29F6"/>
    <w:rsid w:val="004F2F65"/>
    <w:rsid w:val="005035CF"/>
    <w:rsid w:val="00505798"/>
    <w:rsid w:val="0050681D"/>
    <w:rsid w:val="00510AFE"/>
    <w:rsid w:val="00511015"/>
    <w:rsid w:val="00512264"/>
    <w:rsid w:val="00514D36"/>
    <w:rsid w:val="00515A10"/>
    <w:rsid w:val="00516FD9"/>
    <w:rsid w:val="00523383"/>
    <w:rsid w:val="0054636F"/>
    <w:rsid w:val="00554CBC"/>
    <w:rsid w:val="00556A96"/>
    <w:rsid w:val="005607AC"/>
    <w:rsid w:val="005623B3"/>
    <w:rsid w:val="00564586"/>
    <w:rsid w:val="00564DCC"/>
    <w:rsid w:val="00566241"/>
    <w:rsid w:val="005670BD"/>
    <w:rsid w:val="00570BC7"/>
    <w:rsid w:val="00570EE3"/>
    <w:rsid w:val="00573DC8"/>
    <w:rsid w:val="005756D7"/>
    <w:rsid w:val="00580288"/>
    <w:rsid w:val="0058282E"/>
    <w:rsid w:val="00582B09"/>
    <w:rsid w:val="005830FD"/>
    <w:rsid w:val="0058634D"/>
    <w:rsid w:val="00596852"/>
    <w:rsid w:val="005A1CD9"/>
    <w:rsid w:val="005B0A5A"/>
    <w:rsid w:val="005B25D8"/>
    <w:rsid w:val="005B6BDC"/>
    <w:rsid w:val="005B7A7A"/>
    <w:rsid w:val="005C7323"/>
    <w:rsid w:val="005D0154"/>
    <w:rsid w:val="005D0397"/>
    <w:rsid w:val="005D07E7"/>
    <w:rsid w:val="005D144F"/>
    <w:rsid w:val="005D2AAD"/>
    <w:rsid w:val="005D5249"/>
    <w:rsid w:val="005D713B"/>
    <w:rsid w:val="005D7ACC"/>
    <w:rsid w:val="005E1F1F"/>
    <w:rsid w:val="005E2183"/>
    <w:rsid w:val="005E3674"/>
    <w:rsid w:val="005E4773"/>
    <w:rsid w:val="005E4B1A"/>
    <w:rsid w:val="005E5FF8"/>
    <w:rsid w:val="005F3614"/>
    <w:rsid w:val="005F5BC0"/>
    <w:rsid w:val="005F7271"/>
    <w:rsid w:val="00602F23"/>
    <w:rsid w:val="00605980"/>
    <w:rsid w:val="00611093"/>
    <w:rsid w:val="006216C8"/>
    <w:rsid w:val="00621CF2"/>
    <w:rsid w:val="0062365E"/>
    <w:rsid w:val="00630F6B"/>
    <w:rsid w:val="00631AF6"/>
    <w:rsid w:val="006344EA"/>
    <w:rsid w:val="00636211"/>
    <w:rsid w:val="00636905"/>
    <w:rsid w:val="00637674"/>
    <w:rsid w:val="0063774D"/>
    <w:rsid w:val="00645505"/>
    <w:rsid w:val="006461AF"/>
    <w:rsid w:val="00646AF2"/>
    <w:rsid w:val="00647377"/>
    <w:rsid w:val="00647807"/>
    <w:rsid w:val="00647E0C"/>
    <w:rsid w:val="0066131D"/>
    <w:rsid w:val="006646BF"/>
    <w:rsid w:val="00671577"/>
    <w:rsid w:val="00672B4B"/>
    <w:rsid w:val="00680ADA"/>
    <w:rsid w:val="00680FA9"/>
    <w:rsid w:val="006845D5"/>
    <w:rsid w:val="00690687"/>
    <w:rsid w:val="00694183"/>
    <w:rsid w:val="00695A02"/>
    <w:rsid w:val="00696525"/>
    <w:rsid w:val="006B02A7"/>
    <w:rsid w:val="006B268E"/>
    <w:rsid w:val="006B2917"/>
    <w:rsid w:val="006B754E"/>
    <w:rsid w:val="006C1F48"/>
    <w:rsid w:val="006C208A"/>
    <w:rsid w:val="006C4172"/>
    <w:rsid w:val="006C50FD"/>
    <w:rsid w:val="006C5BF0"/>
    <w:rsid w:val="006C5E73"/>
    <w:rsid w:val="006C65B1"/>
    <w:rsid w:val="006C79F0"/>
    <w:rsid w:val="006E21C0"/>
    <w:rsid w:val="006E3A23"/>
    <w:rsid w:val="006E600A"/>
    <w:rsid w:val="006E6C20"/>
    <w:rsid w:val="006E6C81"/>
    <w:rsid w:val="006E7278"/>
    <w:rsid w:val="006F20A0"/>
    <w:rsid w:val="006F3A6F"/>
    <w:rsid w:val="00703A83"/>
    <w:rsid w:val="0070462C"/>
    <w:rsid w:val="007058B0"/>
    <w:rsid w:val="00710DF9"/>
    <w:rsid w:val="007114F2"/>
    <w:rsid w:val="00712ED8"/>
    <w:rsid w:val="0071672D"/>
    <w:rsid w:val="00723AE5"/>
    <w:rsid w:val="00724040"/>
    <w:rsid w:val="007362CB"/>
    <w:rsid w:val="00737B3E"/>
    <w:rsid w:val="00737F78"/>
    <w:rsid w:val="0074259F"/>
    <w:rsid w:val="00754C78"/>
    <w:rsid w:val="00757EAC"/>
    <w:rsid w:val="00762CDA"/>
    <w:rsid w:val="00762D7A"/>
    <w:rsid w:val="00762DF6"/>
    <w:rsid w:val="00766B97"/>
    <w:rsid w:val="007745C4"/>
    <w:rsid w:val="0077536E"/>
    <w:rsid w:val="00784074"/>
    <w:rsid w:val="00784106"/>
    <w:rsid w:val="0078488A"/>
    <w:rsid w:val="00784E76"/>
    <w:rsid w:val="007856EF"/>
    <w:rsid w:val="00791076"/>
    <w:rsid w:val="0079497B"/>
    <w:rsid w:val="00795227"/>
    <w:rsid w:val="007A21D6"/>
    <w:rsid w:val="007A2B66"/>
    <w:rsid w:val="007A355B"/>
    <w:rsid w:val="007A5B9B"/>
    <w:rsid w:val="007C078D"/>
    <w:rsid w:val="007C0CFD"/>
    <w:rsid w:val="007D40A5"/>
    <w:rsid w:val="007D432B"/>
    <w:rsid w:val="007D4C92"/>
    <w:rsid w:val="007D7625"/>
    <w:rsid w:val="007E2E6A"/>
    <w:rsid w:val="007E7FE2"/>
    <w:rsid w:val="007F1162"/>
    <w:rsid w:val="007F18A7"/>
    <w:rsid w:val="007F20A5"/>
    <w:rsid w:val="007F47AC"/>
    <w:rsid w:val="007F4A9D"/>
    <w:rsid w:val="007F4DAA"/>
    <w:rsid w:val="00801853"/>
    <w:rsid w:val="0080336E"/>
    <w:rsid w:val="008065C2"/>
    <w:rsid w:val="00810AFC"/>
    <w:rsid w:val="00811591"/>
    <w:rsid w:val="0081169B"/>
    <w:rsid w:val="008121D3"/>
    <w:rsid w:val="008144E3"/>
    <w:rsid w:val="00816663"/>
    <w:rsid w:val="008176F6"/>
    <w:rsid w:val="00817EBA"/>
    <w:rsid w:val="00823AF3"/>
    <w:rsid w:val="00825261"/>
    <w:rsid w:val="00841210"/>
    <w:rsid w:val="00841E62"/>
    <w:rsid w:val="008464FF"/>
    <w:rsid w:val="00851993"/>
    <w:rsid w:val="00851DF2"/>
    <w:rsid w:val="00865712"/>
    <w:rsid w:val="00875CEF"/>
    <w:rsid w:val="00876C95"/>
    <w:rsid w:val="00876E23"/>
    <w:rsid w:val="0088214F"/>
    <w:rsid w:val="0088316A"/>
    <w:rsid w:val="0088788C"/>
    <w:rsid w:val="00896CA0"/>
    <w:rsid w:val="008A21EE"/>
    <w:rsid w:val="008A4549"/>
    <w:rsid w:val="008B7F0F"/>
    <w:rsid w:val="008C7701"/>
    <w:rsid w:val="008D1AE8"/>
    <w:rsid w:val="008D253C"/>
    <w:rsid w:val="008D35D6"/>
    <w:rsid w:val="008D4A5A"/>
    <w:rsid w:val="008D5596"/>
    <w:rsid w:val="008D5805"/>
    <w:rsid w:val="008D6496"/>
    <w:rsid w:val="008E07F2"/>
    <w:rsid w:val="008E3033"/>
    <w:rsid w:val="008E5479"/>
    <w:rsid w:val="008E67EA"/>
    <w:rsid w:val="008E76B5"/>
    <w:rsid w:val="008E7DB8"/>
    <w:rsid w:val="008F1E5F"/>
    <w:rsid w:val="008F2A41"/>
    <w:rsid w:val="008F3B60"/>
    <w:rsid w:val="008F5ADE"/>
    <w:rsid w:val="00903163"/>
    <w:rsid w:val="00903CF2"/>
    <w:rsid w:val="0090789E"/>
    <w:rsid w:val="009116B9"/>
    <w:rsid w:val="00913F3E"/>
    <w:rsid w:val="00914F9F"/>
    <w:rsid w:val="0092153D"/>
    <w:rsid w:val="00921A12"/>
    <w:rsid w:val="00922B17"/>
    <w:rsid w:val="00927C8A"/>
    <w:rsid w:val="00931987"/>
    <w:rsid w:val="00934AC5"/>
    <w:rsid w:val="00936678"/>
    <w:rsid w:val="00936FAE"/>
    <w:rsid w:val="00940CA5"/>
    <w:rsid w:val="00944302"/>
    <w:rsid w:val="00945899"/>
    <w:rsid w:val="009504DA"/>
    <w:rsid w:val="00951A78"/>
    <w:rsid w:val="00953DB3"/>
    <w:rsid w:val="009543B1"/>
    <w:rsid w:val="00955E90"/>
    <w:rsid w:val="009607C8"/>
    <w:rsid w:val="00962982"/>
    <w:rsid w:val="00962DD4"/>
    <w:rsid w:val="00971812"/>
    <w:rsid w:val="00974556"/>
    <w:rsid w:val="00976830"/>
    <w:rsid w:val="00985C4A"/>
    <w:rsid w:val="009947EC"/>
    <w:rsid w:val="009A2B8A"/>
    <w:rsid w:val="009A3F33"/>
    <w:rsid w:val="009B3C48"/>
    <w:rsid w:val="009D09C3"/>
    <w:rsid w:val="009D2D07"/>
    <w:rsid w:val="009D6EB7"/>
    <w:rsid w:val="009D7E3C"/>
    <w:rsid w:val="009F02EC"/>
    <w:rsid w:val="009F4AE1"/>
    <w:rsid w:val="00A01AAC"/>
    <w:rsid w:val="00A02C2B"/>
    <w:rsid w:val="00A02E7E"/>
    <w:rsid w:val="00A036EC"/>
    <w:rsid w:val="00A10E35"/>
    <w:rsid w:val="00A16184"/>
    <w:rsid w:val="00A164FD"/>
    <w:rsid w:val="00A16709"/>
    <w:rsid w:val="00A22CCF"/>
    <w:rsid w:val="00A2316D"/>
    <w:rsid w:val="00A24161"/>
    <w:rsid w:val="00A249A9"/>
    <w:rsid w:val="00A26463"/>
    <w:rsid w:val="00A27A30"/>
    <w:rsid w:val="00A3236F"/>
    <w:rsid w:val="00A363E4"/>
    <w:rsid w:val="00A364E5"/>
    <w:rsid w:val="00A3704F"/>
    <w:rsid w:val="00A42006"/>
    <w:rsid w:val="00A471BC"/>
    <w:rsid w:val="00A5150E"/>
    <w:rsid w:val="00A51B6D"/>
    <w:rsid w:val="00A54A19"/>
    <w:rsid w:val="00A609C0"/>
    <w:rsid w:val="00A6252B"/>
    <w:rsid w:val="00A647C4"/>
    <w:rsid w:val="00A72798"/>
    <w:rsid w:val="00A72ADF"/>
    <w:rsid w:val="00A74D99"/>
    <w:rsid w:val="00A7544D"/>
    <w:rsid w:val="00A82831"/>
    <w:rsid w:val="00A8672F"/>
    <w:rsid w:val="00A927DE"/>
    <w:rsid w:val="00A973B3"/>
    <w:rsid w:val="00AA1010"/>
    <w:rsid w:val="00AA4567"/>
    <w:rsid w:val="00AA54EB"/>
    <w:rsid w:val="00AA76AE"/>
    <w:rsid w:val="00AB7702"/>
    <w:rsid w:val="00AC4F7C"/>
    <w:rsid w:val="00AD4224"/>
    <w:rsid w:val="00AD56CA"/>
    <w:rsid w:val="00AE04DC"/>
    <w:rsid w:val="00AE23B6"/>
    <w:rsid w:val="00AE4020"/>
    <w:rsid w:val="00AE4544"/>
    <w:rsid w:val="00AF0CEA"/>
    <w:rsid w:val="00AF5906"/>
    <w:rsid w:val="00AF702E"/>
    <w:rsid w:val="00B017D2"/>
    <w:rsid w:val="00B02168"/>
    <w:rsid w:val="00B149A7"/>
    <w:rsid w:val="00B15AAE"/>
    <w:rsid w:val="00B15CEC"/>
    <w:rsid w:val="00B16474"/>
    <w:rsid w:val="00B21F4B"/>
    <w:rsid w:val="00B227FD"/>
    <w:rsid w:val="00B26324"/>
    <w:rsid w:val="00B33B8E"/>
    <w:rsid w:val="00B33C4E"/>
    <w:rsid w:val="00B3699D"/>
    <w:rsid w:val="00B41D29"/>
    <w:rsid w:val="00B43026"/>
    <w:rsid w:val="00B5199B"/>
    <w:rsid w:val="00B53515"/>
    <w:rsid w:val="00B53799"/>
    <w:rsid w:val="00B5384F"/>
    <w:rsid w:val="00B553A3"/>
    <w:rsid w:val="00B5587D"/>
    <w:rsid w:val="00B7313C"/>
    <w:rsid w:val="00B732EA"/>
    <w:rsid w:val="00B738DC"/>
    <w:rsid w:val="00B76929"/>
    <w:rsid w:val="00B76DEC"/>
    <w:rsid w:val="00B773D4"/>
    <w:rsid w:val="00B81F72"/>
    <w:rsid w:val="00B82A92"/>
    <w:rsid w:val="00B82AC6"/>
    <w:rsid w:val="00B84A70"/>
    <w:rsid w:val="00B85F00"/>
    <w:rsid w:val="00B95F72"/>
    <w:rsid w:val="00B97C5F"/>
    <w:rsid w:val="00BA3AB1"/>
    <w:rsid w:val="00BA5816"/>
    <w:rsid w:val="00BA637C"/>
    <w:rsid w:val="00BA6CD6"/>
    <w:rsid w:val="00BA6F9B"/>
    <w:rsid w:val="00BB00D9"/>
    <w:rsid w:val="00BB0B20"/>
    <w:rsid w:val="00BC0EB5"/>
    <w:rsid w:val="00BC41DE"/>
    <w:rsid w:val="00BC532E"/>
    <w:rsid w:val="00BC6805"/>
    <w:rsid w:val="00BD1C22"/>
    <w:rsid w:val="00BD1E02"/>
    <w:rsid w:val="00BD6498"/>
    <w:rsid w:val="00BD7843"/>
    <w:rsid w:val="00BE1D3F"/>
    <w:rsid w:val="00BE1EFC"/>
    <w:rsid w:val="00BE2F01"/>
    <w:rsid w:val="00BE34C4"/>
    <w:rsid w:val="00BE4E8F"/>
    <w:rsid w:val="00BF0C6E"/>
    <w:rsid w:val="00BF528B"/>
    <w:rsid w:val="00BF6E97"/>
    <w:rsid w:val="00C02EC4"/>
    <w:rsid w:val="00C05281"/>
    <w:rsid w:val="00C05577"/>
    <w:rsid w:val="00C14029"/>
    <w:rsid w:val="00C17F7C"/>
    <w:rsid w:val="00C237AB"/>
    <w:rsid w:val="00C26364"/>
    <w:rsid w:val="00C27FDC"/>
    <w:rsid w:val="00C3032D"/>
    <w:rsid w:val="00C358F4"/>
    <w:rsid w:val="00C360CE"/>
    <w:rsid w:val="00C36726"/>
    <w:rsid w:val="00C4591C"/>
    <w:rsid w:val="00C4732F"/>
    <w:rsid w:val="00C50411"/>
    <w:rsid w:val="00C60953"/>
    <w:rsid w:val="00C70B1B"/>
    <w:rsid w:val="00C70B61"/>
    <w:rsid w:val="00C71028"/>
    <w:rsid w:val="00C73F68"/>
    <w:rsid w:val="00C75547"/>
    <w:rsid w:val="00C8327D"/>
    <w:rsid w:val="00C83FA0"/>
    <w:rsid w:val="00C86091"/>
    <w:rsid w:val="00C92F6D"/>
    <w:rsid w:val="00C93FC6"/>
    <w:rsid w:val="00CA508F"/>
    <w:rsid w:val="00CA5CC4"/>
    <w:rsid w:val="00CA7DCE"/>
    <w:rsid w:val="00CB14C2"/>
    <w:rsid w:val="00CB1E27"/>
    <w:rsid w:val="00CB3A3A"/>
    <w:rsid w:val="00CC2300"/>
    <w:rsid w:val="00CC6AC9"/>
    <w:rsid w:val="00CD4189"/>
    <w:rsid w:val="00CE4A9E"/>
    <w:rsid w:val="00CE5EAE"/>
    <w:rsid w:val="00CE6419"/>
    <w:rsid w:val="00CE73B9"/>
    <w:rsid w:val="00CF0B9F"/>
    <w:rsid w:val="00CF152E"/>
    <w:rsid w:val="00CF2596"/>
    <w:rsid w:val="00CF3DA1"/>
    <w:rsid w:val="00CF6C28"/>
    <w:rsid w:val="00D00769"/>
    <w:rsid w:val="00D01443"/>
    <w:rsid w:val="00D05AA2"/>
    <w:rsid w:val="00D112B5"/>
    <w:rsid w:val="00D140C9"/>
    <w:rsid w:val="00D26616"/>
    <w:rsid w:val="00D32987"/>
    <w:rsid w:val="00D355E5"/>
    <w:rsid w:val="00D40E60"/>
    <w:rsid w:val="00D46D1D"/>
    <w:rsid w:val="00D542FE"/>
    <w:rsid w:val="00D60467"/>
    <w:rsid w:val="00D63FEE"/>
    <w:rsid w:val="00D651C2"/>
    <w:rsid w:val="00D65287"/>
    <w:rsid w:val="00D66993"/>
    <w:rsid w:val="00D67956"/>
    <w:rsid w:val="00D67DB6"/>
    <w:rsid w:val="00D73EE5"/>
    <w:rsid w:val="00D84DC3"/>
    <w:rsid w:val="00D9116F"/>
    <w:rsid w:val="00D919B5"/>
    <w:rsid w:val="00D93C87"/>
    <w:rsid w:val="00DA1B21"/>
    <w:rsid w:val="00DA4128"/>
    <w:rsid w:val="00DA4A1B"/>
    <w:rsid w:val="00DA536A"/>
    <w:rsid w:val="00DB0148"/>
    <w:rsid w:val="00DB2EC5"/>
    <w:rsid w:val="00DB62F9"/>
    <w:rsid w:val="00DB6981"/>
    <w:rsid w:val="00DC0CC1"/>
    <w:rsid w:val="00DC7912"/>
    <w:rsid w:val="00DD3169"/>
    <w:rsid w:val="00DD3199"/>
    <w:rsid w:val="00DE0CC3"/>
    <w:rsid w:val="00DE1DED"/>
    <w:rsid w:val="00DE3304"/>
    <w:rsid w:val="00DE463B"/>
    <w:rsid w:val="00DF22EE"/>
    <w:rsid w:val="00DF279F"/>
    <w:rsid w:val="00E051CB"/>
    <w:rsid w:val="00E0626A"/>
    <w:rsid w:val="00E06669"/>
    <w:rsid w:val="00E07453"/>
    <w:rsid w:val="00E13193"/>
    <w:rsid w:val="00E15204"/>
    <w:rsid w:val="00E152D0"/>
    <w:rsid w:val="00E16F14"/>
    <w:rsid w:val="00E2202B"/>
    <w:rsid w:val="00E22160"/>
    <w:rsid w:val="00E22FD8"/>
    <w:rsid w:val="00E26446"/>
    <w:rsid w:val="00E35138"/>
    <w:rsid w:val="00E37161"/>
    <w:rsid w:val="00E40DB6"/>
    <w:rsid w:val="00E428D5"/>
    <w:rsid w:val="00E4398A"/>
    <w:rsid w:val="00E469FB"/>
    <w:rsid w:val="00E47C93"/>
    <w:rsid w:val="00E47F2D"/>
    <w:rsid w:val="00E527DA"/>
    <w:rsid w:val="00E529FE"/>
    <w:rsid w:val="00E52B9B"/>
    <w:rsid w:val="00E55F11"/>
    <w:rsid w:val="00E601DA"/>
    <w:rsid w:val="00E641E1"/>
    <w:rsid w:val="00E64378"/>
    <w:rsid w:val="00E67AD9"/>
    <w:rsid w:val="00E712E5"/>
    <w:rsid w:val="00E76DCA"/>
    <w:rsid w:val="00E801C1"/>
    <w:rsid w:val="00E82C5C"/>
    <w:rsid w:val="00E837A0"/>
    <w:rsid w:val="00E85BCB"/>
    <w:rsid w:val="00E902DE"/>
    <w:rsid w:val="00E94DF2"/>
    <w:rsid w:val="00E97799"/>
    <w:rsid w:val="00E978BB"/>
    <w:rsid w:val="00EA22D0"/>
    <w:rsid w:val="00EA33BB"/>
    <w:rsid w:val="00EA71D5"/>
    <w:rsid w:val="00EB72E8"/>
    <w:rsid w:val="00EB78B8"/>
    <w:rsid w:val="00EB7C05"/>
    <w:rsid w:val="00EC0274"/>
    <w:rsid w:val="00EC37D3"/>
    <w:rsid w:val="00EC4068"/>
    <w:rsid w:val="00EC7F1E"/>
    <w:rsid w:val="00ED2C59"/>
    <w:rsid w:val="00ED3BA6"/>
    <w:rsid w:val="00ED56AC"/>
    <w:rsid w:val="00ED6510"/>
    <w:rsid w:val="00EE2A08"/>
    <w:rsid w:val="00EE3BEB"/>
    <w:rsid w:val="00EE61FF"/>
    <w:rsid w:val="00EE69C3"/>
    <w:rsid w:val="00EE7965"/>
    <w:rsid w:val="00EF25DC"/>
    <w:rsid w:val="00EF4D1C"/>
    <w:rsid w:val="00F0030F"/>
    <w:rsid w:val="00F06697"/>
    <w:rsid w:val="00F12204"/>
    <w:rsid w:val="00F13E5D"/>
    <w:rsid w:val="00F15B18"/>
    <w:rsid w:val="00F17660"/>
    <w:rsid w:val="00F235E0"/>
    <w:rsid w:val="00F253F1"/>
    <w:rsid w:val="00F2646A"/>
    <w:rsid w:val="00F36C15"/>
    <w:rsid w:val="00F44F94"/>
    <w:rsid w:val="00F47D25"/>
    <w:rsid w:val="00F506F2"/>
    <w:rsid w:val="00F50FDD"/>
    <w:rsid w:val="00F5256F"/>
    <w:rsid w:val="00F52EBA"/>
    <w:rsid w:val="00F53E99"/>
    <w:rsid w:val="00F552E5"/>
    <w:rsid w:val="00F562CD"/>
    <w:rsid w:val="00F56930"/>
    <w:rsid w:val="00F6139C"/>
    <w:rsid w:val="00F655C2"/>
    <w:rsid w:val="00F72BCC"/>
    <w:rsid w:val="00F72C00"/>
    <w:rsid w:val="00F731DF"/>
    <w:rsid w:val="00F766BB"/>
    <w:rsid w:val="00F80FED"/>
    <w:rsid w:val="00F84FCF"/>
    <w:rsid w:val="00F93074"/>
    <w:rsid w:val="00F9381E"/>
    <w:rsid w:val="00F96247"/>
    <w:rsid w:val="00F97402"/>
    <w:rsid w:val="00FA4D61"/>
    <w:rsid w:val="00FA5DBF"/>
    <w:rsid w:val="00FB1AE0"/>
    <w:rsid w:val="00FB1BBB"/>
    <w:rsid w:val="00FB2D5D"/>
    <w:rsid w:val="00FC40AF"/>
    <w:rsid w:val="00FC739C"/>
    <w:rsid w:val="00FD0405"/>
    <w:rsid w:val="00FD0F68"/>
    <w:rsid w:val="00FD4C1B"/>
    <w:rsid w:val="00FE276F"/>
    <w:rsid w:val="00FE4167"/>
    <w:rsid w:val="00FE4BBE"/>
    <w:rsid w:val="00FE5E0F"/>
    <w:rsid w:val="00FE63C8"/>
    <w:rsid w:val="00FE7EFA"/>
    <w:rsid w:val="00FF1D8E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4B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eastAsia="MS Mincho" w:hAnsi="Arial" w:cs="Times New Roman"/>
      <w:sz w:val="18"/>
      <w:szCs w:val="20"/>
    </w:rPr>
  </w:style>
  <w:style w:type="paragraph" w:styleId="Titre3">
    <w:name w:val="heading 3"/>
    <w:basedOn w:val="Normal"/>
    <w:link w:val="Titre3Car"/>
    <w:uiPriority w:val="9"/>
    <w:qFormat/>
    <w:rsid w:val="00694183"/>
    <w:pPr>
      <w:overflowPunct/>
      <w:autoSpaceDE/>
      <w:autoSpaceDN/>
      <w:adjustRightInd/>
      <w:spacing w:after="0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color w:val="0065A6"/>
      <w:sz w:val="35"/>
      <w:szCs w:val="3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D1B4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D1B4B"/>
    <w:rPr>
      <w:rFonts w:ascii="Arial" w:eastAsia="MS Mincho" w:hAnsi="Arial" w:cs="Times New Roman"/>
      <w:sz w:val="18"/>
      <w:szCs w:val="20"/>
    </w:rPr>
  </w:style>
  <w:style w:type="paragraph" w:customStyle="1" w:styleId="Abstract">
    <w:name w:val="Abstract"/>
    <w:basedOn w:val="Normal"/>
    <w:rsid w:val="000D1B4B"/>
    <w:pPr>
      <w:spacing w:after="0"/>
      <w:ind w:left="567" w:right="567"/>
    </w:pPr>
  </w:style>
  <w:style w:type="paragraph" w:styleId="Titre">
    <w:name w:val="Title"/>
    <w:basedOn w:val="Normal"/>
    <w:link w:val="TitreCar"/>
    <w:qFormat/>
    <w:rsid w:val="000D1B4B"/>
    <w:pPr>
      <w:spacing w:before="240"/>
      <w:jc w:val="center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sid w:val="000D1B4B"/>
    <w:rPr>
      <w:rFonts w:ascii="Arial" w:eastAsia="MS Mincho" w:hAnsi="Arial" w:cs="Times New Roman"/>
      <w:b/>
      <w:kern w:val="28"/>
      <w:sz w:val="32"/>
      <w:szCs w:val="20"/>
    </w:rPr>
  </w:style>
  <w:style w:type="paragraph" w:customStyle="1" w:styleId="TitreResume">
    <w:name w:val="Titre Resume"/>
    <w:basedOn w:val="Textebrut"/>
    <w:rsid w:val="000D1B4B"/>
    <w:pPr>
      <w:overflowPunct/>
      <w:autoSpaceDE/>
      <w:autoSpaceDN/>
      <w:adjustRightInd/>
      <w:spacing w:after="240"/>
      <w:ind w:right="527"/>
      <w:jc w:val="center"/>
      <w:textAlignment w:val="auto"/>
    </w:pPr>
    <w:rPr>
      <w:rFonts w:ascii="Times New Roman" w:eastAsia="Times New Roman" w:hAnsi="Times New Roman" w:cs="Arial"/>
      <w:b/>
      <w:sz w:val="36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1B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D1B4B"/>
    <w:rPr>
      <w:rFonts w:ascii="Consolas" w:eastAsia="MS Mincho" w:hAnsi="Consolas" w:cs="Consolas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694183"/>
    <w:rPr>
      <w:rFonts w:ascii="Times New Roman" w:eastAsia="Times New Roman" w:hAnsi="Times New Roman" w:cs="Times New Roman"/>
      <w:b/>
      <w:bCs/>
      <w:color w:val="0065A6"/>
      <w:sz w:val="35"/>
      <w:szCs w:val="35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4B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eastAsia="MS Mincho" w:hAnsi="Arial" w:cs="Times New Roman"/>
      <w:sz w:val="18"/>
      <w:szCs w:val="20"/>
    </w:rPr>
  </w:style>
  <w:style w:type="paragraph" w:styleId="Titre3">
    <w:name w:val="heading 3"/>
    <w:basedOn w:val="Normal"/>
    <w:link w:val="Titre3Car"/>
    <w:uiPriority w:val="9"/>
    <w:qFormat/>
    <w:rsid w:val="00694183"/>
    <w:pPr>
      <w:overflowPunct/>
      <w:autoSpaceDE/>
      <w:autoSpaceDN/>
      <w:adjustRightInd/>
      <w:spacing w:after="0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color w:val="0065A6"/>
      <w:sz w:val="35"/>
      <w:szCs w:val="3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D1B4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D1B4B"/>
    <w:rPr>
      <w:rFonts w:ascii="Arial" w:eastAsia="MS Mincho" w:hAnsi="Arial" w:cs="Times New Roman"/>
      <w:sz w:val="18"/>
      <w:szCs w:val="20"/>
    </w:rPr>
  </w:style>
  <w:style w:type="paragraph" w:customStyle="1" w:styleId="Abstract">
    <w:name w:val="Abstract"/>
    <w:basedOn w:val="Normal"/>
    <w:rsid w:val="000D1B4B"/>
    <w:pPr>
      <w:spacing w:after="0"/>
      <w:ind w:left="567" w:right="567"/>
    </w:pPr>
  </w:style>
  <w:style w:type="paragraph" w:styleId="Titre">
    <w:name w:val="Title"/>
    <w:basedOn w:val="Normal"/>
    <w:link w:val="TitreCar"/>
    <w:qFormat/>
    <w:rsid w:val="000D1B4B"/>
    <w:pPr>
      <w:spacing w:before="240"/>
      <w:jc w:val="center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sid w:val="000D1B4B"/>
    <w:rPr>
      <w:rFonts w:ascii="Arial" w:eastAsia="MS Mincho" w:hAnsi="Arial" w:cs="Times New Roman"/>
      <w:b/>
      <w:kern w:val="28"/>
      <w:sz w:val="32"/>
      <w:szCs w:val="20"/>
    </w:rPr>
  </w:style>
  <w:style w:type="paragraph" w:customStyle="1" w:styleId="TitreResume">
    <w:name w:val="Titre Resume"/>
    <w:basedOn w:val="Textebrut"/>
    <w:rsid w:val="000D1B4B"/>
    <w:pPr>
      <w:overflowPunct/>
      <w:autoSpaceDE/>
      <w:autoSpaceDN/>
      <w:adjustRightInd/>
      <w:spacing w:after="240"/>
      <w:ind w:right="527"/>
      <w:jc w:val="center"/>
      <w:textAlignment w:val="auto"/>
    </w:pPr>
    <w:rPr>
      <w:rFonts w:ascii="Times New Roman" w:eastAsia="Times New Roman" w:hAnsi="Times New Roman" w:cs="Arial"/>
      <w:b/>
      <w:sz w:val="36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1B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D1B4B"/>
    <w:rPr>
      <w:rFonts w:ascii="Consolas" w:eastAsia="MS Mincho" w:hAnsi="Consolas" w:cs="Consolas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694183"/>
    <w:rPr>
      <w:rFonts w:ascii="Times New Roman" w:eastAsia="Times New Roman" w:hAnsi="Times New Roman" w:cs="Times New Roman"/>
      <w:b/>
      <w:bCs/>
      <w:color w:val="0065A6"/>
      <w:sz w:val="35"/>
      <w:szCs w:val="3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12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797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04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esselam.Abdelouas@subatech.in2p3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2016-03-27T19:55:00Z</dcterms:created>
  <dcterms:modified xsi:type="dcterms:W3CDTF">2016-03-27T21:13:00Z</dcterms:modified>
</cp:coreProperties>
</file>